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08" w:rsidRPr="00DD5D08" w:rsidRDefault="00DD5D08" w:rsidP="00DD5D08">
      <w:pPr>
        <w:rPr>
          <w:b/>
          <w:sz w:val="28"/>
          <w:szCs w:val="28"/>
        </w:rPr>
      </w:pPr>
    </w:p>
    <w:p w:rsidR="00DD5D08" w:rsidRPr="00DD5D08" w:rsidRDefault="00DD5D08" w:rsidP="00DD5D08">
      <w:pPr>
        <w:rPr>
          <w:b/>
          <w:sz w:val="28"/>
          <w:szCs w:val="28"/>
        </w:rPr>
      </w:pPr>
      <w:r w:rsidRPr="00DD5D08">
        <w:rPr>
          <w:b/>
          <w:sz w:val="28"/>
          <w:szCs w:val="28"/>
        </w:rPr>
        <w:t>УПРАВЛЕНИЕ ОБРАЗОВАНИЯ И НАУКИ ЛИПЕЦКОЙ ОБЛАСТИ</w:t>
      </w:r>
    </w:p>
    <w:p w:rsidR="00DD5D08" w:rsidRPr="00DD5D08" w:rsidRDefault="00DD5D08" w:rsidP="00DD5D08">
      <w:pPr>
        <w:jc w:val="center"/>
        <w:rPr>
          <w:b/>
          <w:caps/>
          <w:sz w:val="28"/>
          <w:szCs w:val="28"/>
        </w:rPr>
      </w:pPr>
      <w:r w:rsidRPr="00DD5D08">
        <w:rPr>
          <w:b/>
          <w:caps/>
          <w:sz w:val="28"/>
          <w:szCs w:val="28"/>
        </w:rPr>
        <w:t xml:space="preserve">ГОСУДАРСТВЕННОЕ ОБЛАСТНОЕ БЮДЖЕТНОЕ ПРОФЕССИОНАЛЬНОЕ ОБРАЗОВАТЕЛЬНОЕ УЧРЕЖДЕНИЕ </w:t>
      </w:r>
    </w:p>
    <w:p w:rsidR="00DD5D08" w:rsidRPr="00DD5D08" w:rsidRDefault="00DD5D08" w:rsidP="00DD5D08">
      <w:pPr>
        <w:jc w:val="center"/>
        <w:rPr>
          <w:b/>
          <w:caps/>
          <w:sz w:val="28"/>
          <w:szCs w:val="28"/>
        </w:rPr>
      </w:pPr>
      <w:r w:rsidRPr="00DD5D08">
        <w:rPr>
          <w:b/>
          <w:caps/>
          <w:sz w:val="28"/>
          <w:szCs w:val="28"/>
        </w:rPr>
        <w:t xml:space="preserve">«Елецкий КОЛЛЕДЖ экономики, </w:t>
      </w:r>
    </w:p>
    <w:p w:rsidR="00DD5D08" w:rsidRPr="00DD5D08" w:rsidRDefault="00DD5D08" w:rsidP="00DD5D08">
      <w:pPr>
        <w:jc w:val="center"/>
        <w:rPr>
          <w:b/>
          <w:caps/>
          <w:sz w:val="28"/>
          <w:szCs w:val="28"/>
        </w:rPr>
      </w:pPr>
      <w:r w:rsidRPr="00DD5D08">
        <w:rPr>
          <w:b/>
          <w:caps/>
          <w:sz w:val="28"/>
          <w:szCs w:val="28"/>
        </w:rPr>
        <w:t>промышленности и отраслевых технологий»</w:t>
      </w:r>
    </w:p>
    <w:p w:rsidR="00DD5D08" w:rsidRPr="00DD5D08" w:rsidRDefault="00DD5D08" w:rsidP="00DD5D08">
      <w:pPr>
        <w:spacing w:line="288" w:lineRule="auto"/>
        <w:jc w:val="center"/>
        <w:rPr>
          <w:sz w:val="28"/>
          <w:szCs w:val="28"/>
        </w:rPr>
      </w:pPr>
    </w:p>
    <w:p w:rsidR="00DD5D08" w:rsidRPr="00DD5D08" w:rsidRDefault="00DD5D08" w:rsidP="00DD5D08">
      <w:pPr>
        <w:spacing w:line="288" w:lineRule="auto"/>
        <w:jc w:val="center"/>
        <w:rPr>
          <w:sz w:val="28"/>
          <w:szCs w:val="28"/>
        </w:rPr>
      </w:pPr>
    </w:p>
    <w:p w:rsidR="00DD5D08" w:rsidRPr="00DD5D08" w:rsidRDefault="00DD5D08" w:rsidP="00DD5D08">
      <w:pPr>
        <w:spacing w:line="288" w:lineRule="auto"/>
        <w:jc w:val="center"/>
        <w:rPr>
          <w:sz w:val="28"/>
          <w:szCs w:val="28"/>
        </w:rPr>
      </w:pPr>
    </w:p>
    <w:p w:rsidR="00DD5D08" w:rsidRPr="00DD5D08" w:rsidRDefault="00DD5D08" w:rsidP="00DD5D08">
      <w:pPr>
        <w:spacing w:line="288" w:lineRule="auto"/>
        <w:jc w:val="center"/>
        <w:rPr>
          <w:sz w:val="28"/>
          <w:szCs w:val="28"/>
        </w:rPr>
      </w:pPr>
    </w:p>
    <w:p w:rsidR="00DD5D08" w:rsidRPr="00DD5D08" w:rsidRDefault="00DD5D08" w:rsidP="00DD5D08">
      <w:pPr>
        <w:spacing w:after="240" w:line="288" w:lineRule="auto"/>
        <w:jc w:val="center"/>
        <w:rPr>
          <w:sz w:val="28"/>
          <w:szCs w:val="28"/>
        </w:rPr>
      </w:pPr>
    </w:p>
    <w:tbl>
      <w:tblPr>
        <w:tblW w:w="9720" w:type="dxa"/>
        <w:tblInd w:w="108" w:type="dxa"/>
        <w:tblLook w:val="01E0" w:firstRow="1" w:lastRow="1" w:firstColumn="1" w:lastColumn="1" w:noHBand="0" w:noVBand="0"/>
      </w:tblPr>
      <w:tblGrid>
        <w:gridCol w:w="9720"/>
      </w:tblGrid>
      <w:tr w:rsidR="00DD5D08" w:rsidRPr="00DD5D08" w:rsidTr="008A6B17">
        <w:tc>
          <w:tcPr>
            <w:tcW w:w="9720" w:type="dxa"/>
          </w:tcPr>
          <w:p w:rsidR="00DD5D08" w:rsidRPr="00DD5D08" w:rsidRDefault="00DD5D08" w:rsidP="00DD5D08">
            <w:pPr>
              <w:spacing w:after="200"/>
              <w:jc w:val="center"/>
              <w:rPr>
                <w:b/>
                <w:caps/>
                <w:sz w:val="28"/>
                <w:szCs w:val="28"/>
              </w:rPr>
            </w:pPr>
            <w:r w:rsidRPr="00DD5D08">
              <w:rPr>
                <w:b/>
                <w:caps/>
                <w:sz w:val="28"/>
                <w:szCs w:val="28"/>
              </w:rPr>
              <w:t xml:space="preserve">Методические рекомендации </w:t>
            </w:r>
          </w:p>
          <w:p w:rsidR="00DD5D08" w:rsidRPr="00DD5D08" w:rsidRDefault="00DD5D08" w:rsidP="00DD5D08">
            <w:pPr>
              <w:spacing w:after="200"/>
              <w:jc w:val="center"/>
              <w:rPr>
                <w:b/>
                <w:caps/>
                <w:sz w:val="28"/>
                <w:szCs w:val="28"/>
              </w:rPr>
            </w:pPr>
            <w:r w:rsidRPr="00DD5D08">
              <w:rPr>
                <w:b/>
                <w:caps/>
                <w:sz w:val="28"/>
                <w:szCs w:val="28"/>
              </w:rPr>
              <w:t xml:space="preserve">по организации и выполнению </w:t>
            </w:r>
          </w:p>
          <w:p w:rsidR="00DD5D08" w:rsidRPr="00DD5D08" w:rsidRDefault="00DD5D08" w:rsidP="00DD5D08">
            <w:pPr>
              <w:jc w:val="center"/>
              <w:rPr>
                <w:b/>
                <w:caps/>
                <w:sz w:val="28"/>
                <w:szCs w:val="28"/>
              </w:rPr>
            </w:pPr>
            <w:r w:rsidRPr="00DD5D08">
              <w:rPr>
                <w:b/>
                <w:caps/>
                <w:sz w:val="28"/>
                <w:szCs w:val="28"/>
              </w:rPr>
              <w:t>внеаудиторной самостоятельной работы студентов</w:t>
            </w:r>
          </w:p>
          <w:p w:rsidR="00DD5D08" w:rsidRPr="00DD5D08" w:rsidRDefault="00DD5D08" w:rsidP="00DD5D08">
            <w:pPr>
              <w:jc w:val="center"/>
              <w:rPr>
                <w:i/>
                <w:sz w:val="28"/>
                <w:szCs w:val="28"/>
              </w:rPr>
            </w:pPr>
          </w:p>
          <w:p w:rsidR="00DD5D08" w:rsidRPr="00DD5D08" w:rsidRDefault="00DD5D08" w:rsidP="00DD5D08">
            <w:pPr>
              <w:jc w:val="center"/>
              <w:rPr>
                <w:b/>
                <w:sz w:val="28"/>
                <w:szCs w:val="28"/>
              </w:rPr>
            </w:pPr>
          </w:p>
          <w:p w:rsidR="00DD5D08" w:rsidRPr="00DD5D08" w:rsidRDefault="00DD5D08" w:rsidP="00DD5D08">
            <w:pPr>
              <w:jc w:val="center"/>
              <w:rPr>
                <w:b/>
                <w:sz w:val="28"/>
                <w:szCs w:val="28"/>
              </w:rPr>
            </w:pPr>
            <w:r w:rsidRPr="00DD5D08">
              <w:rPr>
                <w:b/>
                <w:sz w:val="28"/>
                <w:szCs w:val="28"/>
              </w:rPr>
              <w:t>по учебной дисциплине</w:t>
            </w:r>
          </w:p>
          <w:p w:rsidR="00DD5D08" w:rsidRPr="00DD5D08" w:rsidRDefault="00DD5D08" w:rsidP="00DD5D08">
            <w:pPr>
              <w:jc w:val="center"/>
              <w:rPr>
                <w:b/>
                <w:sz w:val="28"/>
                <w:szCs w:val="28"/>
              </w:rPr>
            </w:pPr>
            <w:r w:rsidRPr="00DD5D08">
              <w:rPr>
                <w:b/>
                <w:sz w:val="28"/>
                <w:szCs w:val="28"/>
              </w:rPr>
              <w:t xml:space="preserve">ОП. 01 Основы инженерной графики </w:t>
            </w:r>
          </w:p>
        </w:tc>
      </w:tr>
      <w:tr w:rsidR="00DD5D08" w:rsidRPr="00DD5D08" w:rsidTr="008A6B17">
        <w:trPr>
          <w:trHeight w:val="2280"/>
        </w:trPr>
        <w:tc>
          <w:tcPr>
            <w:tcW w:w="9720" w:type="dxa"/>
            <w:vAlign w:val="bottom"/>
          </w:tcPr>
          <w:p w:rsidR="00DD5D08" w:rsidRPr="00DD5D08" w:rsidRDefault="00DD5D08" w:rsidP="00DD5D08">
            <w:pPr>
              <w:widowControl w:val="0"/>
              <w:jc w:val="center"/>
              <w:rPr>
                <w:b/>
                <w:sz w:val="28"/>
                <w:szCs w:val="28"/>
                <w:lang w:eastAsia="en-US"/>
              </w:rPr>
            </w:pPr>
            <w:r w:rsidRPr="00DD5D08">
              <w:rPr>
                <w:sz w:val="28"/>
                <w:szCs w:val="28"/>
              </w:rPr>
              <w:t>программы подготовки квалифицированных рабочих, служащих (ППКРС) 15.01.05 Сварщик (ручной и частично механизированной сварки (наплавки))</w:t>
            </w:r>
            <w:r w:rsidRPr="00DD5D08">
              <w:rPr>
                <w:sz w:val="28"/>
                <w:szCs w:val="28"/>
              </w:rPr>
              <w:tab/>
            </w:r>
          </w:p>
          <w:p w:rsidR="00DD5D08" w:rsidRPr="00DD5D08" w:rsidRDefault="00DD5D08" w:rsidP="00DD5D08">
            <w:pPr>
              <w:widowControl w:val="0"/>
              <w:jc w:val="center"/>
              <w:rPr>
                <w:b/>
                <w:bCs/>
                <w:sz w:val="28"/>
                <w:szCs w:val="28"/>
              </w:rPr>
            </w:pPr>
          </w:p>
        </w:tc>
      </w:tr>
    </w:tbl>
    <w:p w:rsidR="00DD5D08" w:rsidRPr="00DD5D08" w:rsidRDefault="00DD5D08" w:rsidP="00DD5D08">
      <w:pPr>
        <w:spacing w:before="240" w:after="120"/>
        <w:jc w:val="center"/>
        <w:rPr>
          <w:b/>
          <w:spacing w:val="30"/>
          <w:sz w:val="28"/>
          <w:szCs w:val="28"/>
        </w:rPr>
      </w:pPr>
    </w:p>
    <w:p w:rsidR="00DD5D08" w:rsidRPr="00DD5D08" w:rsidRDefault="00DD5D08" w:rsidP="00DD5D08">
      <w:pPr>
        <w:spacing w:before="240" w:after="120"/>
        <w:jc w:val="center"/>
        <w:rPr>
          <w:b/>
          <w:spacing w:val="30"/>
          <w:sz w:val="28"/>
          <w:szCs w:val="28"/>
        </w:rPr>
      </w:pPr>
    </w:p>
    <w:p w:rsidR="00DD5D08" w:rsidRPr="00DD5D08" w:rsidRDefault="00DD5D08" w:rsidP="00DD5D08">
      <w:pPr>
        <w:spacing w:before="240" w:after="120"/>
        <w:jc w:val="center"/>
        <w:rPr>
          <w:b/>
          <w:spacing w:val="30"/>
          <w:sz w:val="28"/>
          <w:szCs w:val="28"/>
        </w:rPr>
      </w:pPr>
    </w:p>
    <w:p w:rsidR="00DD5D08" w:rsidRPr="00DD5D08" w:rsidRDefault="00DD5D08" w:rsidP="00DD5D08">
      <w:pPr>
        <w:spacing w:before="240" w:after="120"/>
        <w:jc w:val="center"/>
        <w:rPr>
          <w:b/>
          <w:spacing w:val="30"/>
          <w:sz w:val="28"/>
          <w:szCs w:val="28"/>
        </w:rPr>
      </w:pPr>
    </w:p>
    <w:p w:rsidR="00DD5D08" w:rsidRPr="00DD5D08" w:rsidRDefault="00DD5D08" w:rsidP="00DD5D08">
      <w:pPr>
        <w:spacing w:before="240" w:after="120"/>
        <w:jc w:val="center"/>
        <w:rPr>
          <w:b/>
          <w:spacing w:val="30"/>
          <w:sz w:val="28"/>
          <w:szCs w:val="28"/>
        </w:rPr>
      </w:pPr>
    </w:p>
    <w:p w:rsidR="00DD5D08" w:rsidRPr="00DD5D08" w:rsidRDefault="00DD5D08" w:rsidP="00DD5D08">
      <w:pPr>
        <w:spacing w:before="240" w:after="120"/>
        <w:jc w:val="center"/>
        <w:rPr>
          <w:b/>
          <w:spacing w:val="30"/>
          <w:sz w:val="28"/>
          <w:szCs w:val="28"/>
        </w:rPr>
      </w:pPr>
    </w:p>
    <w:p w:rsidR="00DD5D08" w:rsidRPr="00DD5D08" w:rsidRDefault="00DD5D08" w:rsidP="00DD5D08">
      <w:pPr>
        <w:spacing w:line="360" w:lineRule="auto"/>
        <w:ind w:firstLine="720"/>
        <w:jc w:val="center"/>
        <w:rPr>
          <w:b/>
          <w:spacing w:val="98"/>
          <w:sz w:val="28"/>
          <w:szCs w:val="28"/>
        </w:rPr>
      </w:pPr>
    </w:p>
    <w:p w:rsidR="00DD5D08" w:rsidRPr="00DD5D08" w:rsidRDefault="00DD5D08" w:rsidP="00DD5D08">
      <w:pPr>
        <w:spacing w:line="360" w:lineRule="auto"/>
        <w:ind w:firstLine="720"/>
        <w:jc w:val="center"/>
        <w:rPr>
          <w:b/>
          <w:spacing w:val="98"/>
          <w:sz w:val="28"/>
          <w:szCs w:val="28"/>
        </w:rPr>
      </w:pPr>
    </w:p>
    <w:p w:rsidR="00DD5D08" w:rsidRPr="00DD5D08" w:rsidRDefault="00DD5D08" w:rsidP="00DD5D08">
      <w:pPr>
        <w:spacing w:line="360" w:lineRule="auto"/>
        <w:ind w:firstLine="720"/>
        <w:jc w:val="center"/>
        <w:rPr>
          <w:b/>
          <w:spacing w:val="98"/>
          <w:sz w:val="28"/>
          <w:szCs w:val="28"/>
        </w:rPr>
      </w:pPr>
    </w:p>
    <w:p w:rsidR="00DD5D08" w:rsidRPr="00DD5D08" w:rsidRDefault="00DD5D08" w:rsidP="00DD5D08">
      <w:pPr>
        <w:spacing w:line="360" w:lineRule="auto"/>
        <w:ind w:firstLine="720"/>
        <w:jc w:val="center"/>
        <w:rPr>
          <w:b/>
          <w:spacing w:val="98"/>
          <w:sz w:val="28"/>
          <w:szCs w:val="28"/>
        </w:rPr>
      </w:pPr>
      <w:r w:rsidRPr="00DD5D08">
        <w:rPr>
          <w:b/>
          <w:spacing w:val="98"/>
          <w:sz w:val="28"/>
          <w:szCs w:val="28"/>
        </w:rPr>
        <w:t>Елец 2018г.</w:t>
      </w:r>
    </w:p>
    <w:p w:rsidR="00DD5D08" w:rsidRPr="00DD5D08" w:rsidRDefault="00DD5D08" w:rsidP="00DD5D08">
      <w:pPr>
        <w:widowControl w:val="0"/>
        <w:tabs>
          <w:tab w:val="center" w:pos="5385"/>
        </w:tabs>
        <w:autoSpaceDE w:val="0"/>
        <w:autoSpaceDN w:val="0"/>
        <w:adjustRightInd w:val="0"/>
        <w:spacing w:before="677" w:after="160" w:line="360" w:lineRule="auto"/>
        <w:ind w:firstLine="709"/>
        <w:jc w:val="both"/>
        <w:rPr>
          <w:rFonts w:eastAsia="Calibri"/>
          <w:sz w:val="28"/>
          <w:szCs w:val="28"/>
          <w:lang w:eastAsia="en-US"/>
        </w:rPr>
      </w:pPr>
      <w:r w:rsidRPr="00DD5D08">
        <w:rPr>
          <w:rFonts w:eastAsia="Calibri"/>
          <w:sz w:val="28"/>
          <w:szCs w:val="28"/>
          <w:lang w:eastAsia="en-US"/>
        </w:rPr>
        <w:t>Методические указания по организации и выполнению внеаудиторной самостоятельной работы студентов по</w:t>
      </w:r>
      <w:r w:rsidRPr="00DD5D08">
        <w:rPr>
          <w:b/>
          <w:sz w:val="28"/>
          <w:szCs w:val="28"/>
        </w:rPr>
        <w:t xml:space="preserve"> </w:t>
      </w:r>
      <w:r w:rsidRPr="00DD5D08">
        <w:rPr>
          <w:sz w:val="28"/>
          <w:szCs w:val="28"/>
        </w:rPr>
        <w:t>ОП. 01 Основы инженерной графики, разработаны на основе Федерального государственного образовательного стандарта среднего профессионального образования по профессии СПО</w:t>
      </w:r>
      <w:r w:rsidRPr="00DD5D08">
        <w:rPr>
          <w:sz w:val="28"/>
          <w:szCs w:val="28"/>
        </w:rPr>
        <w:tab/>
        <w:t>15.01.05 Сварщик (ручной и частично механизированной сварки (наплавки))</w:t>
      </w:r>
      <w:r w:rsidRPr="00DD5D08">
        <w:rPr>
          <w:bCs/>
          <w:sz w:val="28"/>
          <w:szCs w:val="28"/>
          <w:lang w:eastAsia="en-US"/>
        </w:rPr>
        <w:t xml:space="preserve"> ,</w:t>
      </w:r>
      <w:r w:rsidRPr="00DD5D08">
        <w:rPr>
          <w:rFonts w:eastAsia="Calibri"/>
          <w:sz w:val="28"/>
          <w:szCs w:val="28"/>
          <w:lang w:eastAsia="en-US"/>
        </w:rPr>
        <w:t xml:space="preserve"> утверждённого приказом Министерства образования и науки РФ от 29 января 2016 г. № 50 (зарегистрирован в Минюсте России 24.02.2016 №41197) </w:t>
      </w:r>
      <w:r w:rsidRPr="00DD5D08">
        <w:rPr>
          <w:rFonts w:eastAsia="Calibri"/>
          <w:sz w:val="28"/>
          <w:szCs w:val="28"/>
          <w:lang w:eastAsia="ar-SA"/>
        </w:rPr>
        <w:t xml:space="preserve">и соответствует профессиональному стандарту </w:t>
      </w:r>
      <w:r w:rsidRPr="00DD5D08">
        <w:rPr>
          <w:rFonts w:eastAsia="Calibri"/>
          <w:b/>
          <w:sz w:val="28"/>
          <w:szCs w:val="28"/>
          <w:lang w:eastAsia="ar-SA"/>
        </w:rPr>
        <w:t xml:space="preserve">Сварщик, </w:t>
      </w:r>
      <w:r w:rsidRPr="00DD5D08">
        <w:rPr>
          <w:rFonts w:eastAsia="Calibri"/>
          <w:sz w:val="28"/>
          <w:szCs w:val="28"/>
          <w:lang w:eastAsia="ar-SA"/>
        </w:rPr>
        <w:t>регистрационный номер 14,утвержденному приказом Министерства труда и социальной защиты Российской Федерации от 28 ноября 2013 г. №701н</w:t>
      </w:r>
      <w:r w:rsidRPr="00DD5D08">
        <w:rPr>
          <w:sz w:val="28"/>
          <w:szCs w:val="28"/>
        </w:rPr>
        <w:tab/>
      </w:r>
      <w:r w:rsidRPr="00DD5D08">
        <w:rPr>
          <w:sz w:val="28"/>
          <w:szCs w:val="28"/>
        </w:rPr>
        <w:tab/>
      </w:r>
      <w:r w:rsidRPr="00DD5D08">
        <w:rPr>
          <w:sz w:val="28"/>
          <w:szCs w:val="28"/>
        </w:rPr>
        <w:tab/>
      </w:r>
    </w:p>
    <w:p w:rsidR="00DD5D08" w:rsidRPr="00DD5D08" w:rsidRDefault="00DD5D08" w:rsidP="00DD5D08">
      <w:pPr>
        <w:widowControl w:val="0"/>
        <w:jc w:val="both"/>
        <w:rPr>
          <w:sz w:val="28"/>
          <w:szCs w:val="28"/>
        </w:rPr>
      </w:pPr>
    </w:p>
    <w:p w:rsidR="00DD5D08" w:rsidRPr="00DD5D08" w:rsidRDefault="00DD5D08" w:rsidP="00DD5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DD5D08" w:rsidRPr="00DD5D08" w:rsidRDefault="00DD5D08" w:rsidP="00DD5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sidRPr="00DD5D08">
        <w:rPr>
          <w:sz w:val="28"/>
          <w:szCs w:val="28"/>
        </w:rPr>
        <w:t>Организация-разработчик:</w:t>
      </w:r>
    </w:p>
    <w:p w:rsidR="00DD5D08" w:rsidRPr="00DD5D08" w:rsidRDefault="00DD5D08" w:rsidP="00DD5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sidRPr="00DD5D08">
        <w:rPr>
          <w:sz w:val="28"/>
          <w:szCs w:val="28"/>
        </w:rPr>
        <w:t xml:space="preserve"> Государственное областное бюджетное профессиональное образовательное учреждение «Елецкий колледж экономики, промышленности и отраслевых технологий», г. Елец Липецкой области</w:t>
      </w:r>
    </w:p>
    <w:p w:rsidR="00DD5D08" w:rsidRPr="00DD5D08" w:rsidRDefault="00DD5D08" w:rsidP="00DD5D08">
      <w:pPr>
        <w:tabs>
          <w:tab w:val="left" w:pos="709"/>
        </w:tabs>
        <w:spacing w:before="120"/>
        <w:jc w:val="both"/>
        <w:rPr>
          <w:sz w:val="28"/>
          <w:szCs w:val="28"/>
        </w:rPr>
      </w:pPr>
    </w:p>
    <w:p w:rsidR="00DD5D08" w:rsidRPr="00DD5D08" w:rsidRDefault="00DD5D08" w:rsidP="00DD5D08">
      <w:pPr>
        <w:tabs>
          <w:tab w:val="left" w:pos="709"/>
        </w:tabs>
        <w:spacing w:before="120"/>
        <w:ind w:firstLine="709"/>
        <w:jc w:val="both"/>
        <w:rPr>
          <w:sz w:val="28"/>
          <w:szCs w:val="28"/>
        </w:rPr>
      </w:pPr>
    </w:p>
    <w:p w:rsidR="00DD5D08" w:rsidRPr="00A91E80" w:rsidRDefault="00DD5D08" w:rsidP="00DD5D08">
      <w:pPr>
        <w:spacing w:before="720" w:line="360" w:lineRule="auto"/>
        <w:jc w:val="both"/>
      </w:pPr>
      <w:r w:rsidRPr="00DD5D08">
        <w:rPr>
          <w:sz w:val="28"/>
          <w:szCs w:val="28"/>
        </w:rPr>
        <w:t>Разработчик: Ткачева Мария Николаевна, преподаватель  дисциплин профессионального цикла</w:t>
      </w:r>
    </w:p>
    <w:p w:rsidR="00DD5D08" w:rsidRPr="00DD5D08" w:rsidRDefault="00DD5D08" w:rsidP="00DD5D08">
      <w:pPr>
        <w:shd w:val="clear" w:color="auto" w:fill="FFFFFF"/>
        <w:suppressAutoHyphens/>
        <w:spacing w:before="100" w:beforeAutospacing="1" w:after="240"/>
        <w:ind w:right="288"/>
        <w:jc w:val="both"/>
        <w:rPr>
          <w:rFonts w:eastAsia="MS Mincho"/>
          <w:color w:val="000000"/>
          <w:sz w:val="28"/>
          <w:szCs w:val="28"/>
          <w:lang w:eastAsia="ar-SA"/>
        </w:rPr>
      </w:pPr>
    </w:p>
    <w:tbl>
      <w:tblPr>
        <w:tblStyle w:val="1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6"/>
        <w:gridCol w:w="3966"/>
      </w:tblGrid>
      <w:tr w:rsidR="00DD5D08" w:rsidRPr="00DD5D08" w:rsidTr="008A6B17">
        <w:trPr>
          <w:trHeight w:val="2762"/>
        </w:trPr>
        <w:tc>
          <w:tcPr>
            <w:tcW w:w="5816" w:type="dxa"/>
          </w:tcPr>
          <w:p w:rsidR="00DD5D08" w:rsidRPr="00DD5D08" w:rsidRDefault="00DD5D08" w:rsidP="00DD5D08">
            <w:pPr>
              <w:spacing w:line="360" w:lineRule="auto"/>
              <w:rPr>
                <w:smallCaps/>
                <w:sz w:val="28"/>
                <w:szCs w:val="28"/>
              </w:rPr>
            </w:pPr>
            <w:r w:rsidRPr="00DD5D08">
              <w:rPr>
                <w:smallCaps/>
                <w:sz w:val="28"/>
                <w:szCs w:val="28"/>
              </w:rPr>
              <w:t>РАССМОТРЕНО</w:t>
            </w:r>
          </w:p>
          <w:p w:rsidR="00DD5D08" w:rsidRPr="00DD5D08" w:rsidRDefault="00DD5D08" w:rsidP="00DD5D08">
            <w:pPr>
              <w:spacing w:line="360" w:lineRule="auto"/>
              <w:rPr>
                <w:smallCaps/>
                <w:sz w:val="28"/>
                <w:szCs w:val="28"/>
              </w:rPr>
            </w:pPr>
            <w:r w:rsidRPr="00DD5D08">
              <w:rPr>
                <w:smallCaps/>
                <w:sz w:val="28"/>
                <w:szCs w:val="28"/>
              </w:rPr>
              <w:t xml:space="preserve">на заседании ЦМК </w:t>
            </w:r>
            <w:r w:rsidRPr="00DD5D08">
              <w:rPr>
                <w:sz w:val="28"/>
                <w:szCs w:val="28"/>
              </w:rPr>
              <w:t>УГС 15.00.00</w:t>
            </w:r>
          </w:p>
          <w:p w:rsidR="00DD5D08" w:rsidRPr="00DD5D08" w:rsidRDefault="00DD5D08" w:rsidP="00DD5D08">
            <w:pPr>
              <w:spacing w:line="360" w:lineRule="auto"/>
              <w:rPr>
                <w:sz w:val="28"/>
                <w:szCs w:val="28"/>
              </w:rPr>
            </w:pPr>
            <w:r w:rsidRPr="00DD5D08">
              <w:rPr>
                <w:sz w:val="28"/>
                <w:szCs w:val="28"/>
              </w:rPr>
              <w:t>Протокол №__1___ от 31 августа 2018 г.</w:t>
            </w:r>
          </w:p>
          <w:p w:rsidR="00DD5D08" w:rsidRPr="00DD5D08" w:rsidRDefault="00DD5D08" w:rsidP="00DD5D08">
            <w:pPr>
              <w:spacing w:line="360" w:lineRule="auto"/>
              <w:rPr>
                <w:sz w:val="28"/>
                <w:szCs w:val="28"/>
              </w:rPr>
            </w:pPr>
            <w:r w:rsidRPr="00DD5D08">
              <w:rPr>
                <w:sz w:val="28"/>
                <w:szCs w:val="28"/>
              </w:rPr>
              <w:t xml:space="preserve">Председатель ЦМК </w:t>
            </w:r>
          </w:p>
          <w:p w:rsidR="00DD5D08" w:rsidRPr="00DD5D08" w:rsidRDefault="00DD5D08" w:rsidP="00DD5D08">
            <w:pPr>
              <w:spacing w:line="360" w:lineRule="auto"/>
              <w:rPr>
                <w:sz w:val="28"/>
                <w:szCs w:val="28"/>
              </w:rPr>
            </w:pPr>
            <w:r w:rsidRPr="00DD5D08">
              <w:rPr>
                <w:sz w:val="28"/>
                <w:szCs w:val="28"/>
              </w:rPr>
              <w:t>_______  М.А. Нетета</w:t>
            </w:r>
          </w:p>
        </w:tc>
        <w:tc>
          <w:tcPr>
            <w:tcW w:w="3966" w:type="dxa"/>
          </w:tcPr>
          <w:p w:rsidR="00DD5D08" w:rsidRPr="00DD5D08" w:rsidRDefault="00DD5D08" w:rsidP="00DD5D08">
            <w:pPr>
              <w:rPr>
                <w:sz w:val="28"/>
                <w:szCs w:val="28"/>
              </w:rPr>
            </w:pPr>
            <w:r w:rsidRPr="00DD5D08">
              <w:rPr>
                <w:sz w:val="28"/>
                <w:szCs w:val="28"/>
              </w:rPr>
              <w:t>ОДОБРЕНО</w:t>
            </w:r>
          </w:p>
          <w:p w:rsidR="00DD5D08" w:rsidRPr="00DD5D08" w:rsidRDefault="00DD5D08" w:rsidP="00DD5D08">
            <w:pPr>
              <w:rPr>
                <w:sz w:val="28"/>
                <w:szCs w:val="28"/>
              </w:rPr>
            </w:pPr>
            <w:r w:rsidRPr="00DD5D08">
              <w:rPr>
                <w:sz w:val="28"/>
                <w:szCs w:val="28"/>
              </w:rPr>
              <w:t xml:space="preserve">Заместитель директора по УМР </w:t>
            </w:r>
          </w:p>
          <w:p w:rsidR="00DD5D08" w:rsidRPr="00DD5D08" w:rsidRDefault="00DD5D08" w:rsidP="00DD5D08">
            <w:pPr>
              <w:rPr>
                <w:sz w:val="28"/>
                <w:szCs w:val="28"/>
              </w:rPr>
            </w:pPr>
          </w:p>
          <w:p w:rsidR="00DD5D08" w:rsidRPr="00DD5D08" w:rsidRDefault="00DD5D08" w:rsidP="00DD5D08">
            <w:pPr>
              <w:rPr>
                <w:sz w:val="28"/>
                <w:szCs w:val="28"/>
              </w:rPr>
            </w:pPr>
          </w:p>
          <w:p w:rsidR="00DD5D08" w:rsidRPr="00DD5D08" w:rsidRDefault="00DD5D08" w:rsidP="00DD5D08">
            <w:pPr>
              <w:rPr>
                <w:sz w:val="28"/>
                <w:szCs w:val="28"/>
              </w:rPr>
            </w:pPr>
          </w:p>
          <w:p w:rsidR="00DD5D08" w:rsidRPr="00DD5D08" w:rsidRDefault="00DD5D08" w:rsidP="00DD5D08">
            <w:pPr>
              <w:rPr>
                <w:sz w:val="28"/>
                <w:szCs w:val="28"/>
              </w:rPr>
            </w:pPr>
            <w:r w:rsidRPr="00DD5D08">
              <w:rPr>
                <w:sz w:val="28"/>
                <w:szCs w:val="28"/>
              </w:rPr>
              <w:t>____________Т.К. Кириллова</w:t>
            </w:r>
          </w:p>
          <w:p w:rsidR="00DD5D08" w:rsidRPr="00DD5D08" w:rsidRDefault="00DD5D08" w:rsidP="00DD5D08">
            <w:pPr>
              <w:rPr>
                <w:sz w:val="28"/>
                <w:szCs w:val="28"/>
              </w:rPr>
            </w:pPr>
          </w:p>
        </w:tc>
      </w:tr>
    </w:tbl>
    <w:p w:rsidR="00C42BBC" w:rsidRPr="00A91E80" w:rsidRDefault="00C42BBC" w:rsidP="00155F5C">
      <w:pPr>
        <w:spacing w:line="360" w:lineRule="auto"/>
        <w:jc w:val="both"/>
        <w:rPr>
          <w:b/>
          <w:bCs/>
        </w:rPr>
      </w:pPr>
    </w:p>
    <w:tbl>
      <w:tblPr>
        <w:tblW w:w="0" w:type="auto"/>
        <w:tblLook w:val="04A0" w:firstRow="1" w:lastRow="0" w:firstColumn="1" w:lastColumn="0" w:noHBand="0" w:noVBand="1"/>
      </w:tblPr>
      <w:tblGrid>
        <w:gridCol w:w="8613"/>
        <w:gridCol w:w="958"/>
      </w:tblGrid>
      <w:tr w:rsidR="003E24F3" w:rsidRPr="00A91E80" w:rsidTr="0065652C">
        <w:tc>
          <w:tcPr>
            <w:tcW w:w="8613" w:type="dxa"/>
          </w:tcPr>
          <w:p w:rsidR="0065652C" w:rsidRPr="00A91E80" w:rsidRDefault="0065652C" w:rsidP="0065652C">
            <w:pPr>
              <w:spacing w:line="360" w:lineRule="auto"/>
              <w:jc w:val="center"/>
              <w:rPr>
                <w:b/>
                <w:bCs/>
              </w:rPr>
            </w:pPr>
            <w:r w:rsidRPr="00A91E80">
              <w:rPr>
                <w:b/>
                <w:bCs/>
              </w:rPr>
              <w:t>СОДЕРЖАНИЕ</w:t>
            </w:r>
          </w:p>
        </w:tc>
        <w:tc>
          <w:tcPr>
            <w:tcW w:w="958" w:type="dxa"/>
          </w:tcPr>
          <w:p w:rsidR="0065652C" w:rsidRPr="00A91E80" w:rsidRDefault="0065652C" w:rsidP="0065652C">
            <w:pPr>
              <w:spacing w:line="360" w:lineRule="auto"/>
              <w:jc w:val="both"/>
              <w:rPr>
                <w:b/>
                <w:bCs/>
              </w:rPr>
            </w:pPr>
            <w:r w:rsidRPr="00A91E80">
              <w:rPr>
                <w:b/>
                <w:bCs/>
              </w:rPr>
              <w:t>Стр.</w:t>
            </w:r>
          </w:p>
        </w:tc>
      </w:tr>
      <w:tr w:rsidR="003E24F3" w:rsidRPr="00A91E80" w:rsidTr="0065652C">
        <w:tc>
          <w:tcPr>
            <w:tcW w:w="8613" w:type="dxa"/>
          </w:tcPr>
          <w:p w:rsidR="0065652C" w:rsidRPr="00A91E80" w:rsidRDefault="0065652C" w:rsidP="00006CC2">
            <w:pPr>
              <w:spacing w:line="360" w:lineRule="auto"/>
              <w:jc w:val="both"/>
              <w:rPr>
                <w:b/>
                <w:bCs/>
              </w:rPr>
            </w:pPr>
            <w:r w:rsidRPr="00A91E80">
              <w:rPr>
                <w:b/>
                <w:bCs/>
                <w:lang w:val="en-US"/>
              </w:rPr>
              <w:t>I</w:t>
            </w:r>
            <w:r w:rsidRPr="00A91E80">
              <w:rPr>
                <w:b/>
                <w:bCs/>
              </w:rPr>
              <w:t>. Паспорт методических указаний по организации и  проведению самостоятельной  работы студентов</w:t>
            </w:r>
          </w:p>
        </w:tc>
        <w:tc>
          <w:tcPr>
            <w:tcW w:w="958" w:type="dxa"/>
            <w:tcBorders>
              <w:bottom w:val="single" w:sz="4" w:space="0" w:color="auto"/>
            </w:tcBorders>
          </w:tcPr>
          <w:p w:rsidR="0065652C" w:rsidRPr="00A91E80" w:rsidRDefault="0065652C" w:rsidP="003E24F3">
            <w:pPr>
              <w:spacing w:line="360" w:lineRule="auto"/>
              <w:jc w:val="center"/>
              <w:rPr>
                <w:bCs/>
              </w:rPr>
            </w:pPr>
            <w:r w:rsidRPr="00A91E80">
              <w:rPr>
                <w:bCs/>
              </w:rPr>
              <w:t>4</w:t>
            </w:r>
          </w:p>
          <w:p w:rsidR="003E24F3" w:rsidRPr="00A91E80" w:rsidRDefault="003E24F3" w:rsidP="003E24F3">
            <w:pPr>
              <w:spacing w:line="360" w:lineRule="auto"/>
              <w:jc w:val="center"/>
              <w:rPr>
                <w:bCs/>
              </w:rPr>
            </w:pPr>
          </w:p>
        </w:tc>
      </w:tr>
      <w:tr w:rsidR="0065652C" w:rsidRPr="00A91E80" w:rsidTr="0065652C">
        <w:tc>
          <w:tcPr>
            <w:tcW w:w="8613" w:type="dxa"/>
          </w:tcPr>
          <w:p w:rsidR="0065652C" w:rsidRPr="00A91E80" w:rsidRDefault="0065652C" w:rsidP="00006CC2">
            <w:pPr>
              <w:spacing w:line="360" w:lineRule="auto"/>
              <w:jc w:val="both"/>
              <w:rPr>
                <w:b/>
                <w:bCs/>
                <w:lang w:val="en-US"/>
              </w:rPr>
            </w:pPr>
            <w:r w:rsidRPr="00A91E80">
              <w:t>1. Область применения</w:t>
            </w:r>
          </w:p>
        </w:tc>
        <w:tc>
          <w:tcPr>
            <w:tcW w:w="958" w:type="dxa"/>
            <w:tcBorders>
              <w:top w:val="single" w:sz="4" w:space="0" w:color="auto"/>
              <w:bottom w:val="single" w:sz="4" w:space="0" w:color="auto"/>
            </w:tcBorders>
          </w:tcPr>
          <w:p w:rsidR="0065652C" w:rsidRPr="00A91E80" w:rsidRDefault="003E24F3" w:rsidP="003E24F3">
            <w:pPr>
              <w:spacing w:line="360" w:lineRule="auto"/>
              <w:jc w:val="center"/>
              <w:rPr>
                <w:bCs/>
              </w:rPr>
            </w:pPr>
            <w:r w:rsidRPr="00A91E80">
              <w:rPr>
                <w:bCs/>
              </w:rPr>
              <w:t>4</w:t>
            </w:r>
          </w:p>
        </w:tc>
      </w:tr>
      <w:tr w:rsidR="0065652C" w:rsidRPr="00A91E80" w:rsidTr="0065652C">
        <w:tc>
          <w:tcPr>
            <w:tcW w:w="8613" w:type="dxa"/>
          </w:tcPr>
          <w:p w:rsidR="0065652C" w:rsidRPr="00A91E80" w:rsidRDefault="0065652C" w:rsidP="00006CC2">
            <w:pPr>
              <w:spacing w:line="360" w:lineRule="auto"/>
              <w:jc w:val="both"/>
            </w:pPr>
            <w:r w:rsidRPr="00A91E80">
              <w:t>2. Объекты оценивания – результаты освоения</w:t>
            </w:r>
          </w:p>
        </w:tc>
        <w:tc>
          <w:tcPr>
            <w:tcW w:w="958" w:type="dxa"/>
            <w:tcBorders>
              <w:top w:val="single" w:sz="4" w:space="0" w:color="auto"/>
              <w:bottom w:val="single" w:sz="4" w:space="0" w:color="auto"/>
            </w:tcBorders>
          </w:tcPr>
          <w:p w:rsidR="0065652C" w:rsidRPr="00A91E80" w:rsidRDefault="003E24F3" w:rsidP="003E24F3">
            <w:pPr>
              <w:spacing w:line="360" w:lineRule="auto"/>
              <w:jc w:val="center"/>
              <w:rPr>
                <w:bCs/>
              </w:rPr>
            </w:pPr>
            <w:r w:rsidRPr="00A91E80">
              <w:rPr>
                <w:bCs/>
              </w:rPr>
              <w:t>4</w:t>
            </w:r>
          </w:p>
        </w:tc>
      </w:tr>
      <w:tr w:rsidR="0065652C" w:rsidRPr="00A91E80" w:rsidTr="0065652C">
        <w:tc>
          <w:tcPr>
            <w:tcW w:w="8613" w:type="dxa"/>
          </w:tcPr>
          <w:p w:rsidR="0065652C" w:rsidRPr="00A91E80" w:rsidRDefault="0065652C" w:rsidP="00006CC2">
            <w:pPr>
              <w:spacing w:line="360" w:lineRule="auto"/>
              <w:jc w:val="both"/>
            </w:pPr>
            <w:r w:rsidRPr="00A91E80">
              <w:rPr>
                <w:b/>
                <w:bCs/>
                <w:lang w:val="en-US"/>
              </w:rPr>
              <w:t>II</w:t>
            </w:r>
            <w:r w:rsidRPr="00A91E80">
              <w:rPr>
                <w:b/>
                <w:bCs/>
              </w:rPr>
              <w:t>. Методические указания по организации и  проведению самостоятельной  работы студентов</w:t>
            </w:r>
          </w:p>
        </w:tc>
        <w:tc>
          <w:tcPr>
            <w:tcW w:w="958" w:type="dxa"/>
            <w:tcBorders>
              <w:top w:val="single" w:sz="4" w:space="0" w:color="auto"/>
              <w:bottom w:val="single" w:sz="4" w:space="0" w:color="auto"/>
            </w:tcBorders>
          </w:tcPr>
          <w:p w:rsidR="0065652C" w:rsidRPr="00A91E80" w:rsidRDefault="003E24F3" w:rsidP="003E24F3">
            <w:pPr>
              <w:spacing w:line="360" w:lineRule="auto"/>
              <w:jc w:val="center"/>
              <w:rPr>
                <w:bCs/>
              </w:rPr>
            </w:pPr>
            <w:r w:rsidRPr="00A91E80">
              <w:rPr>
                <w:bCs/>
              </w:rPr>
              <w:t>6</w:t>
            </w:r>
          </w:p>
        </w:tc>
      </w:tr>
      <w:tr w:rsidR="0065652C" w:rsidRPr="00A91E80" w:rsidTr="0065652C">
        <w:tc>
          <w:tcPr>
            <w:tcW w:w="8613" w:type="dxa"/>
          </w:tcPr>
          <w:p w:rsidR="0065652C" w:rsidRPr="00A91E80" w:rsidRDefault="0065652C" w:rsidP="00754C7E">
            <w:pPr>
              <w:shd w:val="clear" w:color="auto" w:fill="FFFFFF"/>
              <w:spacing w:after="83"/>
              <w:jc w:val="both"/>
              <w:rPr>
                <w:color w:val="000000"/>
              </w:rPr>
            </w:pPr>
            <w:r w:rsidRPr="00A91E80">
              <w:rPr>
                <w:bCs/>
                <w:color w:val="000000"/>
              </w:rPr>
              <w:t>1. Виды и формы самостоятельных работ по учебной дисциплине</w:t>
            </w:r>
          </w:p>
        </w:tc>
        <w:tc>
          <w:tcPr>
            <w:tcW w:w="958" w:type="dxa"/>
            <w:tcBorders>
              <w:top w:val="single" w:sz="4" w:space="0" w:color="auto"/>
              <w:bottom w:val="single" w:sz="4" w:space="0" w:color="auto"/>
            </w:tcBorders>
          </w:tcPr>
          <w:p w:rsidR="0065652C" w:rsidRPr="00A91E80" w:rsidRDefault="003E24F3" w:rsidP="003E24F3">
            <w:pPr>
              <w:spacing w:line="360" w:lineRule="auto"/>
              <w:jc w:val="center"/>
              <w:rPr>
                <w:bCs/>
              </w:rPr>
            </w:pPr>
            <w:r w:rsidRPr="00A91E80">
              <w:rPr>
                <w:bCs/>
              </w:rPr>
              <w:t>6</w:t>
            </w:r>
          </w:p>
        </w:tc>
      </w:tr>
      <w:tr w:rsidR="0065652C" w:rsidRPr="00A91E80" w:rsidTr="00006CC2">
        <w:trPr>
          <w:trHeight w:val="561"/>
        </w:trPr>
        <w:tc>
          <w:tcPr>
            <w:tcW w:w="8613" w:type="dxa"/>
          </w:tcPr>
          <w:p w:rsidR="0065652C" w:rsidRPr="00A91E80" w:rsidRDefault="00DD5D08" w:rsidP="00006CC2">
            <w:pPr>
              <w:shd w:val="clear" w:color="auto" w:fill="FFFFFF"/>
              <w:spacing w:after="83"/>
              <w:jc w:val="both"/>
              <w:rPr>
                <w:bCs/>
              </w:rPr>
            </w:pPr>
            <w:r>
              <w:rPr>
                <w:bCs/>
                <w:color w:val="000000"/>
              </w:rPr>
              <w:t xml:space="preserve">2. </w:t>
            </w:r>
            <w:r w:rsidR="003E24F3" w:rsidRPr="00A91E80">
              <w:rPr>
                <w:bCs/>
                <w:color w:val="000000"/>
              </w:rPr>
              <w:t>Алгоритм деятельности преподавателя и студента при самостоятельной работе</w:t>
            </w:r>
          </w:p>
        </w:tc>
        <w:tc>
          <w:tcPr>
            <w:tcW w:w="958" w:type="dxa"/>
            <w:tcBorders>
              <w:top w:val="single" w:sz="4" w:space="0" w:color="auto"/>
              <w:bottom w:val="single" w:sz="4" w:space="0" w:color="auto"/>
            </w:tcBorders>
          </w:tcPr>
          <w:p w:rsidR="0065652C" w:rsidRPr="00A91E80" w:rsidRDefault="003E24F3" w:rsidP="003E24F3">
            <w:pPr>
              <w:spacing w:line="360" w:lineRule="auto"/>
              <w:jc w:val="center"/>
              <w:rPr>
                <w:bCs/>
              </w:rPr>
            </w:pPr>
            <w:r w:rsidRPr="00A91E80">
              <w:rPr>
                <w:bCs/>
              </w:rPr>
              <w:t>7</w:t>
            </w:r>
          </w:p>
        </w:tc>
      </w:tr>
      <w:tr w:rsidR="00006CC2" w:rsidRPr="00A91E80" w:rsidTr="0065652C">
        <w:tc>
          <w:tcPr>
            <w:tcW w:w="8613" w:type="dxa"/>
          </w:tcPr>
          <w:p w:rsidR="00006CC2" w:rsidRPr="00A91E80" w:rsidRDefault="00652BC2" w:rsidP="00DD5D08">
            <w:pPr>
              <w:shd w:val="clear" w:color="auto" w:fill="FFFFFF"/>
              <w:spacing w:after="83"/>
              <w:rPr>
                <w:bCs/>
                <w:color w:val="000000"/>
              </w:rPr>
            </w:pPr>
            <w:bookmarkStart w:id="0" w:name="_GoBack"/>
            <w:bookmarkEnd w:id="0"/>
            <w:r w:rsidRPr="00A91E80">
              <w:rPr>
                <w:bCs/>
                <w:color w:val="000000"/>
              </w:rPr>
              <w:t xml:space="preserve"> 2.1 Планирование</w:t>
            </w:r>
          </w:p>
        </w:tc>
        <w:tc>
          <w:tcPr>
            <w:tcW w:w="958" w:type="dxa"/>
            <w:tcBorders>
              <w:top w:val="single" w:sz="4" w:space="0" w:color="auto"/>
              <w:bottom w:val="single" w:sz="4" w:space="0" w:color="auto"/>
            </w:tcBorders>
          </w:tcPr>
          <w:p w:rsidR="00006CC2" w:rsidRPr="00A91E80" w:rsidRDefault="00024D7E" w:rsidP="003E24F3">
            <w:pPr>
              <w:spacing w:line="360" w:lineRule="auto"/>
              <w:jc w:val="center"/>
              <w:rPr>
                <w:bCs/>
              </w:rPr>
            </w:pPr>
            <w:r w:rsidRPr="00A91E80">
              <w:rPr>
                <w:bCs/>
              </w:rPr>
              <w:t>7</w:t>
            </w:r>
          </w:p>
        </w:tc>
      </w:tr>
      <w:tr w:rsidR="00006CC2" w:rsidRPr="00A91E80" w:rsidTr="008E1927">
        <w:trPr>
          <w:trHeight w:val="341"/>
        </w:trPr>
        <w:tc>
          <w:tcPr>
            <w:tcW w:w="8613" w:type="dxa"/>
          </w:tcPr>
          <w:p w:rsidR="00006CC2" w:rsidRPr="00A91E80" w:rsidRDefault="00652BC2" w:rsidP="008E1927">
            <w:pPr>
              <w:shd w:val="clear" w:color="auto" w:fill="FFFFFF"/>
              <w:spacing w:after="83"/>
              <w:ind w:left="567" w:hanging="567"/>
              <w:rPr>
                <w:bCs/>
                <w:color w:val="000000"/>
              </w:rPr>
            </w:pPr>
            <w:r w:rsidRPr="00A91E80">
              <w:rPr>
                <w:bCs/>
                <w:color w:val="000000"/>
              </w:rPr>
              <w:t>2.2 Организация внеаудиторной самостоятельной работы</w:t>
            </w:r>
          </w:p>
        </w:tc>
        <w:tc>
          <w:tcPr>
            <w:tcW w:w="958" w:type="dxa"/>
            <w:tcBorders>
              <w:top w:val="single" w:sz="4" w:space="0" w:color="auto"/>
              <w:bottom w:val="single" w:sz="4" w:space="0" w:color="auto"/>
            </w:tcBorders>
          </w:tcPr>
          <w:p w:rsidR="00006CC2" w:rsidRPr="00A91E80" w:rsidRDefault="00024D7E" w:rsidP="003E24F3">
            <w:pPr>
              <w:spacing w:line="360" w:lineRule="auto"/>
              <w:jc w:val="center"/>
              <w:rPr>
                <w:bCs/>
              </w:rPr>
            </w:pPr>
            <w:r w:rsidRPr="00A91E80">
              <w:rPr>
                <w:bCs/>
              </w:rPr>
              <w:t>7</w:t>
            </w:r>
          </w:p>
        </w:tc>
      </w:tr>
      <w:tr w:rsidR="00006CC2" w:rsidRPr="00A91E80" w:rsidTr="0065652C">
        <w:tc>
          <w:tcPr>
            <w:tcW w:w="8613" w:type="dxa"/>
          </w:tcPr>
          <w:p w:rsidR="00006CC2" w:rsidRPr="00A91E80" w:rsidRDefault="00652BC2" w:rsidP="00FB046E">
            <w:pPr>
              <w:shd w:val="clear" w:color="auto" w:fill="FFFFFF"/>
              <w:spacing w:after="83"/>
              <w:rPr>
                <w:bCs/>
                <w:color w:val="000000"/>
              </w:rPr>
            </w:pPr>
            <w:r w:rsidRPr="00A91E80">
              <w:rPr>
                <w:bCs/>
                <w:color w:val="000000"/>
              </w:rPr>
              <w:t>2.3 Руководство внеаудиторной самостоятельной работой студентов</w:t>
            </w:r>
          </w:p>
        </w:tc>
        <w:tc>
          <w:tcPr>
            <w:tcW w:w="958" w:type="dxa"/>
            <w:tcBorders>
              <w:top w:val="single" w:sz="4" w:space="0" w:color="auto"/>
              <w:bottom w:val="single" w:sz="4" w:space="0" w:color="auto"/>
            </w:tcBorders>
          </w:tcPr>
          <w:p w:rsidR="00006CC2" w:rsidRPr="00A91E80" w:rsidRDefault="00024D7E" w:rsidP="003E24F3">
            <w:pPr>
              <w:spacing w:line="360" w:lineRule="auto"/>
              <w:jc w:val="center"/>
              <w:rPr>
                <w:bCs/>
              </w:rPr>
            </w:pPr>
            <w:r w:rsidRPr="00A91E80">
              <w:rPr>
                <w:bCs/>
              </w:rPr>
              <w:t>9</w:t>
            </w:r>
          </w:p>
        </w:tc>
      </w:tr>
      <w:tr w:rsidR="00652BC2" w:rsidRPr="00A91E80" w:rsidTr="0065652C">
        <w:tc>
          <w:tcPr>
            <w:tcW w:w="8613" w:type="dxa"/>
          </w:tcPr>
          <w:p w:rsidR="00652BC2" w:rsidRPr="00A91E80" w:rsidRDefault="00024D7E" w:rsidP="008E1927">
            <w:pPr>
              <w:shd w:val="clear" w:color="auto" w:fill="FFFFFF"/>
              <w:spacing w:after="83"/>
              <w:rPr>
                <w:bCs/>
                <w:color w:val="000000"/>
              </w:rPr>
            </w:pPr>
            <w:r w:rsidRPr="00A91E80">
              <w:rPr>
                <w:bCs/>
                <w:color w:val="000000"/>
              </w:rPr>
              <w:t xml:space="preserve"> 2.4 Контроль и оценка результатов самостоятельной работы</w:t>
            </w:r>
          </w:p>
        </w:tc>
        <w:tc>
          <w:tcPr>
            <w:tcW w:w="958" w:type="dxa"/>
            <w:tcBorders>
              <w:top w:val="single" w:sz="4" w:space="0" w:color="auto"/>
              <w:bottom w:val="single" w:sz="4" w:space="0" w:color="auto"/>
            </w:tcBorders>
          </w:tcPr>
          <w:p w:rsidR="00652BC2" w:rsidRPr="00A91E80" w:rsidRDefault="00024D7E" w:rsidP="003E24F3">
            <w:pPr>
              <w:spacing w:line="360" w:lineRule="auto"/>
              <w:jc w:val="center"/>
              <w:rPr>
                <w:bCs/>
              </w:rPr>
            </w:pPr>
            <w:r w:rsidRPr="00A91E80">
              <w:rPr>
                <w:bCs/>
              </w:rPr>
              <w:t>16</w:t>
            </w:r>
          </w:p>
        </w:tc>
      </w:tr>
    </w:tbl>
    <w:p w:rsidR="0065652C" w:rsidRPr="00A91E80" w:rsidRDefault="0065652C" w:rsidP="00155F5C">
      <w:pPr>
        <w:spacing w:line="360" w:lineRule="auto"/>
        <w:jc w:val="both"/>
        <w:rPr>
          <w:b/>
          <w:bCs/>
        </w:rPr>
      </w:pPr>
    </w:p>
    <w:p w:rsidR="00652BC2" w:rsidRPr="00A91E80" w:rsidRDefault="00652BC2" w:rsidP="00E26C02">
      <w:pPr>
        <w:spacing w:line="360" w:lineRule="auto"/>
        <w:ind w:firstLine="720"/>
        <w:jc w:val="center"/>
        <w:rPr>
          <w:b/>
          <w:bCs/>
        </w:rPr>
      </w:pPr>
    </w:p>
    <w:p w:rsidR="00652BC2" w:rsidRPr="00A91E80" w:rsidRDefault="00652BC2" w:rsidP="00E26C02">
      <w:pPr>
        <w:spacing w:line="360" w:lineRule="auto"/>
        <w:ind w:firstLine="720"/>
        <w:jc w:val="center"/>
        <w:rPr>
          <w:b/>
          <w:bCs/>
        </w:rPr>
      </w:pPr>
    </w:p>
    <w:p w:rsidR="00652BC2" w:rsidRPr="00A91E80" w:rsidRDefault="00652BC2" w:rsidP="00E26C02">
      <w:pPr>
        <w:spacing w:line="360" w:lineRule="auto"/>
        <w:ind w:firstLine="720"/>
        <w:jc w:val="center"/>
        <w:rPr>
          <w:b/>
          <w:bCs/>
        </w:rPr>
      </w:pPr>
    </w:p>
    <w:p w:rsidR="00652BC2" w:rsidRPr="00A91E80" w:rsidRDefault="00652BC2" w:rsidP="00E26C02">
      <w:pPr>
        <w:spacing w:line="360" w:lineRule="auto"/>
        <w:ind w:firstLine="720"/>
        <w:jc w:val="center"/>
        <w:rPr>
          <w:b/>
          <w:bCs/>
        </w:rPr>
      </w:pPr>
    </w:p>
    <w:p w:rsidR="00652BC2" w:rsidRPr="00A91E80" w:rsidRDefault="00652BC2" w:rsidP="00E26C02">
      <w:pPr>
        <w:spacing w:line="360" w:lineRule="auto"/>
        <w:ind w:firstLine="720"/>
        <w:jc w:val="center"/>
        <w:rPr>
          <w:b/>
          <w:bCs/>
        </w:rPr>
      </w:pPr>
    </w:p>
    <w:p w:rsidR="00652BC2" w:rsidRPr="00A91E80" w:rsidRDefault="00652BC2" w:rsidP="00E26C02">
      <w:pPr>
        <w:spacing w:line="360" w:lineRule="auto"/>
        <w:ind w:firstLine="720"/>
        <w:jc w:val="center"/>
        <w:rPr>
          <w:b/>
          <w:bCs/>
        </w:rPr>
      </w:pPr>
    </w:p>
    <w:p w:rsidR="00652BC2" w:rsidRPr="00A91E80" w:rsidRDefault="00652BC2" w:rsidP="00E26C02">
      <w:pPr>
        <w:spacing w:line="360" w:lineRule="auto"/>
        <w:ind w:firstLine="720"/>
        <w:jc w:val="center"/>
        <w:rPr>
          <w:b/>
          <w:bCs/>
        </w:rPr>
      </w:pPr>
    </w:p>
    <w:p w:rsidR="00652BC2" w:rsidRPr="00A91E80" w:rsidRDefault="00652BC2" w:rsidP="00E26C02">
      <w:pPr>
        <w:spacing w:line="360" w:lineRule="auto"/>
        <w:ind w:firstLine="720"/>
        <w:jc w:val="center"/>
        <w:rPr>
          <w:b/>
          <w:bCs/>
        </w:rPr>
      </w:pPr>
    </w:p>
    <w:p w:rsidR="00A76074" w:rsidRPr="00A91E80" w:rsidRDefault="00A76074" w:rsidP="00E26C02">
      <w:pPr>
        <w:spacing w:line="360" w:lineRule="auto"/>
        <w:ind w:firstLine="720"/>
        <w:jc w:val="center"/>
        <w:rPr>
          <w:b/>
          <w:bCs/>
        </w:rPr>
      </w:pPr>
    </w:p>
    <w:p w:rsidR="00A76074" w:rsidRPr="00A91E80" w:rsidRDefault="00A76074" w:rsidP="00E26C02">
      <w:pPr>
        <w:spacing w:line="360" w:lineRule="auto"/>
        <w:ind w:firstLine="720"/>
        <w:jc w:val="center"/>
        <w:rPr>
          <w:b/>
          <w:bCs/>
        </w:rPr>
      </w:pPr>
    </w:p>
    <w:p w:rsidR="00A76074" w:rsidRPr="00A91E80" w:rsidRDefault="00A76074" w:rsidP="00E26C02">
      <w:pPr>
        <w:spacing w:line="360" w:lineRule="auto"/>
        <w:ind w:firstLine="720"/>
        <w:jc w:val="center"/>
        <w:rPr>
          <w:b/>
          <w:bCs/>
        </w:rPr>
      </w:pPr>
    </w:p>
    <w:p w:rsidR="00A76074" w:rsidRPr="00A91E80" w:rsidRDefault="00A76074" w:rsidP="00E26C02">
      <w:pPr>
        <w:spacing w:line="360" w:lineRule="auto"/>
        <w:ind w:firstLine="720"/>
        <w:jc w:val="center"/>
        <w:rPr>
          <w:b/>
          <w:bCs/>
        </w:rPr>
      </w:pPr>
    </w:p>
    <w:p w:rsidR="0035076D" w:rsidRPr="00A91E80" w:rsidRDefault="0035076D" w:rsidP="00E26C02">
      <w:pPr>
        <w:spacing w:line="360" w:lineRule="auto"/>
        <w:ind w:firstLine="720"/>
        <w:jc w:val="center"/>
        <w:rPr>
          <w:b/>
          <w:bCs/>
        </w:rPr>
      </w:pPr>
    </w:p>
    <w:p w:rsidR="00D67B09" w:rsidRDefault="00D67B09" w:rsidP="00E26C02">
      <w:pPr>
        <w:spacing w:line="360" w:lineRule="auto"/>
        <w:ind w:firstLine="720"/>
        <w:jc w:val="center"/>
        <w:rPr>
          <w:b/>
          <w:bCs/>
        </w:rPr>
      </w:pPr>
    </w:p>
    <w:p w:rsidR="00462C0F" w:rsidRDefault="00462C0F" w:rsidP="00E26C02">
      <w:pPr>
        <w:spacing w:line="360" w:lineRule="auto"/>
        <w:ind w:firstLine="720"/>
        <w:jc w:val="center"/>
        <w:rPr>
          <w:b/>
          <w:bCs/>
        </w:rPr>
      </w:pPr>
    </w:p>
    <w:p w:rsidR="00462C0F" w:rsidRDefault="00462C0F" w:rsidP="00E26C02">
      <w:pPr>
        <w:spacing w:line="360" w:lineRule="auto"/>
        <w:ind w:firstLine="720"/>
        <w:jc w:val="center"/>
        <w:rPr>
          <w:b/>
          <w:bCs/>
        </w:rPr>
      </w:pPr>
    </w:p>
    <w:p w:rsidR="00462C0F" w:rsidRDefault="00462C0F" w:rsidP="00E26C02">
      <w:pPr>
        <w:spacing w:line="360" w:lineRule="auto"/>
        <w:ind w:firstLine="720"/>
        <w:jc w:val="center"/>
        <w:rPr>
          <w:b/>
          <w:bCs/>
        </w:rPr>
      </w:pPr>
    </w:p>
    <w:p w:rsidR="00462C0F" w:rsidRPr="00A91E80" w:rsidRDefault="00462C0F" w:rsidP="00E26C02">
      <w:pPr>
        <w:spacing w:line="360" w:lineRule="auto"/>
        <w:ind w:firstLine="720"/>
        <w:jc w:val="center"/>
        <w:rPr>
          <w:b/>
          <w:bCs/>
        </w:rPr>
      </w:pPr>
    </w:p>
    <w:p w:rsidR="00D67B09" w:rsidRPr="00A91E80" w:rsidRDefault="00D67B09" w:rsidP="00E26C02">
      <w:pPr>
        <w:spacing w:line="360" w:lineRule="auto"/>
        <w:ind w:firstLine="720"/>
        <w:jc w:val="center"/>
        <w:rPr>
          <w:b/>
          <w:bCs/>
        </w:rPr>
      </w:pPr>
    </w:p>
    <w:p w:rsidR="00A16CA5" w:rsidRPr="00A91E80" w:rsidRDefault="00C42BBC" w:rsidP="00E26C02">
      <w:pPr>
        <w:spacing w:line="360" w:lineRule="auto"/>
        <w:ind w:firstLine="720"/>
        <w:jc w:val="center"/>
        <w:rPr>
          <w:b/>
          <w:bCs/>
        </w:rPr>
      </w:pPr>
      <w:r w:rsidRPr="00A91E80">
        <w:rPr>
          <w:b/>
          <w:bCs/>
          <w:lang w:val="en-US"/>
        </w:rPr>
        <w:t>I</w:t>
      </w:r>
      <w:r w:rsidR="00DC245A" w:rsidRPr="00A91E80">
        <w:rPr>
          <w:b/>
          <w:bCs/>
        </w:rPr>
        <w:t>.</w:t>
      </w:r>
      <w:r w:rsidRPr="00A91E80">
        <w:rPr>
          <w:b/>
          <w:bCs/>
        </w:rPr>
        <w:t xml:space="preserve"> Паспорт </w:t>
      </w:r>
      <w:r w:rsidR="00A16CA5" w:rsidRPr="00A91E80">
        <w:rPr>
          <w:b/>
          <w:bCs/>
        </w:rPr>
        <w:t>методических указаний по организации и  проведению самостоятельной  работы студентов</w:t>
      </w:r>
    </w:p>
    <w:p w:rsidR="00670BB4" w:rsidRPr="00A91E80" w:rsidRDefault="00670BB4" w:rsidP="00E26C02">
      <w:pPr>
        <w:spacing w:line="360" w:lineRule="auto"/>
        <w:ind w:firstLine="720"/>
        <w:jc w:val="center"/>
        <w:rPr>
          <w:b/>
          <w:bCs/>
        </w:rPr>
      </w:pPr>
    </w:p>
    <w:p w:rsidR="00C42BBC" w:rsidRPr="00345A97" w:rsidRDefault="003A264F" w:rsidP="009E57C8">
      <w:pPr>
        <w:spacing w:line="360" w:lineRule="auto"/>
        <w:ind w:firstLine="720"/>
        <w:rPr>
          <w:b/>
          <w:bCs/>
        </w:rPr>
      </w:pPr>
      <w:r w:rsidRPr="00345A97">
        <w:rPr>
          <w:b/>
          <w:bCs/>
        </w:rPr>
        <w:t>1</w:t>
      </w:r>
      <w:r w:rsidR="009D1FF6" w:rsidRPr="00345A97">
        <w:rPr>
          <w:b/>
          <w:bCs/>
        </w:rPr>
        <w:t>.</w:t>
      </w:r>
      <w:r w:rsidR="00C42BBC" w:rsidRPr="00345A97">
        <w:rPr>
          <w:b/>
          <w:bCs/>
        </w:rPr>
        <w:t xml:space="preserve"> Область применения</w:t>
      </w:r>
    </w:p>
    <w:p w:rsidR="0015468F" w:rsidRPr="00510CCB" w:rsidRDefault="0015468F" w:rsidP="00DC245A">
      <w:pPr>
        <w:ind w:firstLine="567"/>
        <w:jc w:val="both"/>
        <w:rPr>
          <w:b/>
        </w:rPr>
      </w:pPr>
      <w:r w:rsidRPr="00345A97">
        <w:t xml:space="preserve">Методические указания по организации и проведению самостоятельной работы студентов составлены в соответствии с содержанием рабочей программы учебной дисциплины </w:t>
      </w:r>
      <w:r w:rsidR="00462C0F" w:rsidRPr="00510CCB">
        <w:rPr>
          <w:b/>
          <w:bCs/>
          <w:caps/>
        </w:rPr>
        <w:t>ОП. 01</w:t>
      </w:r>
      <w:r w:rsidR="00510CCB">
        <w:rPr>
          <w:b/>
          <w:bCs/>
          <w:caps/>
        </w:rPr>
        <w:t xml:space="preserve"> </w:t>
      </w:r>
      <w:r w:rsidR="00462C0F" w:rsidRPr="00510CCB">
        <w:rPr>
          <w:b/>
        </w:rPr>
        <w:t>Основы инженерной графики</w:t>
      </w:r>
      <w:r w:rsidR="00462C0F" w:rsidRPr="00345A97">
        <w:t xml:space="preserve"> </w:t>
      </w:r>
      <w:r w:rsidRPr="00345A97">
        <w:t xml:space="preserve">образовательной программы </w:t>
      </w:r>
      <w:r w:rsidR="008E1927" w:rsidRPr="00345A97">
        <w:t xml:space="preserve">подготовки квалифицированных рабочих, служащих </w:t>
      </w:r>
      <w:r w:rsidRPr="00510CCB">
        <w:rPr>
          <w:b/>
        </w:rPr>
        <w:t>по</w:t>
      </w:r>
      <w:r w:rsidR="008E1927" w:rsidRPr="00510CCB">
        <w:rPr>
          <w:b/>
        </w:rPr>
        <w:t xml:space="preserve"> профессии </w:t>
      </w:r>
      <w:r w:rsidR="00F74F66" w:rsidRPr="00510CCB">
        <w:rPr>
          <w:b/>
        </w:rPr>
        <w:t>15.01.05 Сварщик (ручной и частично механизированной сварки (наплавки)).</w:t>
      </w:r>
    </w:p>
    <w:p w:rsidR="0015468F" w:rsidRPr="00345A97" w:rsidRDefault="0015468F" w:rsidP="00DC245A">
      <w:pPr>
        <w:ind w:firstLine="720"/>
        <w:jc w:val="both"/>
      </w:pPr>
      <w:r w:rsidRPr="00345A97">
        <w:t>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дисциплины, закреплении теоретических знаний и умений.</w:t>
      </w:r>
    </w:p>
    <w:p w:rsidR="0015468F" w:rsidRPr="00345A97" w:rsidRDefault="0015468F" w:rsidP="006131BF">
      <w:pPr>
        <w:widowControl w:val="0"/>
        <w:suppressAutoHyphens/>
        <w:autoSpaceDE w:val="0"/>
        <w:spacing w:line="360" w:lineRule="auto"/>
      </w:pPr>
    </w:p>
    <w:p w:rsidR="00C42BBC" w:rsidRPr="00345A97" w:rsidRDefault="00C42BBC" w:rsidP="006131BF">
      <w:pPr>
        <w:widowControl w:val="0"/>
        <w:suppressAutoHyphens/>
        <w:autoSpaceDE w:val="0"/>
        <w:spacing w:line="360" w:lineRule="auto"/>
        <w:rPr>
          <w:b/>
          <w:bCs/>
        </w:rPr>
      </w:pPr>
      <w:r w:rsidRPr="00345A97">
        <w:rPr>
          <w:b/>
          <w:bCs/>
        </w:rPr>
        <w:t>2</w:t>
      </w:r>
      <w:r w:rsidR="0065652C" w:rsidRPr="00345A97">
        <w:rPr>
          <w:b/>
          <w:bCs/>
        </w:rPr>
        <w:t xml:space="preserve">. </w:t>
      </w:r>
      <w:r w:rsidRPr="00345A97">
        <w:rPr>
          <w:b/>
          <w:bCs/>
        </w:rPr>
        <w:t xml:space="preserve"> Объекты оценивания – результаты освоения </w:t>
      </w:r>
    </w:p>
    <w:p w:rsidR="00670BB4" w:rsidRPr="00345A97" w:rsidRDefault="00670BB4" w:rsidP="0015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15468F" w:rsidRPr="00345A97" w:rsidRDefault="0015468F" w:rsidP="0015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caps/>
        </w:rPr>
      </w:pPr>
      <w:r w:rsidRPr="00345A97">
        <w:t>Самостоятельная работа направлена на освоение студентами следующих результатов обучения согласно ФГОС СПО</w:t>
      </w:r>
      <w:r w:rsidR="008E1927" w:rsidRPr="00345A97">
        <w:t xml:space="preserve"> по профессии </w:t>
      </w:r>
      <w:r w:rsidR="00F74F66" w:rsidRPr="00345A97">
        <w:t>15.01.05 Сварщик (ручной и частично механизированной сварки (наплавки))</w:t>
      </w:r>
      <w:r w:rsidR="00345A97" w:rsidRPr="00345A97">
        <w:t xml:space="preserve"> </w:t>
      </w:r>
      <w:r w:rsidRPr="00345A97">
        <w:t>и требованиям рабочей программы</w:t>
      </w:r>
      <w:r w:rsidR="009161ED" w:rsidRPr="00345A97">
        <w:t xml:space="preserve"> учебной </w:t>
      </w:r>
      <w:r w:rsidRPr="00345A97">
        <w:t>дисциплины</w:t>
      </w:r>
      <w:r w:rsidR="00E37FED" w:rsidRPr="00345A97">
        <w:t xml:space="preserve"> </w:t>
      </w:r>
      <w:r w:rsidR="00462C0F" w:rsidRPr="00345A97">
        <w:rPr>
          <w:bCs/>
          <w:caps/>
        </w:rPr>
        <w:t>ОП. 01</w:t>
      </w:r>
      <w:r w:rsidR="00462C0F" w:rsidRPr="00345A97">
        <w:t>Основы инженерной графики</w:t>
      </w:r>
      <w:r w:rsidR="00563A48" w:rsidRPr="00345A97">
        <w:rPr>
          <w:bCs/>
          <w:caps/>
        </w:rPr>
        <w:t>.</w:t>
      </w:r>
    </w:p>
    <w:p w:rsidR="00563A48" w:rsidRPr="00345A97" w:rsidRDefault="00563A48" w:rsidP="00563A48">
      <w:pPr>
        <w:shd w:val="clear" w:color="auto" w:fill="FFFFFF"/>
        <w:ind w:firstLine="720"/>
        <w:contextualSpacing/>
        <w:jc w:val="both"/>
      </w:pPr>
      <w:r w:rsidRPr="00345A97">
        <w:rPr>
          <w:bCs/>
        </w:rPr>
        <w:t>Цель</w:t>
      </w:r>
      <w:r w:rsidR="00E37FED" w:rsidRPr="00345A97">
        <w:rPr>
          <w:bCs/>
        </w:rPr>
        <w:t xml:space="preserve"> </w:t>
      </w:r>
      <w:r w:rsidRPr="00345A97">
        <w:t>преподавания дисциплины ОП.01 Основы инженерной графики - дать обучающимся теоретические знания в области инженерной графики, практические навыки в пользовании конструкторской документации для выполнения трудовых функций и чтения чертежей средней сложности, сложных конструкций, изделий, узлов и деталей.</w:t>
      </w:r>
    </w:p>
    <w:p w:rsidR="00563A48" w:rsidRPr="00345A97" w:rsidRDefault="00563A48" w:rsidP="00563A48">
      <w:pPr>
        <w:shd w:val="clear" w:color="auto" w:fill="FFFFFF"/>
        <w:ind w:firstLine="720"/>
        <w:contextualSpacing/>
        <w:jc w:val="both"/>
      </w:pPr>
      <w:r w:rsidRPr="00345A97">
        <w:t>В результате изучения дисциплины студент должен освоить профессиональные компетенции:</w:t>
      </w:r>
    </w:p>
    <w:p w:rsidR="00563A48" w:rsidRPr="00C756FE" w:rsidRDefault="00563A48" w:rsidP="00563A48">
      <w:pPr>
        <w:ind w:firstLine="720"/>
        <w:contextualSpacing/>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8505"/>
      </w:tblGrid>
      <w:tr w:rsidR="00563A48" w:rsidRPr="00C756FE" w:rsidTr="00737833">
        <w:trPr>
          <w:trHeight w:val="170"/>
        </w:trPr>
        <w:tc>
          <w:tcPr>
            <w:tcW w:w="993" w:type="dxa"/>
            <w:shd w:val="clear" w:color="auto" w:fill="FFFFFF"/>
          </w:tcPr>
          <w:p w:rsidR="00563A48" w:rsidRPr="00C756FE" w:rsidRDefault="00563A48" w:rsidP="00737833">
            <w:pPr>
              <w:shd w:val="clear" w:color="auto" w:fill="FFFFFF"/>
              <w:contextualSpacing/>
            </w:pPr>
            <w:r w:rsidRPr="00C756FE">
              <w:rPr>
                <w:b/>
                <w:bCs/>
              </w:rPr>
              <w:t>Код</w:t>
            </w:r>
          </w:p>
        </w:tc>
        <w:tc>
          <w:tcPr>
            <w:tcW w:w="8505" w:type="dxa"/>
            <w:shd w:val="clear" w:color="auto" w:fill="FFFFFF"/>
          </w:tcPr>
          <w:p w:rsidR="00563A48" w:rsidRPr="00C756FE" w:rsidRDefault="00563A48" w:rsidP="00737833">
            <w:pPr>
              <w:shd w:val="clear" w:color="auto" w:fill="FFFFFF"/>
              <w:contextualSpacing/>
            </w:pPr>
            <w:r w:rsidRPr="00C756FE">
              <w:rPr>
                <w:b/>
                <w:bCs/>
              </w:rPr>
              <w:t>Профессиональные компетенции</w:t>
            </w:r>
          </w:p>
        </w:tc>
      </w:tr>
      <w:tr w:rsidR="00563A48" w:rsidRPr="00C756FE" w:rsidTr="00737833">
        <w:trPr>
          <w:trHeight w:val="170"/>
        </w:trPr>
        <w:tc>
          <w:tcPr>
            <w:tcW w:w="993" w:type="dxa"/>
            <w:shd w:val="clear" w:color="auto" w:fill="FFFFFF"/>
          </w:tcPr>
          <w:p w:rsidR="00563A48" w:rsidRPr="00C756FE" w:rsidRDefault="00563A48" w:rsidP="00737833">
            <w:pPr>
              <w:shd w:val="clear" w:color="auto" w:fill="FFFFFF"/>
              <w:contextualSpacing/>
            </w:pPr>
            <w:r w:rsidRPr="00C756FE">
              <w:t>ПК 1.1.</w:t>
            </w:r>
          </w:p>
        </w:tc>
        <w:tc>
          <w:tcPr>
            <w:tcW w:w="8505" w:type="dxa"/>
            <w:shd w:val="clear" w:color="auto" w:fill="FFFFFF"/>
          </w:tcPr>
          <w:p w:rsidR="00563A48" w:rsidRPr="00C756FE" w:rsidRDefault="00563A48" w:rsidP="00737833">
            <w:pPr>
              <w:shd w:val="clear" w:color="auto" w:fill="FFFFFF"/>
              <w:contextualSpacing/>
            </w:pPr>
            <w:r w:rsidRPr="00C756FE">
              <w:t>Читать чертежи средней сложности и сложных сварных металлоконструкций.</w:t>
            </w:r>
          </w:p>
        </w:tc>
      </w:tr>
      <w:tr w:rsidR="00563A48" w:rsidRPr="00C756FE" w:rsidTr="00737833">
        <w:trPr>
          <w:trHeight w:val="170"/>
        </w:trPr>
        <w:tc>
          <w:tcPr>
            <w:tcW w:w="993" w:type="dxa"/>
            <w:shd w:val="clear" w:color="auto" w:fill="FFFFFF"/>
          </w:tcPr>
          <w:p w:rsidR="00563A48" w:rsidRPr="00C756FE" w:rsidRDefault="00563A48" w:rsidP="00737833">
            <w:pPr>
              <w:shd w:val="clear" w:color="auto" w:fill="FFFFFF"/>
              <w:contextualSpacing/>
            </w:pPr>
            <w:r w:rsidRPr="00C756FE">
              <w:t>ПК 1.2.</w:t>
            </w:r>
          </w:p>
        </w:tc>
        <w:tc>
          <w:tcPr>
            <w:tcW w:w="8505" w:type="dxa"/>
            <w:shd w:val="clear" w:color="auto" w:fill="FFFFFF"/>
          </w:tcPr>
          <w:p w:rsidR="00563A48" w:rsidRPr="00C756FE" w:rsidRDefault="00563A48" w:rsidP="00737833">
            <w:pPr>
              <w:shd w:val="clear" w:color="auto" w:fill="FFFFFF"/>
              <w:contextualSpacing/>
            </w:pPr>
            <w:r w:rsidRPr="00C756FE">
              <w:t>Использовать конструкторскую, нормативно-техническую и производственно технологическую документацию по сварке.</w:t>
            </w:r>
          </w:p>
        </w:tc>
      </w:tr>
    </w:tbl>
    <w:p w:rsidR="00563A48" w:rsidRPr="00C756FE" w:rsidRDefault="00563A48" w:rsidP="00563A48">
      <w:pPr>
        <w:shd w:val="clear" w:color="auto" w:fill="FFFFFF"/>
        <w:ind w:firstLine="720"/>
        <w:contextualSpacing/>
      </w:pPr>
    </w:p>
    <w:p w:rsidR="00563A48" w:rsidRPr="00C756FE" w:rsidRDefault="00563A48" w:rsidP="00563A48">
      <w:pPr>
        <w:shd w:val="clear" w:color="auto" w:fill="FFFFFF"/>
        <w:ind w:firstLine="720"/>
        <w:contextualSpacing/>
      </w:pPr>
      <w:r w:rsidRPr="00C756FE">
        <w:t>Освоение дисциплины направлено на развитие общих компетенций:</w:t>
      </w:r>
    </w:p>
    <w:p w:rsidR="00563A48" w:rsidRPr="00C756FE" w:rsidRDefault="00563A48" w:rsidP="00563A48">
      <w:pPr>
        <w:ind w:firstLine="720"/>
        <w:contextualSpacing/>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8505"/>
      </w:tblGrid>
      <w:tr w:rsidR="00563A48" w:rsidRPr="00C756FE" w:rsidTr="00737833">
        <w:trPr>
          <w:trHeight w:val="170"/>
        </w:trPr>
        <w:tc>
          <w:tcPr>
            <w:tcW w:w="993" w:type="dxa"/>
            <w:shd w:val="clear" w:color="auto" w:fill="FFFFFF"/>
          </w:tcPr>
          <w:p w:rsidR="00563A48" w:rsidRPr="00C756FE" w:rsidRDefault="00563A48" w:rsidP="00737833">
            <w:pPr>
              <w:shd w:val="clear" w:color="auto" w:fill="FFFFFF"/>
              <w:contextualSpacing/>
            </w:pPr>
            <w:r w:rsidRPr="00C756FE">
              <w:rPr>
                <w:b/>
                <w:bCs/>
              </w:rPr>
              <w:t>Код</w:t>
            </w:r>
          </w:p>
        </w:tc>
        <w:tc>
          <w:tcPr>
            <w:tcW w:w="8505" w:type="dxa"/>
            <w:shd w:val="clear" w:color="auto" w:fill="FFFFFF"/>
          </w:tcPr>
          <w:p w:rsidR="00563A48" w:rsidRPr="00C756FE" w:rsidRDefault="00563A48" w:rsidP="00737833">
            <w:pPr>
              <w:shd w:val="clear" w:color="auto" w:fill="FFFFFF"/>
              <w:contextualSpacing/>
            </w:pPr>
            <w:r w:rsidRPr="00C756FE">
              <w:rPr>
                <w:b/>
                <w:bCs/>
              </w:rPr>
              <w:t>Общие компетенции</w:t>
            </w:r>
          </w:p>
        </w:tc>
      </w:tr>
      <w:tr w:rsidR="00563A48" w:rsidRPr="00C756FE" w:rsidTr="00737833">
        <w:trPr>
          <w:trHeight w:val="170"/>
        </w:trPr>
        <w:tc>
          <w:tcPr>
            <w:tcW w:w="993" w:type="dxa"/>
            <w:shd w:val="clear" w:color="auto" w:fill="FFFFFF"/>
          </w:tcPr>
          <w:p w:rsidR="00563A48" w:rsidRPr="00C756FE" w:rsidRDefault="00563A48" w:rsidP="00737833">
            <w:pPr>
              <w:shd w:val="clear" w:color="auto" w:fill="FFFFFF"/>
              <w:contextualSpacing/>
            </w:pPr>
            <w:r w:rsidRPr="00C756FE">
              <w:t>ОК4</w:t>
            </w:r>
          </w:p>
        </w:tc>
        <w:tc>
          <w:tcPr>
            <w:tcW w:w="8505" w:type="dxa"/>
            <w:shd w:val="clear" w:color="auto" w:fill="FFFFFF"/>
          </w:tcPr>
          <w:p w:rsidR="00563A48" w:rsidRPr="00C756FE" w:rsidRDefault="00563A48" w:rsidP="00737833">
            <w:pPr>
              <w:shd w:val="clear" w:color="auto" w:fill="FFFFFF"/>
              <w:contextualSpacing/>
              <w:jc w:val="both"/>
            </w:pPr>
            <w:r w:rsidRPr="00C756FE">
              <w:t>Осуществлять поиск информации, необходимой для эффективного выполнения профессиональных задач.</w:t>
            </w:r>
          </w:p>
        </w:tc>
      </w:tr>
      <w:tr w:rsidR="00563A48" w:rsidRPr="00C756FE" w:rsidTr="00737833">
        <w:trPr>
          <w:trHeight w:val="170"/>
        </w:trPr>
        <w:tc>
          <w:tcPr>
            <w:tcW w:w="993" w:type="dxa"/>
            <w:shd w:val="clear" w:color="auto" w:fill="FFFFFF"/>
          </w:tcPr>
          <w:p w:rsidR="00563A48" w:rsidRPr="00C756FE" w:rsidRDefault="00563A48" w:rsidP="00737833">
            <w:pPr>
              <w:shd w:val="clear" w:color="auto" w:fill="FFFFFF"/>
              <w:contextualSpacing/>
            </w:pPr>
            <w:r w:rsidRPr="00C756FE">
              <w:t>ОК5</w:t>
            </w:r>
          </w:p>
        </w:tc>
        <w:tc>
          <w:tcPr>
            <w:tcW w:w="8505" w:type="dxa"/>
            <w:shd w:val="clear" w:color="auto" w:fill="FFFFFF"/>
          </w:tcPr>
          <w:p w:rsidR="00563A48" w:rsidRPr="00C756FE" w:rsidRDefault="00563A48" w:rsidP="00737833">
            <w:pPr>
              <w:shd w:val="clear" w:color="auto" w:fill="FFFFFF"/>
              <w:contextualSpacing/>
              <w:jc w:val="both"/>
            </w:pPr>
            <w:r w:rsidRPr="00C756FE">
              <w:t>Использовать информационно-коммуникационные технологии в профессиональной деятельности.</w:t>
            </w:r>
          </w:p>
        </w:tc>
      </w:tr>
      <w:tr w:rsidR="00563A48" w:rsidRPr="00C756FE" w:rsidTr="00737833">
        <w:trPr>
          <w:trHeight w:val="170"/>
        </w:trPr>
        <w:tc>
          <w:tcPr>
            <w:tcW w:w="993" w:type="dxa"/>
            <w:shd w:val="clear" w:color="auto" w:fill="FFFFFF"/>
          </w:tcPr>
          <w:p w:rsidR="00563A48" w:rsidRPr="00C756FE" w:rsidRDefault="00563A48" w:rsidP="00737833">
            <w:pPr>
              <w:shd w:val="clear" w:color="auto" w:fill="FFFFFF"/>
              <w:contextualSpacing/>
            </w:pPr>
            <w:r w:rsidRPr="00C756FE">
              <w:t>ОК6</w:t>
            </w:r>
          </w:p>
        </w:tc>
        <w:tc>
          <w:tcPr>
            <w:tcW w:w="8505" w:type="dxa"/>
            <w:shd w:val="clear" w:color="auto" w:fill="FFFFFF"/>
          </w:tcPr>
          <w:p w:rsidR="00563A48" w:rsidRPr="00C756FE" w:rsidRDefault="00563A48" w:rsidP="00737833">
            <w:pPr>
              <w:shd w:val="clear" w:color="auto" w:fill="FFFFFF"/>
              <w:contextualSpacing/>
              <w:jc w:val="both"/>
            </w:pPr>
            <w:r w:rsidRPr="00C756FE">
              <w:t>Работать в команде, эффективно общаться с коллегами, руководством, клиентами.</w:t>
            </w:r>
          </w:p>
        </w:tc>
      </w:tr>
    </w:tbl>
    <w:p w:rsidR="00563A48" w:rsidRPr="00C756FE" w:rsidRDefault="00563A48" w:rsidP="00563A48">
      <w:pPr>
        <w:shd w:val="clear" w:color="auto" w:fill="FFFFFF"/>
        <w:ind w:firstLine="720"/>
        <w:contextualSpacing/>
      </w:pPr>
    </w:p>
    <w:p w:rsidR="00563A48" w:rsidRPr="00C756FE" w:rsidRDefault="00563A48" w:rsidP="00563A48">
      <w:pPr>
        <w:shd w:val="clear" w:color="auto" w:fill="FFFFFF"/>
        <w:ind w:firstLine="720"/>
        <w:contextualSpacing/>
      </w:pPr>
      <w:r w:rsidRPr="00C756FE">
        <w:t>В результате освоения дисциплины обучающийся должен:</w:t>
      </w:r>
    </w:p>
    <w:p w:rsidR="00563A48" w:rsidRPr="00C756FE" w:rsidRDefault="00563A48" w:rsidP="00563A48">
      <w:pPr>
        <w:ind w:firstLine="720"/>
        <w:contextualSpacing/>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8930"/>
      </w:tblGrid>
      <w:tr w:rsidR="00563A48" w:rsidRPr="00C756FE" w:rsidTr="00737833">
        <w:trPr>
          <w:trHeight w:val="170"/>
        </w:trPr>
        <w:tc>
          <w:tcPr>
            <w:tcW w:w="851" w:type="dxa"/>
            <w:vMerge w:val="restart"/>
            <w:shd w:val="clear" w:color="auto" w:fill="FFFFFF"/>
          </w:tcPr>
          <w:p w:rsidR="00563A48" w:rsidRPr="00C756FE" w:rsidRDefault="00563A48" w:rsidP="00737833">
            <w:pPr>
              <w:shd w:val="clear" w:color="auto" w:fill="FFFFFF"/>
              <w:contextualSpacing/>
            </w:pPr>
            <w:r w:rsidRPr="00C756FE">
              <w:rPr>
                <w:b/>
                <w:bCs/>
              </w:rPr>
              <w:t>уметь</w:t>
            </w:r>
          </w:p>
        </w:tc>
        <w:tc>
          <w:tcPr>
            <w:tcW w:w="8930" w:type="dxa"/>
            <w:shd w:val="clear" w:color="auto" w:fill="FFFFFF"/>
          </w:tcPr>
          <w:p w:rsidR="00563A48" w:rsidRPr="00C756FE" w:rsidRDefault="00563A48" w:rsidP="00737833">
            <w:pPr>
              <w:shd w:val="clear" w:color="auto" w:fill="FFFFFF"/>
              <w:contextualSpacing/>
            </w:pPr>
            <w:r w:rsidRPr="00C756FE">
              <w:t>- читать чертежи средней сложности и сложных конструкций, изделий, узлов и деталей;</w:t>
            </w:r>
          </w:p>
        </w:tc>
      </w:tr>
      <w:tr w:rsidR="00563A48" w:rsidRPr="00C756FE" w:rsidTr="00737833">
        <w:trPr>
          <w:trHeight w:val="170"/>
        </w:trPr>
        <w:tc>
          <w:tcPr>
            <w:tcW w:w="851" w:type="dxa"/>
            <w:vMerge/>
            <w:shd w:val="clear" w:color="auto" w:fill="FFFFFF"/>
          </w:tcPr>
          <w:p w:rsidR="00563A48" w:rsidRPr="00C756FE" w:rsidRDefault="00563A48" w:rsidP="00737833">
            <w:pPr>
              <w:shd w:val="clear" w:color="auto" w:fill="FFFFFF"/>
              <w:contextualSpacing/>
            </w:pPr>
          </w:p>
        </w:tc>
        <w:tc>
          <w:tcPr>
            <w:tcW w:w="8930" w:type="dxa"/>
            <w:shd w:val="clear" w:color="auto" w:fill="FFFFFF"/>
          </w:tcPr>
          <w:p w:rsidR="00563A48" w:rsidRPr="00C756FE" w:rsidRDefault="00563A48" w:rsidP="00737833">
            <w:pPr>
              <w:shd w:val="clear" w:color="auto" w:fill="FFFFFF"/>
              <w:contextualSpacing/>
            </w:pPr>
            <w:r w:rsidRPr="00C756FE">
              <w:t>- пользоваться      конструкторской     документацией     для выполнения трудовых функций</w:t>
            </w:r>
          </w:p>
        </w:tc>
      </w:tr>
      <w:tr w:rsidR="00563A48" w:rsidRPr="00C756FE" w:rsidTr="00737833">
        <w:trPr>
          <w:trHeight w:val="170"/>
        </w:trPr>
        <w:tc>
          <w:tcPr>
            <w:tcW w:w="851" w:type="dxa"/>
            <w:vMerge w:val="restart"/>
            <w:shd w:val="clear" w:color="auto" w:fill="FFFFFF"/>
          </w:tcPr>
          <w:p w:rsidR="00563A48" w:rsidRPr="00C756FE" w:rsidRDefault="00563A48" w:rsidP="00737833">
            <w:pPr>
              <w:shd w:val="clear" w:color="auto" w:fill="FFFFFF"/>
              <w:contextualSpacing/>
            </w:pPr>
            <w:r w:rsidRPr="00C756FE">
              <w:rPr>
                <w:b/>
                <w:bCs/>
              </w:rPr>
              <w:t>знать</w:t>
            </w:r>
          </w:p>
        </w:tc>
        <w:tc>
          <w:tcPr>
            <w:tcW w:w="8930" w:type="dxa"/>
            <w:shd w:val="clear" w:color="auto" w:fill="FFFFFF"/>
          </w:tcPr>
          <w:p w:rsidR="00563A48" w:rsidRPr="00C756FE" w:rsidRDefault="00563A48" w:rsidP="00737833">
            <w:pPr>
              <w:shd w:val="clear" w:color="auto" w:fill="FFFFFF"/>
              <w:contextualSpacing/>
            </w:pPr>
            <w:r w:rsidRPr="00C756FE">
              <w:t>- основные правила чтения конструкторской документации;</w:t>
            </w:r>
          </w:p>
        </w:tc>
      </w:tr>
      <w:tr w:rsidR="00563A48" w:rsidRPr="00C756FE" w:rsidTr="00737833">
        <w:trPr>
          <w:trHeight w:val="170"/>
        </w:trPr>
        <w:tc>
          <w:tcPr>
            <w:tcW w:w="851" w:type="dxa"/>
            <w:vMerge/>
            <w:shd w:val="clear" w:color="auto" w:fill="FFFFFF"/>
          </w:tcPr>
          <w:p w:rsidR="00563A48" w:rsidRPr="00C756FE" w:rsidRDefault="00563A48" w:rsidP="00737833">
            <w:pPr>
              <w:shd w:val="clear" w:color="auto" w:fill="FFFFFF"/>
              <w:contextualSpacing/>
              <w:rPr>
                <w:b/>
                <w:bCs/>
              </w:rPr>
            </w:pPr>
          </w:p>
        </w:tc>
        <w:tc>
          <w:tcPr>
            <w:tcW w:w="8930" w:type="dxa"/>
            <w:shd w:val="clear" w:color="auto" w:fill="FFFFFF"/>
          </w:tcPr>
          <w:p w:rsidR="00563A48" w:rsidRPr="00C756FE" w:rsidRDefault="00563A48" w:rsidP="00737833">
            <w:pPr>
              <w:shd w:val="clear" w:color="auto" w:fill="FFFFFF"/>
              <w:contextualSpacing/>
            </w:pPr>
            <w:r w:rsidRPr="00C756FE">
              <w:t>- общие сведения о сборочных чертежах;</w:t>
            </w:r>
          </w:p>
        </w:tc>
      </w:tr>
      <w:tr w:rsidR="00563A48" w:rsidRPr="00C756FE" w:rsidTr="00737833">
        <w:trPr>
          <w:trHeight w:val="170"/>
        </w:trPr>
        <w:tc>
          <w:tcPr>
            <w:tcW w:w="851" w:type="dxa"/>
            <w:vMerge/>
            <w:shd w:val="clear" w:color="auto" w:fill="FFFFFF"/>
          </w:tcPr>
          <w:p w:rsidR="00563A48" w:rsidRPr="00C756FE" w:rsidRDefault="00563A48" w:rsidP="00737833">
            <w:pPr>
              <w:shd w:val="clear" w:color="auto" w:fill="FFFFFF"/>
              <w:contextualSpacing/>
              <w:rPr>
                <w:b/>
                <w:bCs/>
              </w:rPr>
            </w:pPr>
          </w:p>
        </w:tc>
        <w:tc>
          <w:tcPr>
            <w:tcW w:w="8930" w:type="dxa"/>
            <w:shd w:val="clear" w:color="auto" w:fill="FFFFFF"/>
          </w:tcPr>
          <w:p w:rsidR="00563A48" w:rsidRPr="00C756FE" w:rsidRDefault="00563A48" w:rsidP="00737833">
            <w:pPr>
              <w:shd w:val="clear" w:color="auto" w:fill="FFFFFF"/>
              <w:contextualSpacing/>
            </w:pPr>
            <w:r w:rsidRPr="00C756FE">
              <w:t>- основы машиностроительного черчения;</w:t>
            </w:r>
          </w:p>
        </w:tc>
      </w:tr>
      <w:tr w:rsidR="00563A48" w:rsidRPr="00C756FE" w:rsidTr="00737833">
        <w:trPr>
          <w:trHeight w:val="170"/>
        </w:trPr>
        <w:tc>
          <w:tcPr>
            <w:tcW w:w="851" w:type="dxa"/>
            <w:vMerge/>
            <w:shd w:val="clear" w:color="auto" w:fill="FFFFFF"/>
          </w:tcPr>
          <w:p w:rsidR="00563A48" w:rsidRPr="00C756FE" w:rsidRDefault="00563A48" w:rsidP="00737833">
            <w:pPr>
              <w:shd w:val="clear" w:color="auto" w:fill="FFFFFF"/>
              <w:contextualSpacing/>
            </w:pPr>
          </w:p>
        </w:tc>
        <w:tc>
          <w:tcPr>
            <w:tcW w:w="8930" w:type="dxa"/>
            <w:shd w:val="clear" w:color="auto" w:fill="FFFFFF"/>
          </w:tcPr>
          <w:p w:rsidR="00563A48" w:rsidRPr="00C756FE" w:rsidRDefault="00563A48" w:rsidP="00737833">
            <w:pPr>
              <w:shd w:val="clear" w:color="auto" w:fill="FFFFFF"/>
              <w:contextualSpacing/>
            </w:pPr>
            <w:r w:rsidRPr="00C756FE">
              <w:t>- требования единой системы конструкторской документации (ЕСКД).</w:t>
            </w:r>
          </w:p>
        </w:tc>
      </w:tr>
    </w:tbl>
    <w:p w:rsidR="00563A48" w:rsidRDefault="00563A48" w:rsidP="00563A48">
      <w:pPr>
        <w:ind w:firstLine="720"/>
        <w:contextualSpacing/>
      </w:pPr>
    </w:p>
    <w:p w:rsidR="00563A48" w:rsidRPr="00C756FE" w:rsidRDefault="00563A48" w:rsidP="00563A48">
      <w:pPr>
        <w:shd w:val="clear" w:color="auto" w:fill="FFFFFF"/>
        <w:ind w:firstLine="720"/>
        <w:contextualSpacing/>
        <w:jc w:val="both"/>
      </w:pPr>
      <w:r w:rsidRPr="00C756FE">
        <w:t>Требования к результатам освоения дисциплины ОП.01 Основы инженерной графики в части знаний, умений и практического опыта дополнены на основе:</w:t>
      </w:r>
    </w:p>
    <w:p w:rsidR="00563A48" w:rsidRPr="00C756FE" w:rsidRDefault="00563A48" w:rsidP="00563A48">
      <w:pPr>
        <w:widowControl w:val="0"/>
        <w:numPr>
          <w:ilvl w:val="0"/>
          <w:numId w:val="29"/>
        </w:numPr>
        <w:shd w:val="clear" w:color="auto" w:fill="FFFFFF"/>
        <w:tabs>
          <w:tab w:val="left" w:pos="970"/>
        </w:tabs>
        <w:autoSpaceDE w:val="0"/>
        <w:autoSpaceDN w:val="0"/>
        <w:adjustRightInd w:val="0"/>
        <w:ind w:firstLine="720"/>
        <w:contextualSpacing/>
        <w:jc w:val="both"/>
      </w:pPr>
      <w:r w:rsidRPr="00C756FE">
        <w:t>анализа требований ПС Сварщик, (утв. приказом Министерства труда и социальной защиты Российской Федерации от 28 ноября 2013г. №701н);</w:t>
      </w:r>
    </w:p>
    <w:p w:rsidR="00563A48" w:rsidRPr="00C756FE" w:rsidRDefault="00563A48" w:rsidP="00563A48">
      <w:pPr>
        <w:widowControl w:val="0"/>
        <w:numPr>
          <w:ilvl w:val="0"/>
          <w:numId w:val="29"/>
        </w:numPr>
        <w:shd w:val="clear" w:color="auto" w:fill="FFFFFF"/>
        <w:tabs>
          <w:tab w:val="left" w:pos="970"/>
        </w:tabs>
        <w:autoSpaceDE w:val="0"/>
        <w:autoSpaceDN w:val="0"/>
        <w:adjustRightInd w:val="0"/>
        <w:ind w:firstLine="720"/>
        <w:contextualSpacing/>
        <w:jc w:val="both"/>
      </w:pPr>
      <w:r w:rsidRPr="00C756FE">
        <w:t xml:space="preserve">анализа требований компетенции ТО </w:t>
      </w:r>
      <w:r w:rsidRPr="00C756FE">
        <w:rPr>
          <w:lang w:val="en-US"/>
        </w:rPr>
        <w:t>WSR</w:t>
      </w:r>
      <w:r w:rsidRPr="00C756FE">
        <w:t xml:space="preserve"> Сварочные технологии;</w:t>
      </w:r>
    </w:p>
    <w:p w:rsidR="00563A48" w:rsidRPr="00C756FE" w:rsidRDefault="00563A48" w:rsidP="00563A48">
      <w:pPr>
        <w:widowControl w:val="0"/>
        <w:numPr>
          <w:ilvl w:val="0"/>
          <w:numId w:val="29"/>
        </w:numPr>
        <w:shd w:val="clear" w:color="auto" w:fill="FFFFFF"/>
        <w:tabs>
          <w:tab w:val="left" w:pos="970"/>
        </w:tabs>
        <w:autoSpaceDE w:val="0"/>
        <w:autoSpaceDN w:val="0"/>
        <w:adjustRightInd w:val="0"/>
        <w:ind w:firstLine="720"/>
        <w:contextualSpacing/>
        <w:jc w:val="both"/>
      </w:pPr>
      <w:r w:rsidRPr="00C756FE">
        <w:t>анализа актуального состояния и перспектив развития регионального рынка труда;</w:t>
      </w:r>
    </w:p>
    <w:p w:rsidR="00563A48" w:rsidRPr="00C756FE" w:rsidRDefault="00563A48" w:rsidP="00563A48">
      <w:pPr>
        <w:widowControl w:val="0"/>
        <w:numPr>
          <w:ilvl w:val="0"/>
          <w:numId w:val="29"/>
        </w:numPr>
        <w:shd w:val="clear" w:color="auto" w:fill="FFFFFF"/>
        <w:tabs>
          <w:tab w:val="left" w:pos="970"/>
        </w:tabs>
        <w:autoSpaceDE w:val="0"/>
        <w:autoSpaceDN w:val="0"/>
        <w:adjustRightInd w:val="0"/>
        <w:ind w:firstLine="720"/>
        <w:contextualSpacing/>
        <w:jc w:val="both"/>
      </w:pPr>
      <w:r w:rsidRPr="00C756FE">
        <w:t>обсуждения с заинтересованными работодателями.</w:t>
      </w:r>
    </w:p>
    <w:p w:rsidR="00670BB4" w:rsidRPr="00A91E80" w:rsidRDefault="00670BB4" w:rsidP="00D42D73">
      <w:pPr>
        <w:jc w:val="center"/>
        <w:rPr>
          <w:b/>
          <w:bCs/>
        </w:rPr>
      </w:pPr>
    </w:p>
    <w:p w:rsidR="00670BB4" w:rsidRPr="00A91E80" w:rsidRDefault="00D42D73" w:rsidP="00D42D73">
      <w:pPr>
        <w:tabs>
          <w:tab w:val="left" w:pos="3436"/>
        </w:tabs>
        <w:rPr>
          <w:b/>
          <w:bCs/>
        </w:rPr>
      </w:pPr>
      <w:r w:rsidRPr="00A91E80">
        <w:rPr>
          <w:b/>
          <w:bCs/>
        </w:rPr>
        <w:tab/>
      </w:r>
    </w:p>
    <w:p w:rsidR="008F7FE1" w:rsidRPr="00A91E80" w:rsidRDefault="008F7FE1" w:rsidP="009D1FF6">
      <w:pPr>
        <w:spacing w:line="360" w:lineRule="auto"/>
        <w:jc w:val="center"/>
        <w:rPr>
          <w:b/>
          <w:bCs/>
        </w:rPr>
      </w:pPr>
      <w:r w:rsidRPr="00A91E80">
        <w:rPr>
          <w:b/>
          <w:bCs/>
          <w:lang w:val="en-US"/>
        </w:rPr>
        <w:t>II</w:t>
      </w:r>
      <w:r w:rsidR="009D1FF6" w:rsidRPr="00A91E80">
        <w:rPr>
          <w:b/>
          <w:bCs/>
        </w:rPr>
        <w:t>.</w:t>
      </w:r>
      <w:r w:rsidRPr="00A91E80">
        <w:rPr>
          <w:b/>
          <w:bCs/>
        </w:rPr>
        <w:t xml:space="preserve"> Методические указания по организации и  проведению самостоятельной  работы студентов</w:t>
      </w:r>
    </w:p>
    <w:p w:rsidR="00013C18" w:rsidRPr="00A91E80" w:rsidRDefault="00013C18" w:rsidP="00013C18">
      <w:pPr>
        <w:shd w:val="clear" w:color="auto" w:fill="FFFFFF"/>
        <w:spacing w:after="83"/>
        <w:jc w:val="center"/>
        <w:rPr>
          <w:color w:val="000000"/>
        </w:rPr>
      </w:pPr>
      <w:r w:rsidRPr="00A91E80">
        <w:rPr>
          <w:b/>
          <w:bCs/>
          <w:color w:val="000000"/>
        </w:rPr>
        <w:t>1</w:t>
      </w:r>
      <w:r w:rsidR="009D1FF6" w:rsidRPr="00A91E80">
        <w:rPr>
          <w:b/>
          <w:bCs/>
          <w:color w:val="000000"/>
        </w:rPr>
        <w:t>.</w:t>
      </w:r>
      <w:r w:rsidRPr="00A91E80">
        <w:rPr>
          <w:b/>
          <w:bCs/>
          <w:color w:val="000000"/>
        </w:rPr>
        <w:t xml:space="preserve"> Виды и формы самостоятельных работ по учебной дисциплине</w:t>
      </w:r>
    </w:p>
    <w:p w:rsidR="00013C18" w:rsidRPr="00A91E80" w:rsidRDefault="00013C18" w:rsidP="00013C18">
      <w:pPr>
        <w:shd w:val="clear" w:color="auto" w:fill="FFFFFF"/>
        <w:spacing w:after="83"/>
        <w:jc w:val="center"/>
        <w:rPr>
          <w:color w:val="000000"/>
        </w:rPr>
      </w:pPr>
    </w:p>
    <w:p w:rsidR="00013C18" w:rsidRPr="00A91E80" w:rsidRDefault="00013C18" w:rsidP="00013C18">
      <w:pPr>
        <w:shd w:val="clear" w:color="auto" w:fill="FFFFFF"/>
        <w:spacing w:after="83"/>
        <w:ind w:firstLine="709"/>
        <w:jc w:val="both"/>
        <w:rPr>
          <w:color w:val="000000"/>
        </w:rPr>
      </w:pPr>
      <w:r w:rsidRPr="00A91E80">
        <w:rPr>
          <w:color w:val="000000"/>
        </w:rPr>
        <w:t>Самостоятельные работы делятся на аудиторные и внеаудиторные. Самостоятельная аудиторная работа по дисциплине выполняется на учебных занятиях под непосредственным руководством преподавателя и по его заданию. В этом случае обучающиеся обеспечиваются преподавателем необходимой учебной литературой, дидактическим материалом, в т. ч. методическими пособиями и методическими разработками.</w:t>
      </w:r>
    </w:p>
    <w:p w:rsidR="00013C18" w:rsidRDefault="00013C18" w:rsidP="00013C18">
      <w:pPr>
        <w:shd w:val="clear" w:color="auto" w:fill="FFFFFF"/>
        <w:spacing w:after="83"/>
        <w:ind w:firstLine="709"/>
        <w:jc w:val="both"/>
        <w:rPr>
          <w:color w:val="000000"/>
        </w:rPr>
      </w:pPr>
      <w:r w:rsidRPr="00A91E80">
        <w:rPr>
          <w:color w:val="000000"/>
        </w:rPr>
        <w:t>Самостоятельная внеаудиторная работа выполняется обучающимся по заданию преподавателя, но без его непосредственного участия</w:t>
      </w:r>
      <w:r w:rsidR="00B12AAE">
        <w:rPr>
          <w:color w:val="000000"/>
        </w:rPr>
        <w:t>.</w:t>
      </w:r>
    </w:p>
    <w:tbl>
      <w:tblPr>
        <w:tblW w:w="87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5"/>
        <w:gridCol w:w="1800"/>
      </w:tblGrid>
      <w:tr w:rsidR="00B12AAE" w:rsidRPr="00C101D8" w:rsidTr="00737833">
        <w:trPr>
          <w:jc w:val="center"/>
        </w:trPr>
        <w:tc>
          <w:tcPr>
            <w:tcW w:w="6945" w:type="dxa"/>
            <w:shd w:val="clear" w:color="auto" w:fill="auto"/>
          </w:tcPr>
          <w:p w:rsidR="00B12AAE" w:rsidRPr="00C101D8" w:rsidRDefault="00B12AAE" w:rsidP="00737833">
            <w:pPr>
              <w:jc w:val="both"/>
              <w:rPr>
                <w:b/>
              </w:rPr>
            </w:pPr>
            <w:r w:rsidRPr="00C101D8">
              <w:rPr>
                <w:b/>
              </w:rPr>
              <w:t>Самостоятельная работа студента (всего)</w:t>
            </w:r>
          </w:p>
        </w:tc>
        <w:tc>
          <w:tcPr>
            <w:tcW w:w="1800" w:type="dxa"/>
            <w:shd w:val="clear" w:color="auto" w:fill="auto"/>
          </w:tcPr>
          <w:p w:rsidR="00B12AAE" w:rsidRPr="00C101D8" w:rsidRDefault="00B12AAE" w:rsidP="00737833">
            <w:pPr>
              <w:jc w:val="center"/>
              <w:rPr>
                <w:iCs/>
              </w:rPr>
            </w:pPr>
            <w:r w:rsidRPr="00C101D8">
              <w:rPr>
                <w:iCs/>
              </w:rPr>
              <w:t>1</w:t>
            </w:r>
            <w:r>
              <w:rPr>
                <w:iCs/>
              </w:rPr>
              <w:t>2</w:t>
            </w:r>
          </w:p>
        </w:tc>
      </w:tr>
      <w:tr w:rsidR="00B12AAE" w:rsidRPr="00C101D8" w:rsidTr="00737833">
        <w:trPr>
          <w:jc w:val="center"/>
        </w:trPr>
        <w:tc>
          <w:tcPr>
            <w:tcW w:w="6945" w:type="dxa"/>
            <w:shd w:val="clear" w:color="auto" w:fill="auto"/>
          </w:tcPr>
          <w:p w:rsidR="00B12AAE" w:rsidRPr="00C101D8" w:rsidRDefault="00B12AAE" w:rsidP="00737833">
            <w:pPr>
              <w:jc w:val="both"/>
            </w:pPr>
            <w:r w:rsidRPr="00C101D8">
              <w:t>в том числе:</w:t>
            </w:r>
          </w:p>
        </w:tc>
        <w:tc>
          <w:tcPr>
            <w:tcW w:w="1800" w:type="dxa"/>
            <w:shd w:val="clear" w:color="auto" w:fill="auto"/>
          </w:tcPr>
          <w:p w:rsidR="00B12AAE" w:rsidRPr="00C101D8" w:rsidRDefault="00B12AAE" w:rsidP="00737833">
            <w:pPr>
              <w:jc w:val="center"/>
              <w:rPr>
                <w:iCs/>
              </w:rPr>
            </w:pPr>
          </w:p>
        </w:tc>
      </w:tr>
      <w:tr w:rsidR="00B12AAE" w:rsidRPr="00C101D8" w:rsidTr="00737833">
        <w:trPr>
          <w:trHeight w:val="3012"/>
          <w:jc w:val="center"/>
        </w:trPr>
        <w:tc>
          <w:tcPr>
            <w:tcW w:w="6945" w:type="dxa"/>
            <w:tcBorders>
              <w:bottom w:val="single" w:sz="4" w:space="0" w:color="auto"/>
            </w:tcBorders>
            <w:shd w:val="clear" w:color="auto" w:fill="auto"/>
          </w:tcPr>
          <w:p w:rsidR="00B12AAE" w:rsidRPr="00C101D8" w:rsidRDefault="00B12AAE" w:rsidP="00737833">
            <w:r w:rsidRPr="00C101D8">
              <w:t>-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B12AAE" w:rsidRPr="00C101D8" w:rsidRDefault="00B12AAE" w:rsidP="00737833">
            <w:r w:rsidRPr="00C101D8">
              <w:t>- оформление практических работ;</w:t>
            </w:r>
          </w:p>
          <w:p w:rsidR="00B12AAE" w:rsidRPr="00C101D8" w:rsidRDefault="00B12AAE" w:rsidP="00737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101D8">
              <w:rPr>
                <w:bCs/>
              </w:rPr>
              <w:t>- подготовка компьютерной презентации по теме «Условные обозначения сварных швов на чертежах»;</w:t>
            </w:r>
          </w:p>
          <w:p w:rsidR="00B12AAE" w:rsidRPr="00C101D8" w:rsidRDefault="00B12AAE" w:rsidP="00737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101D8">
              <w:rPr>
                <w:bCs/>
              </w:rPr>
              <w:t>- подготовка к контрольной работе;</w:t>
            </w:r>
          </w:p>
          <w:p w:rsidR="00B12AAE" w:rsidRPr="00C101D8" w:rsidRDefault="00B12AAE" w:rsidP="00737833">
            <w:r w:rsidRPr="00C101D8">
              <w:t>- поиск информации по теме «Требования ГОСТов; ЕСКД и ЕСТД»;</w:t>
            </w:r>
          </w:p>
          <w:p w:rsidR="00B12AAE" w:rsidRPr="00C101D8" w:rsidRDefault="00B12AAE" w:rsidP="00737833">
            <w:r w:rsidRPr="00C101D8">
              <w:t>- подготовка к итоговому зачету.</w:t>
            </w:r>
          </w:p>
        </w:tc>
        <w:tc>
          <w:tcPr>
            <w:tcW w:w="1800" w:type="dxa"/>
            <w:tcBorders>
              <w:bottom w:val="single" w:sz="4" w:space="0" w:color="auto"/>
            </w:tcBorders>
            <w:shd w:val="clear" w:color="auto" w:fill="auto"/>
          </w:tcPr>
          <w:p w:rsidR="00B12AAE" w:rsidRPr="00C101D8" w:rsidRDefault="00B12AAE" w:rsidP="00737833">
            <w:pPr>
              <w:jc w:val="center"/>
              <w:rPr>
                <w:iCs/>
              </w:rPr>
            </w:pPr>
          </w:p>
          <w:p w:rsidR="00B12AAE" w:rsidRDefault="00B12AAE" w:rsidP="00737833">
            <w:pPr>
              <w:jc w:val="center"/>
              <w:rPr>
                <w:iCs/>
              </w:rPr>
            </w:pPr>
          </w:p>
          <w:p w:rsidR="00B12AAE" w:rsidRDefault="00B12AAE" w:rsidP="00737833">
            <w:pPr>
              <w:jc w:val="center"/>
              <w:rPr>
                <w:iCs/>
              </w:rPr>
            </w:pPr>
          </w:p>
          <w:p w:rsidR="00B12AAE" w:rsidRPr="00C101D8" w:rsidRDefault="00B12AAE" w:rsidP="00737833">
            <w:pPr>
              <w:jc w:val="center"/>
              <w:rPr>
                <w:iCs/>
              </w:rPr>
            </w:pPr>
            <w:r w:rsidRPr="00C101D8">
              <w:rPr>
                <w:iCs/>
              </w:rPr>
              <w:t xml:space="preserve">5 </w:t>
            </w:r>
          </w:p>
          <w:p w:rsidR="00B12AAE" w:rsidRPr="00C101D8" w:rsidRDefault="00B12AAE" w:rsidP="00737833">
            <w:pPr>
              <w:rPr>
                <w:iCs/>
              </w:rPr>
            </w:pPr>
            <w:r>
              <w:rPr>
                <w:iCs/>
              </w:rPr>
              <w:t xml:space="preserve"> </w:t>
            </w:r>
            <w:r w:rsidR="00E37FED">
              <w:rPr>
                <w:iCs/>
              </w:rPr>
              <w:t xml:space="preserve">           </w:t>
            </w:r>
            <w:r>
              <w:rPr>
                <w:iCs/>
              </w:rPr>
              <w:t>4</w:t>
            </w:r>
          </w:p>
          <w:p w:rsidR="00B12AAE" w:rsidRPr="00C101D8" w:rsidRDefault="00B12AAE" w:rsidP="00737833">
            <w:pPr>
              <w:rPr>
                <w:iCs/>
              </w:rPr>
            </w:pPr>
          </w:p>
          <w:p w:rsidR="00B12AAE" w:rsidRPr="00C101D8" w:rsidRDefault="00B12AAE" w:rsidP="00737833">
            <w:pPr>
              <w:jc w:val="center"/>
              <w:rPr>
                <w:iCs/>
              </w:rPr>
            </w:pPr>
            <w:r w:rsidRPr="00C101D8">
              <w:rPr>
                <w:iCs/>
              </w:rPr>
              <w:t>4</w:t>
            </w:r>
          </w:p>
          <w:p w:rsidR="00B12AAE" w:rsidRPr="00C101D8" w:rsidRDefault="00B12AAE" w:rsidP="00737833">
            <w:pPr>
              <w:jc w:val="center"/>
              <w:rPr>
                <w:iCs/>
              </w:rPr>
            </w:pPr>
            <w:r w:rsidRPr="00C101D8">
              <w:rPr>
                <w:iCs/>
              </w:rPr>
              <w:t>1</w:t>
            </w:r>
          </w:p>
          <w:p w:rsidR="00B12AAE" w:rsidRPr="00C101D8" w:rsidRDefault="00B12AAE" w:rsidP="00737833">
            <w:pPr>
              <w:jc w:val="center"/>
              <w:rPr>
                <w:iCs/>
              </w:rPr>
            </w:pPr>
          </w:p>
          <w:p w:rsidR="00B12AAE" w:rsidRPr="00C101D8" w:rsidRDefault="00B12AAE" w:rsidP="00737833">
            <w:pPr>
              <w:jc w:val="center"/>
              <w:rPr>
                <w:iCs/>
              </w:rPr>
            </w:pPr>
            <w:r w:rsidRPr="00C101D8">
              <w:rPr>
                <w:iCs/>
              </w:rPr>
              <w:t>2</w:t>
            </w:r>
          </w:p>
          <w:p w:rsidR="00B12AAE" w:rsidRPr="00C101D8" w:rsidRDefault="00B12AAE" w:rsidP="00737833">
            <w:pPr>
              <w:jc w:val="center"/>
              <w:rPr>
                <w:iCs/>
              </w:rPr>
            </w:pPr>
            <w:r w:rsidRPr="00C101D8">
              <w:rPr>
                <w:iCs/>
              </w:rPr>
              <w:t>2</w:t>
            </w:r>
          </w:p>
        </w:tc>
      </w:tr>
    </w:tbl>
    <w:p w:rsidR="00B12AAE" w:rsidRPr="00A91E80" w:rsidRDefault="00B12AAE" w:rsidP="00013C18">
      <w:pPr>
        <w:shd w:val="clear" w:color="auto" w:fill="FFFFFF"/>
        <w:spacing w:after="83"/>
        <w:ind w:firstLine="709"/>
        <w:jc w:val="both"/>
        <w:rPr>
          <w:color w:val="000000"/>
        </w:rPr>
      </w:pPr>
    </w:p>
    <w:p w:rsidR="00013C18" w:rsidRPr="00A91E80" w:rsidRDefault="00013C18" w:rsidP="00013C18">
      <w:pPr>
        <w:shd w:val="clear" w:color="auto" w:fill="FFFFFF"/>
        <w:spacing w:after="83"/>
        <w:jc w:val="both"/>
        <w:rPr>
          <w:color w:val="000000"/>
        </w:rPr>
      </w:pPr>
      <w:r w:rsidRPr="00A91E80">
        <w:rPr>
          <w:color w:val="000000"/>
        </w:rPr>
        <w:t>Видами заданий для самостоятельной внеаудиторной работы могут быть:</w:t>
      </w:r>
    </w:p>
    <w:p w:rsidR="00013C18" w:rsidRPr="00A91E80" w:rsidRDefault="00013C18" w:rsidP="00013C18">
      <w:pPr>
        <w:shd w:val="clear" w:color="auto" w:fill="FFFFFF"/>
        <w:spacing w:after="83"/>
        <w:rPr>
          <w:color w:val="000000"/>
        </w:rPr>
      </w:pPr>
      <w:r w:rsidRPr="00A91E80">
        <w:rPr>
          <w:b/>
          <w:bCs/>
          <w:i/>
          <w:iCs/>
          <w:color w:val="000000"/>
        </w:rPr>
        <w:t>для овладения знаниями</w:t>
      </w:r>
      <w:r w:rsidRPr="00A91E80">
        <w:rPr>
          <w:b/>
          <w:bCs/>
          <w:color w:val="000000"/>
        </w:rPr>
        <w:t>:</w:t>
      </w:r>
    </w:p>
    <w:p w:rsidR="00013C18" w:rsidRPr="00A91E80" w:rsidRDefault="00013C18" w:rsidP="006D27FF">
      <w:pPr>
        <w:numPr>
          <w:ilvl w:val="0"/>
          <w:numId w:val="12"/>
        </w:numPr>
        <w:shd w:val="clear" w:color="auto" w:fill="FFFFFF"/>
        <w:spacing w:after="83"/>
        <w:ind w:left="0" w:firstLine="426"/>
        <w:rPr>
          <w:color w:val="000000"/>
        </w:rPr>
      </w:pPr>
      <w:r w:rsidRPr="00A91E80">
        <w:rPr>
          <w:color w:val="000000"/>
        </w:rPr>
        <w:t>чтение текста (учебника, методической литературы);</w:t>
      </w:r>
    </w:p>
    <w:p w:rsidR="00013C18" w:rsidRPr="00A91E80" w:rsidRDefault="00013C18" w:rsidP="006D27FF">
      <w:pPr>
        <w:numPr>
          <w:ilvl w:val="0"/>
          <w:numId w:val="12"/>
        </w:numPr>
        <w:shd w:val="clear" w:color="auto" w:fill="FFFFFF"/>
        <w:spacing w:after="83"/>
        <w:ind w:left="0" w:firstLine="426"/>
        <w:rPr>
          <w:color w:val="000000"/>
        </w:rPr>
      </w:pPr>
      <w:r w:rsidRPr="00A91E80">
        <w:rPr>
          <w:color w:val="000000"/>
        </w:rPr>
        <w:t>составления плана текста; графическое изображение структуры текста, графическое изображение последовательности выполнения графической работы;</w:t>
      </w:r>
    </w:p>
    <w:p w:rsidR="00013C18" w:rsidRPr="00A91E80" w:rsidRDefault="00013C18" w:rsidP="006D27FF">
      <w:pPr>
        <w:numPr>
          <w:ilvl w:val="0"/>
          <w:numId w:val="12"/>
        </w:numPr>
        <w:shd w:val="clear" w:color="auto" w:fill="FFFFFF"/>
        <w:spacing w:after="83"/>
        <w:ind w:left="0" w:firstLine="426"/>
        <w:rPr>
          <w:color w:val="000000"/>
        </w:rPr>
      </w:pPr>
      <w:r w:rsidRPr="00A91E80">
        <w:rPr>
          <w:color w:val="000000"/>
        </w:rPr>
        <w:t>выполнение графических работ;</w:t>
      </w:r>
    </w:p>
    <w:p w:rsidR="00013C18" w:rsidRPr="00A91E80" w:rsidRDefault="00013C18" w:rsidP="006D27FF">
      <w:pPr>
        <w:numPr>
          <w:ilvl w:val="0"/>
          <w:numId w:val="12"/>
        </w:numPr>
        <w:shd w:val="clear" w:color="auto" w:fill="FFFFFF"/>
        <w:spacing w:after="83"/>
        <w:ind w:left="0" w:firstLine="426"/>
        <w:rPr>
          <w:color w:val="000000"/>
        </w:rPr>
      </w:pPr>
      <w:r w:rsidRPr="00A91E80">
        <w:rPr>
          <w:color w:val="000000"/>
        </w:rPr>
        <w:t>конспектирование текста; выписки из текста;</w:t>
      </w:r>
    </w:p>
    <w:p w:rsidR="00013C18" w:rsidRPr="00A91E80" w:rsidRDefault="00013C18" w:rsidP="006D27FF">
      <w:pPr>
        <w:numPr>
          <w:ilvl w:val="0"/>
          <w:numId w:val="12"/>
        </w:numPr>
        <w:shd w:val="clear" w:color="auto" w:fill="FFFFFF"/>
        <w:spacing w:after="83"/>
        <w:ind w:left="0" w:firstLine="426"/>
        <w:rPr>
          <w:color w:val="000000"/>
        </w:rPr>
      </w:pPr>
      <w:r w:rsidRPr="00A91E80">
        <w:rPr>
          <w:color w:val="000000"/>
        </w:rPr>
        <w:t>работа со справочниками;</w:t>
      </w:r>
    </w:p>
    <w:p w:rsidR="00013C18" w:rsidRPr="00A91E80" w:rsidRDefault="00013C18" w:rsidP="006D27FF">
      <w:pPr>
        <w:numPr>
          <w:ilvl w:val="0"/>
          <w:numId w:val="12"/>
        </w:numPr>
        <w:shd w:val="clear" w:color="auto" w:fill="FFFFFF"/>
        <w:spacing w:after="83"/>
        <w:ind w:left="0" w:firstLine="426"/>
        <w:rPr>
          <w:color w:val="000000"/>
        </w:rPr>
      </w:pPr>
      <w:r w:rsidRPr="00A91E80">
        <w:rPr>
          <w:color w:val="000000"/>
        </w:rPr>
        <w:t>ознакомление с нормативными документами;</w:t>
      </w:r>
    </w:p>
    <w:p w:rsidR="00013C18" w:rsidRPr="00A91E80" w:rsidRDefault="00013C18" w:rsidP="006D27FF">
      <w:pPr>
        <w:shd w:val="clear" w:color="auto" w:fill="FFFFFF"/>
        <w:spacing w:after="83"/>
        <w:ind w:firstLine="426"/>
        <w:rPr>
          <w:color w:val="000000"/>
        </w:rPr>
      </w:pPr>
      <w:r w:rsidRPr="00A91E80">
        <w:rPr>
          <w:b/>
          <w:bCs/>
          <w:i/>
          <w:iCs/>
          <w:color w:val="000000"/>
        </w:rPr>
        <w:t>для закрепления систематизации знаний:</w:t>
      </w:r>
    </w:p>
    <w:p w:rsidR="00013C18" w:rsidRPr="00A91E80" w:rsidRDefault="00013C18" w:rsidP="006D27FF">
      <w:pPr>
        <w:numPr>
          <w:ilvl w:val="0"/>
          <w:numId w:val="13"/>
        </w:numPr>
        <w:shd w:val="clear" w:color="auto" w:fill="FFFFFF"/>
        <w:spacing w:after="83"/>
        <w:ind w:left="0" w:firstLine="426"/>
        <w:rPr>
          <w:color w:val="000000"/>
        </w:rPr>
      </w:pPr>
      <w:r w:rsidRPr="00A91E80">
        <w:rPr>
          <w:color w:val="000000"/>
        </w:rPr>
        <w:t>работа с конспектом лекции (обработки текста);</w:t>
      </w:r>
    </w:p>
    <w:p w:rsidR="00013C18" w:rsidRPr="00A91E80" w:rsidRDefault="00013C18" w:rsidP="006D27FF">
      <w:pPr>
        <w:numPr>
          <w:ilvl w:val="0"/>
          <w:numId w:val="13"/>
        </w:numPr>
        <w:shd w:val="clear" w:color="auto" w:fill="FFFFFF"/>
        <w:spacing w:after="83"/>
        <w:ind w:left="0" w:firstLine="426"/>
        <w:rPr>
          <w:color w:val="000000"/>
        </w:rPr>
      </w:pPr>
      <w:r w:rsidRPr="00A91E80">
        <w:rPr>
          <w:color w:val="000000"/>
        </w:rPr>
        <w:t>повторная работа над учебным материалом (учебника, первоисточника, дополнительной литературы);</w:t>
      </w:r>
    </w:p>
    <w:p w:rsidR="00013C18" w:rsidRPr="00A91E80" w:rsidRDefault="00013C18" w:rsidP="006D27FF">
      <w:pPr>
        <w:numPr>
          <w:ilvl w:val="0"/>
          <w:numId w:val="13"/>
        </w:numPr>
        <w:shd w:val="clear" w:color="auto" w:fill="FFFFFF"/>
        <w:spacing w:after="83"/>
        <w:ind w:left="0" w:firstLine="426"/>
        <w:rPr>
          <w:color w:val="000000"/>
        </w:rPr>
      </w:pPr>
      <w:r w:rsidRPr="00A91E80">
        <w:rPr>
          <w:color w:val="000000"/>
        </w:rPr>
        <w:t>изучение ГОСТов ЕСКД и ЕСТД;</w:t>
      </w:r>
    </w:p>
    <w:p w:rsidR="00013C18" w:rsidRPr="00A91E80" w:rsidRDefault="00013C18" w:rsidP="006D27FF">
      <w:pPr>
        <w:numPr>
          <w:ilvl w:val="0"/>
          <w:numId w:val="13"/>
        </w:numPr>
        <w:shd w:val="clear" w:color="auto" w:fill="FFFFFF"/>
        <w:spacing w:after="83"/>
        <w:ind w:left="0" w:firstLine="426"/>
        <w:rPr>
          <w:color w:val="000000"/>
        </w:rPr>
      </w:pPr>
      <w:r w:rsidRPr="00A91E80">
        <w:rPr>
          <w:color w:val="000000"/>
        </w:rPr>
        <w:t>ответы на контрольные вопросы;</w:t>
      </w:r>
    </w:p>
    <w:p w:rsidR="00013C18" w:rsidRPr="00A91E80" w:rsidRDefault="00013C18" w:rsidP="006D27FF">
      <w:pPr>
        <w:numPr>
          <w:ilvl w:val="0"/>
          <w:numId w:val="13"/>
        </w:numPr>
        <w:shd w:val="clear" w:color="auto" w:fill="FFFFFF"/>
        <w:spacing w:after="83"/>
        <w:ind w:left="0" w:firstLine="426"/>
        <w:rPr>
          <w:color w:val="000000"/>
        </w:rPr>
      </w:pPr>
      <w:r w:rsidRPr="00A91E80">
        <w:rPr>
          <w:color w:val="000000"/>
        </w:rPr>
        <w:t>тестирование;</w:t>
      </w:r>
    </w:p>
    <w:p w:rsidR="00013C18" w:rsidRPr="00A91E80" w:rsidRDefault="00013C18" w:rsidP="006D27FF">
      <w:pPr>
        <w:numPr>
          <w:ilvl w:val="0"/>
          <w:numId w:val="13"/>
        </w:numPr>
        <w:shd w:val="clear" w:color="auto" w:fill="FFFFFF"/>
        <w:spacing w:after="83"/>
        <w:ind w:left="0" w:firstLine="426"/>
        <w:rPr>
          <w:color w:val="000000"/>
        </w:rPr>
      </w:pPr>
      <w:r w:rsidRPr="00A91E80">
        <w:rPr>
          <w:color w:val="000000"/>
        </w:rPr>
        <w:t>выполнение упражнений и графических работ;</w:t>
      </w:r>
    </w:p>
    <w:p w:rsidR="00013C18" w:rsidRPr="00A91E80" w:rsidRDefault="00013C18" w:rsidP="006D27FF">
      <w:pPr>
        <w:shd w:val="clear" w:color="auto" w:fill="FFFFFF"/>
        <w:spacing w:after="83"/>
        <w:ind w:firstLine="426"/>
        <w:rPr>
          <w:color w:val="000000"/>
        </w:rPr>
      </w:pPr>
    </w:p>
    <w:p w:rsidR="00013C18" w:rsidRPr="00A91E80" w:rsidRDefault="00013C18" w:rsidP="006D27FF">
      <w:pPr>
        <w:shd w:val="clear" w:color="auto" w:fill="FFFFFF"/>
        <w:spacing w:after="83"/>
        <w:ind w:firstLine="426"/>
        <w:rPr>
          <w:color w:val="000000"/>
        </w:rPr>
      </w:pPr>
      <w:r w:rsidRPr="00A91E80">
        <w:rPr>
          <w:b/>
          <w:bCs/>
          <w:i/>
          <w:iCs/>
          <w:color w:val="000000"/>
        </w:rPr>
        <w:t>для формирования умений:</w:t>
      </w:r>
    </w:p>
    <w:p w:rsidR="00013C18" w:rsidRPr="00A91E80" w:rsidRDefault="00013C18" w:rsidP="006D27FF">
      <w:pPr>
        <w:numPr>
          <w:ilvl w:val="0"/>
          <w:numId w:val="14"/>
        </w:numPr>
        <w:shd w:val="clear" w:color="auto" w:fill="FFFFFF"/>
        <w:spacing w:after="83"/>
        <w:ind w:left="0" w:firstLine="426"/>
        <w:rPr>
          <w:color w:val="000000"/>
        </w:rPr>
      </w:pPr>
      <w:r w:rsidRPr="00A91E80">
        <w:rPr>
          <w:color w:val="000000"/>
        </w:rPr>
        <w:t>решение задач и упражнений по образцу;</w:t>
      </w:r>
    </w:p>
    <w:p w:rsidR="00013C18" w:rsidRPr="00A91E80" w:rsidRDefault="00013C18" w:rsidP="006D27FF">
      <w:pPr>
        <w:numPr>
          <w:ilvl w:val="0"/>
          <w:numId w:val="14"/>
        </w:numPr>
        <w:shd w:val="clear" w:color="auto" w:fill="FFFFFF"/>
        <w:spacing w:after="83"/>
        <w:ind w:left="0" w:firstLine="426"/>
        <w:rPr>
          <w:color w:val="000000"/>
        </w:rPr>
      </w:pPr>
      <w:r w:rsidRPr="00A91E80">
        <w:rPr>
          <w:color w:val="000000"/>
        </w:rPr>
        <w:t>решение вариативных задач и упражнений;</w:t>
      </w:r>
    </w:p>
    <w:p w:rsidR="00013C18" w:rsidRPr="00A91E80" w:rsidRDefault="00013C18" w:rsidP="006D27FF">
      <w:pPr>
        <w:numPr>
          <w:ilvl w:val="0"/>
          <w:numId w:val="14"/>
        </w:numPr>
        <w:shd w:val="clear" w:color="auto" w:fill="FFFFFF"/>
        <w:spacing w:after="83"/>
        <w:ind w:left="0" w:firstLine="426"/>
        <w:rPr>
          <w:color w:val="000000"/>
        </w:rPr>
      </w:pPr>
      <w:r w:rsidRPr="00A91E80">
        <w:rPr>
          <w:color w:val="000000"/>
        </w:rPr>
        <w:t>выполнение чертежей, схем;</w:t>
      </w:r>
    </w:p>
    <w:p w:rsidR="00013C18" w:rsidRPr="00A91E80" w:rsidRDefault="00013C18" w:rsidP="006D27FF">
      <w:pPr>
        <w:numPr>
          <w:ilvl w:val="0"/>
          <w:numId w:val="14"/>
        </w:numPr>
        <w:shd w:val="clear" w:color="auto" w:fill="FFFFFF"/>
        <w:spacing w:after="83"/>
        <w:ind w:left="0" w:firstLine="426"/>
        <w:rPr>
          <w:color w:val="000000"/>
        </w:rPr>
      </w:pPr>
      <w:r w:rsidRPr="00A91E80">
        <w:rPr>
          <w:color w:val="000000"/>
        </w:rPr>
        <w:t>выполнение расчетно-графических работ;</w:t>
      </w:r>
    </w:p>
    <w:p w:rsidR="00013C18" w:rsidRPr="00A91E80" w:rsidRDefault="00013C18" w:rsidP="006D27FF">
      <w:pPr>
        <w:numPr>
          <w:ilvl w:val="0"/>
          <w:numId w:val="14"/>
        </w:numPr>
        <w:shd w:val="clear" w:color="auto" w:fill="FFFFFF"/>
        <w:spacing w:after="83"/>
        <w:ind w:left="0" w:firstLine="426"/>
        <w:rPr>
          <w:color w:val="000000"/>
        </w:rPr>
      </w:pPr>
      <w:r w:rsidRPr="00A91E80">
        <w:rPr>
          <w:color w:val="000000"/>
        </w:rPr>
        <w:t>решение ситуационных производственных (профессиональных) задач;</w:t>
      </w:r>
    </w:p>
    <w:p w:rsidR="00013C18" w:rsidRPr="00A91E80" w:rsidRDefault="00013C18" w:rsidP="006D27FF">
      <w:pPr>
        <w:numPr>
          <w:ilvl w:val="0"/>
          <w:numId w:val="14"/>
        </w:numPr>
        <w:shd w:val="clear" w:color="auto" w:fill="FFFFFF"/>
        <w:spacing w:after="83"/>
        <w:ind w:left="0" w:firstLine="426"/>
        <w:rPr>
          <w:color w:val="000000"/>
        </w:rPr>
      </w:pPr>
      <w:r w:rsidRPr="00A91E80">
        <w:rPr>
          <w:color w:val="000000"/>
        </w:rPr>
        <w:t>подготовка к деловым играм.</w:t>
      </w:r>
    </w:p>
    <w:p w:rsidR="00013C18" w:rsidRPr="00A91E80" w:rsidRDefault="00013C18" w:rsidP="00013C18">
      <w:pPr>
        <w:shd w:val="clear" w:color="auto" w:fill="FFFFFF"/>
        <w:spacing w:after="83"/>
        <w:rPr>
          <w:color w:val="000000"/>
        </w:rPr>
      </w:pPr>
    </w:p>
    <w:p w:rsidR="00D67B09" w:rsidRPr="00A91E80" w:rsidRDefault="00D67B09" w:rsidP="00D42D73">
      <w:pPr>
        <w:shd w:val="clear" w:color="auto" w:fill="FFFFFF"/>
        <w:spacing w:after="83"/>
        <w:ind w:firstLine="284"/>
        <w:jc w:val="center"/>
        <w:rPr>
          <w:b/>
          <w:bCs/>
          <w:color w:val="000000"/>
        </w:rPr>
      </w:pPr>
    </w:p>
    <w:p w:rsidR="00D67B09" w:rsidRPr="00A91E80" w:rsidRDefault="00D67B09" w:rsidP="00013C18">
      <w:pPr>
        <w:shd w:val="clear" w:color="auto" w:fill="FFFFFF"/>
        <w:spacing w:after="83"/>
        <w:jc w:val="center"/>
        <w:rPr>
          <w:b/>
          <w:bCs/>
          <w:color w:val="000000"/>
        </w:rPr>
      </w:pPr>
    </w:p>
    <w:p w:rsidR="00013C18" w:rsidRPr="00A91E80" w:rsidRDefault="00013C18" w:rsidP="00013C18">
      <w:pPr>
        <w:shd w:val="clear" w:color="auto" w:fill="FFFFFF"/>
        <w:spacing w:after="83"/>
        <w:jc w:val="center"/>
        <w:rPr>
          <w:color w:val="000000"/>
        </w:rPr>
      </w:pPr>
      <w:r w:rsidRPr="00A91E80">
        <w:rPr>
          <w:b/>
          <w:bCs/>
          <w:color w:val="000000"/>
        </w:rPr>
        <w:t>2.  Алгоритм деятельности преподавателя и студента при самостоятельной работе</w:t>
      </w:r>
    </w:p>
    <w:p w:rsidR="00013C18" w:rsidRPr="00A91E80" w:rsidRDefault="00013C18" w:rsidP="00013C18">
      <w:pPr>
        <w:shd w:val="clear" w:color="auto" w:fill="FFFFFF"/>
        <w:spacing w:after="83"/>
        <w:jc w:val="center"/>
        <w:rPr>
          <w:color w:val="000000"/>
        </w:rPr>
      </w:pPr>
    </w:p>
    <w:p w:rsidR="00013C18" w:rsidRPr="00A91E80" w:rsidRDefault="00013C18" w:rsidP="00013C18">
      <w:pPr>
        <w:shd w:val="clear" w:color="auto" w:fill="FFFFFF"/>
        <w:spacing w:after="83"/>
        <w:rPr>
          <w:color w:val="000000"/>
        </w:rPr>
      </w:pPr>
      <w:r w:rsidRPr="00A91E80">
        <w:rPr>
          <w:b/>
          <w:bCs/>
          <w:color w:val="000000"/>
        </w:rPr>
        <w:t>Назначение алгоритма – </w:t>
      </w:r>
      <w:r w:rsidRPr="00A91E80">
        <w:rPr>
          <w:color w:val="000000"/>
        </w:rPr>
        <w:t>систематизация работы преподавателя и студента в период организации и выполнения самостоятельной работы.</w:t>
      </w:r>
    </w:p>
    <w:p w:rsidR="00013C18" w:rsidRPr="00A91E80" w:rsidRDefault="00013C18" w:rsidP="00013C18">
      <w:pPr>
        <w:shd w:val="clear" w:color="auto" w:fill="FFFFFF"/>
        <w:spacing w:after="83"/>
        <w:rPr>
          <w:color w:val="000000"/>
        </w:rPr>
      </w:pPr>
      <w:r w:rsidRPr="00A91E80">
        <w:rPr>
          <w:b/>
          <w:bCs/>
          <w:color w:val="000000"/>
        </w:rPr>
        <w:t>В обязанности преподавателя входит:</w:t>
      </w:r>
    </w:p>
    <w:p w:rsidR="00013C18" w:rsidRPr="00A91E80" w:rsidRDefault="00013C18" w:rsidP="00D42D73">
      <w:pPr>
        <w:numPr>
          <w:ilvl w:val="0"/>
          <w:numId w:val="15"/>
        </w:numPr>
        <w:shd w:val="clear" w:color="auto" w:fill="FFFFFF"/>
        <w:tabs>
          <w:tab w:val="left" w:pos="567"/>
        </w:tabs>
        <w:spacing w:after="83"/>
        <w:ind w:left="0" w:firstLine="567"/>
        <w:rPr>
          <w:color w:val="000000"/>
        </w:rPr>
      </w:pPr>
      <w:r w:rsidRPr="00A91E80">
        <w:rPr>
          <w:color w:val="000000"/>
        </w:rPr>
        <w:t>планирование самостоятельной работы;</w:t>
      </w:r>
    </w:p>
    <w:p w:rsidR="00013C18" w:rsidRPr="00A91E80" w:rsidRDefault="00013C18" w:rsidP="00D42D73">
      <w:pPr>
        <w:numPr>
          <w:ilvl w:val="0"/>
          <w:numId w:val="15"/>
        </w:numPr>
        <w:shd w:val="clear" w:color="auto" w:fill="FFFFFF"/>
        <w:tabs>
          <w:tab w:val="left" w:pos="567"/>
        </w:tabs>
        <w:spacing w:after="83"/>
        <w:ind w:left="0" w:firstLine="567"/>
        <w:rPr>
          <w:color w:val="000000"/>
        </w:rPr>
      </w:pPr>
      <w:r w:rsidRPr="00A91E80">
        <w:rPr>
          <w:color w:val="000000"/>
        </w:rPr>
        <w:t>организация самостоятельной работы;</w:t>
      </w:r>
    </w:p>
    <w:p w:rsidR="00013C18" w:rsidRPr="00A91E80" w:rsidRDefault="00013C18" w:rsidP="00D42D73">
      <w:pPr>
        <w:numPr>
          <w:ilvl w:val="0"/>
          <w:numId w:val="15"/>
        </w:numPr>
        <w:shd w:val="clear" w:color="auto" w:fill="FFFFFF"/>
        <w:tabs>
          <w:tab w:val="left" w:pos="567"/>
        </w:tabs>
        <w:spacing w:after="83"/>
        <w:ind w:left="0" w:firstLine="567"/>
        <w:rPr>
          <w:color w:val="000000"/>
        </w:rPr>
      </w:pPr>
      <w:r w:rsidRPr="00A91E80">
        <w:rPr>
          <w:color w:val="000000"/>
        </w:rPr>
        <w:t>руководство деятельностью студентов;</w:t>
      </w:r>
    </w:p>
    <w:p w:rsidR="00013C18" w:rsidRPr="00A91E80" w:rsidRDefault="00013C18" w:rsidP="00D42D73">
      <w:pPr>
        <w:numPr>
          <w:ilvl w:val="0"/>
          <w:numId w:val="15"/>
        </w:numPr>
        <w:shd w:val="clear" w:color="auto" w:fill="FFFFFF"/>
        <w:tabs>
          <w:tab w:val="left" w:pos="567"/>
        </w:tabs>
        <w:spacing w:after="83"/>
        <w:ind w:left="0" w:firstLine="567"/>
        <w:rPr>
          <w:color w:val="000000"/>
        </w:rPr>
      </w:pPr>
      <w:r w:rsidRPr="00A91E80">
        <w:rPr>
          <w:color w:val="000000"/>
        </w:rPr>
        <w:t>контроль эффективности самостоятельной работы на всех этапах выполнения задания</w:t>
      </w:r>
    </w:p>
    <w:p w:rsidR="00013C18" w:rsidRPr="00A91E80" w:rsidRDefault="00013C18" w:rsidP="00013C18">
      <w:pPr>
        <w:shd w:val="clear" w:color="auto" w:fill="FFFFFF"/>
        <w:spacing w:after="83"/>
        <w:jc w:val="center"/>
        <w:rPr>
          <w:color w:val="000000"/>
        </w:rPr>
      </w:pPr>
      <w:r w:rsidRPr="00A91E80">
        <w:rPr>
          <w:b/>
          <w:bCs/>
          <w:color w:val="000000"/>
        </w:rPr>
        <w:t>2.1 Планирование</w:t>
      </w:r>
    </w:p>
    <w:p w:rsidR="00013C18" w:rsidRPr="00A91E80" w:rsidRDefault="00013C18" w:rsidP="00013C18">
      <w:pPr>
        <w:shd w:val="clear" w:color="auto" w:fill="FFFFFF"/>
        <w:spacing w:after="83"/>
        <w:rPr>
          <w:color w:val="000000"/>
        </w:rPr>
      </w:pPr>
      <w:r w:rsidRPr="00A91E80">
        <w:rPr>
          <w:color w:val="000000"/>
        </w:rPr>
        <w:t>В соответствии с дидактическими целями отобраны следующие задания:</w:t>
      </w:r>
    </w:p>
    <w:p w:rsidR="00013C18" w:rsidRPr="00A91E80" w:rsidRDefault="00013C18" w:rsidP="00013C18">
      <w:pPr>
        <w:shd w:val="clear" w:color="auto" w:fill="FFFFFF"/>
        <w:spacing w:after="83"/>
        <w:jc w:val="center"/>
        <w:rPr>
          <w:color w:val="000000"/>
        </w:rPr>
      </w:pPr>
      <w:r w:rsidRPr="00A91E80">
        <w:rPr>
          <w:b/>
          <w:bCs/>
          <w:color w:val="000000"/>
        </w:rPr>
        <w:t>Самостоятельная работа обучающегося</w:t>
      </w:r>
    </w:p>
    <w:p w:rsidR="00013C18" w:rsidRPr="00A91E80" w:rsidRDefault="00013C18" w:rsidP="00013C18">
      <w:pPr>
        <w:shd w:val="clear" w:color="auto" w:fill="FFFFFF"/>
        <w:spacing w:after="83"/>
        <w:rPr>
          <w:color w:val="000000"/>
        </w:rPr>
      </w:pPr>
    </w:p>
    <w:p w:rsidR="00013C18" w:rsidRPr="00A91E80" w:rsidRDefault="00013C18" w:rsidP="00013C18">
      <w:pPr>
        <w:shd w:val="clear" w:color="auto" w:fill="FFFFFF"/>
        <w:spacing w:after="83"/>
        <w:rPr>
          <w:color w:val="000000"/>
        </w:rPr>
      </w:pPr>
      <w:r w:rsidRPr="00A91E80">
        <w:rPr>
          <w:color w:val="000000"/>
        </w:rPr>
        <w:t>Для овладения знаниями – работа по составлению конспектов и изучение нормативных документов;</w:t>
      </w:r>
    </w:p>
    <w:p w:rsidR="00013C18" w:rsidRPr="00A91E80" w:rsidRDefault="00013C18" w:rsidP="00013C18">
      <w:pPr>
        <w:shd w:val="clear" w:color="auto" w:fill="FFFFFF"/>
        <w:spacing w:after="83"/>
        <w:rPr>
          <w:color w:val="000000"/>
        </w:rPr>
      </w:pPr>
      <w:r w:rsidRPr="00A91E80">
        <w:rPr>
          <w:color w:val="000000"/>
        </w:rPr>
        <w:t>Для закрепления знаний - выполнение упражнений с применением нормативных документов.</w:t>
      </w:r>
    </w:p>
    <w:p w:rsidR="00013C18" w:rsidRPr="00A91E80" w:rsidRDefault="00013C18" w:rsidP="00013C18">
      <w:pPr>
        <w:shd w:val="clear" w:color="auto" w:fill="FFFFFF"/>
        <w:spacing w:after="83"/>
        <w:rPr>
          <w:color w:val="000000"/>
        </w:rPr>
      </w:pPr>
      <w:r w:rsidRPr="00A91E80">
        <w:rPr>
          <w:color w:val="000000"/>
        </w:rPr>
        <w:t>Для формирования умений - выполнение графических работ.</w:t>
      </w:r>
    </w:p>
    <w:p w:rsidR="00013C18" w:rsidRPr="00A91E80" w:rsidRDefault="00013C18" w:rsidP="00013C18">
      <w:pPr>
        <w:shd w:val="clear" w:color="auto" w:fill="FFFFFF"/>
        <w:spacing w:after="83"/>
        <w:rPr>
          <w:color w:val="000000"/>
        </w:rPr>
      </w:pPr>
    </w:p>
    <w:p w:rsidR="00013C18" w:rsidRPr="00A91E80" w:rsidRDefault="00013C18" w:rsidP="00013C18">
      <w:pPr>
        <w:shd w:val="clear" w:color="auto" w:fill="FFFFFF"/>
        <w:spacing w:after="83"/>
        <w:jc w:val="center"/>
        <w:rPr>
          <w:color w:val="000000"/>
        </w:rPr>
      </w:pPr>
      <w:r w:rsidRPr="00A91E80">
        <w:rPr>
          <w:b/>
          <w:bCs/>
          <w:color w:val="000000"/>
        </w:rPr>
        <w:t>2.2 Организация внеаудиторной самостоятельной работы</w:t>
      </w:r>
    </w:p>
    <w:p w:rsidR="00013C18" w:rsidRPr="00351D2B" w:rsidRDefault="00013C18" w:rsidP="00013C18">
      <w:pPr>
        <w:shd w:val="clear" w:color="auto" w:fill="FFFFFF"/>
        <w:spacing w:after="83"/>
        <w:rPr>
          <w:color w:val="000000"/>
        </w:rPr>
      </w:pPr>
    </w:p>
    <w:p w:rsidR="00013C18" w:rsidRPr="00351D2B" w:rsidRDefault="00013C18" w:rsidP="00013C18">
      <w:pPr>
        <w:shd w:val="clear" w:color="auto" w:fill="FFFFFF"/>
        <w:spacing w:after="83"/>
        <w:jc w:val="center"/>
        <w:rPr>
          <w:b/>
          <w:color w:val="000000"/>
        </w:rPr>
      </w:pPr>
      <w:r w:rsidRPr="00351D2B">
        <w:rPr>
          <w:b/>
          <w:bCs/>
          <w:iCs/>
          <w:color w:val="000000"/>
        </w:rPr>
        <w:t>Алгоритм деятельности преподавателя и студента при выполнении самостоятельной работы</w:t>
      </w:r>
    </w:p>
    <w:p w:rsidR="00013C18" w:rsidRPr="00A91E80" w:rsidRDefault="00013C18" w:rsidP="00013C18">
      <w:pPr>
        <w:shd w:val="clear" w:color="auto" w:fill="FFFFFF"/>
        <w:spacing w:after="83"/>
        <w:jc w:val="center"/>
        <w:rPr>
          <w:color w:val="000000"/>
        </w:rPr>
      </w:pPr>
      <w:r w:rsidRPr="00A91E80">
        <w:rPr>
          <w:b/>
          <w:bCs/>
          <w:color w:val="000000"/>
        </w:rPr>
        <w:t>Деятельность преподавателя</w:t>
      </w:r>
    </w:p>
    <w:p w:rsidR="00013C18" w:rsidRPr="00A91E80" w:rsidRDefault="00013C18" w:rsidP="00013C18">
      <w:pPr>
        <w:shd w:val="clear" w:color="auto" w:fill="FFFFFF"/>
        <w:spacing w:after="83"/>
        <w:jc w:val="center"/>
        <w:rPr>
          <w:color w:val="000000"/>
        </w:rPr>
      </w:pPr>
      <w:r w:rsidRPr="00A91E80">
        <w:rPr>
          <w:b/>
          <w:bCs/>
          <w:color w:val="000000"/>
        </w:rPr>
        <w:t>Деятельность студента</w:t>
      </w:r>
    </w:p>
    <w:p w:rsidR="00013C18" w:rsidRPr="00A91E80" w:rsidRDefault="00013C18" w:rsidP="00013C18">
      <w:pPr>
        <w:pStyle w:val="a9"/>
        <w:numPr>
          <w:ilvl w:val="0"/>
          <w:numId w:val="26"/>
        </w:numPr>
        <w:shd w:val="clear" w:color="auto" w:fill="FFFFFF"/>
        <w:spacing w:after="83" w:line="240" w:lineRule="auto"/>
        <w:rPr>
          <w:rFonts w:ascii="Times New Roman" w:hAnsi="Times New Roman"/>
          <w:color w:val="000000"/>
          <w:sz w:val="24"/>
          <w:szCs w:val="24"/>
        </w:rPr>
      </w:pPr>
      <w:r w:rsidRPr="00A91E80">
        <w:rPr>
          <w:rFonts w:ascii="Times New Roman" w:hAnsi="Times New Roman"/>
          <w:color w:val="000000"/>
          <w:sz w:val="24"/>
          <w:szCs w:val="24"/>
        </w:rPr>
        <w:t>Планирование</w:t>
      </w:r>
    </w:p>
    <w:p w:rsidR="00013C18" w:rsidRPr="00A91E80" w:rsidRDefault="00013C18" w:rsidP="00013C18">
      <w:pPr>
        <w:pStyle w:val="a9"/>
        <w:numPr>
          <w:ilvl w:val="0"/>
          <w:numId w:val="26"/>
        </w:numPr>
        <w:shd w:val="clear" w:color="auto" w:fill="FFFFFF"/>
        <w:spacing w:after="83" w:line="240" w:lineRule="auto"/>
        <w:rPr>
          <w:rFonts w:ascii="Times New Roman" w:hAnsi="Times New Roman"/>
          <w:color w:val="000000"/>
          <w:sz w:val="24"/>
          <w:szCs w:val="24"/>
        </w:rPr>
      </w:pPr>
      <w:r w:rsidRPr="00A91E80">
        <w:rPr>
          <w:rFonts w:ascii="Times New Roman" w:hAnsi="Times New Roman"/>
          <w:color w:val="000000"/>
          <w:sz w:val="24"/>
          <w:szCs w:val="24"/>
        </w:rPr>
        <w:t>Получение задания для выполнения самостоятельной работы</w:t>
      </w:r>
    </w:p>
    <w:p w:rsidR="00013C18" w:rsidRPr="00A91E80" w:rsidRDefault="00013C18" w:rsidP="00013C18">
      <w:pPr>
        <w:pStyle w:val="a9"/>
        <w:numPr>
          <w:ilvl w:val="0"/>
          <w:numId w:val="26"/>
        </w:numPr>
        <w:shd w:val="clear" w:color="auto" w:fill="FFFFFF"/>
        <w:spacing w:after="83" w:line="240" w:lineRule="auto"/>
        <w:rPr>
          <w:rFonts w:ascii="Times New Roman" w:hAnsi="Times New Roman"/>
          <w:color w:val="000000"/>
          <w:sz w:val="24"/>
          <w:szCs w:val="24"/>
        </w:rPr>
      </w:pPr>
      <w:r w:rsidRPr="00A91E80">
        <w:rPr>
          <w:rFonts w:ascii="Times New Roman" w:hAnsi="Times New Roman"/>
          <w:color w:val="000000"/>
          <w:sz w:val="24"/>
          <w:szCs w:val="24"/>
        </w:rPr>
        <w:t>Ознакомление студентов с графиком самостоятельной работы и её контроля</w:t>
      </w:r>
    </w:p>
    <w:p w:rsidR="00013C18" w:rsidRPr="00A91E80" w:rsidRDefault="00013C18" w:rsidP="00013C18">
      <w:pPr>
        <w:pStyle w:val="a9"/>
        <w:numPr>
          <w:ilvl w:val="0"/>
          <w:numId w:val="26"/>
        </w:numPr>
        <w:shd w:val="clear" w:color="auto" w:fill="FFFFFF"/>
        <w:spacing w:after="83" w:line="240" w:lineRule="auto"/>
        <w:rPr>
          <w:rFonts w:ascii="Times New Roman" w:hAnsi="Times New Roman"/>
          <w:color w:val="000000"/>
          <w:sz w:val="24"/>
          <w:szCs w:val="24"/>
        </w:rPr>
      </w:pPr>
      <w:r w:rsidRPr="00A91E80">
        <w:rPr>
          <w:rFonts w:ascii="Times New Roman" w:hAnsi="Times New Roman"/>
          <w:color w:val="000000"/>
          <w:sz w:val="24"/>
          <w:szCs w:val="24"/>
        </w:rPr>
        <w:t>Определение целей и задач собственной индивидуальной самостоятельной работы, учебно-методических материалов</w:t>
      </w:r>
    </w:p>
    <w:p w:rsidR="00013C18" w:rsidRPr="00A91E80" w:rsidRDefault="00013C18" w:rsidP="00013C18">
      <w:pPr>
        <w:pStyle w:val="a9"/>
        <w:numPr>
          <w:ilvl w:val="0"/>
          <w:numId w:val="26"/>
        </w:numPr>
        <w:shd w:val="clear" w:color="auto" w:fill="FFFFFF"/>
        <w:spacing w:after="83" w:line="240" w:lineRule="auto"/>
        <w:rPr>
          <w:rFonts w:ascii="Times New Roman" w:hAnsi="Times New Roman"/>
          <w:color w:val="000000"/>
          <w:sz w:val="24"/>
          <w:szCs w:val="24"/>
        </w:rPr>
      </w:pPr>
      <w:r w:rsidRPr="00A91E80">
        <w:rPr>
          <w:rFonts w:ascii="Times New Roman" w:hAnsi="Times New Roman"/>
          <w:color w:val="000000"/>
          <w:sz w:val="24"/>
          <w:szCs w:val="24"/>
        </w:rPr>
        <w:t>Подготовка списка основной и дополнительной литературы</w:t>
      </w:r>
    </w:p>
    <w:p w:rsidR="00013C18" w:rsidRPr="00A91E80" w:rsidRDefault="00013C18" w:rsidP="00013C18">
      <w:pPr>
        <w:pStyle w:val="a9"/>
        <w:numPr>
          <w:ilvl w:val="0"/>
          <w:numId w:val="26"/>
        </w:numPr>
        <w:shd w:val="clear" w:color="auto" w:fill="FFFFFF"/>
        <w:spacing w:after="83" w:line="240" w:lineRule="auto"/>
        <w:rPr>
          <w:rFonts w:ascii="Times New Roman" w:hAnsi="Times New Roman"/>
          <w:color w:val="000000"/>
          <w:sz w:val="24"/>
          <w:szCs w:val="24"/>
        </w:rPr>
      </w:pPr>
      <w:r w:rsidRPr="00A91E80">
        <w:rPr>
          <w:rFonts w:ascii="Times New Roman" w:hAnsi="Times New Roman"/>
          <w:color w:val="000000"/>
          <w:sz w:val="24"/>
          <w:szCs w:val="24"/>
        </w:rPr>
        <w:t>Самостоятельный подбор литературы,источников информации</w:t>
      </w:r>
    </w:p>
    <w:p w:rsidR="00013C18" w:rsidRPr="00A91E80" w:rsidRDefault="00013C18" w:rsidP="00013C18">
      <w:pPr>
        <w:pStyle w:val="a9"/>
        <w:numPr>
          <w:ilvl w:val="0"/>
          <w:numId w:val="26"/>
        </w:numPr>
        <w:shd w:val="clear" w:color="auto" w:fill="FFFFFF"/>
        <w:spacing w:after="83" w:line="240" w:lineRule="auto"/>
        <w:rPr>
          <w:rFonts w:ascii="Times New Roman" w:hAnsi="Times New Roman"/>
          <w:color w:val="000000"/>
          <w:sz w:val="24"/>
          <w:szCs w:val="24"/>
        </w:rPr>
      </w:pPr>
      <w:r w:rsidRPr="00A91E80">
        <w:rPr>
          <w:rFonts w:ascii="Times New Roman" w:hAnsi="Times New Roman"/>
          <w:color w:val="000000"/>
          <w:sz w:val="24"/>
          <w:szCs w:val="24"/>
        </w:rPr>
        <w:t>Подготовка образцов выполнения заданий самостоятельной работы</w:t>
      </w:r>
    </w:p>
    <w:p w:rsidR="00013C18" w:rsidRPr="00A91E80" w:rsidRDefault="00013C18" w:rsidP="00013C18">
      <w:pPr>
        <w:pStyle w:val="a9"/>
        <w:numPr>
          <w:ilvl w:val="0"/>
          <w:numId w:val="26"/>
        </w:numPr>
        <w:shd w:val="clear" w:color="auto" w:fill="FFFFFF"/>
        <w:spacing w:after="83" w:line="240" w:lineRule="auto"/>
        <w:rPr>
          <w:rFonts w:ascii="Times New Roman" w:hAnsi="Times New Roman"/>
          <w:color w:val="000000"/>
          <w:sz w:val="24"/>
          <w:szCs w:val="24"/>
        </w:rPr>
      </w:pPr>
      <w:r w:rsidRPr="00A91E80">
        <w:rPr>
          <w:rFonts w:ascii="Times New Roman" w:hAnsi="Times New Roman"/>
          <w:color w:val="000000"/>
          <w:sz w:val="24"/>
          <w:szCs w:val="24"/>
        </w:rPr>
        <w:t>Изучение отобранной литературы, информации и материалов для выполнения работы</w:t>
      </w:r>
    </w:p>
    <w:p w:rsidR="00013C18" w:rsidRPr="00A91E80" w:rsidRDefault="00013C18" w:rsidP="00013C18">
      <w:pPr>
        <w:pStyle w:val="a9"/>
        <w:numPr>
          <w:ilvl w:val="0"/>
          <w:numId w:val="26"/>
        </w:numPr>
        <w:shd w:val="clear" w:color="auto" w:fill="FFFFFF"/>
        <w:spacing w:after="83" w:line="240" w:lineRule="auto"/>
        <w:rPr>
          <w:rFonts w:ascii="Times New Roman" w:hAnsi="Times New Roman"/>
          <w:color w:val="000000"/>
          <w:sz w:val="24"/>
          <w:szCs w:val="24"/>
        </w:rPr>
      </w:pPr>
      <w:r w:rsidRPr="00A91E80">
        <w:rPr>
          <w:rFonts w:ascii="Times New Roman" w:hAnsi="Times New Roman"/>
          <w:color w:val="000000"/>
          <w:sz w:val="24"/>
          <w:szCs w:val="24"/>
        </w:rPr>
        <w:t>Методическая помощь студентам</w:t>
      </w:r>
    </w:p>
    <w:p w:rsidR="00013C18" w:rsidRPr="00A91E80" w:rsidRDefault="00013C18" w:rsidP="00013C18">
      <w:pPr>
        <w:pStyle w:val="a9"/>
        <w:numPr>
          <w:ilvl w:val="0"/>
          <w:numId w:val="26"/>
        </w:numPr>
        <w:shd w:val="clear" w:color="auto" w:fill="FFFFFF"/>
        <w:spacing w:after="83" w:line="240" w:lineRule="auto"/>
        <w:rPr>
          <w:rFonts w:ascii="Times New Roman" w:hAnsi="Times New Roman"/>
          <w:color w:val="000000"/>
          <w:sz w:val="24"/>
          <w:szCs w:val="24"/>
        </w:rPr>
      </w:pPr>
      <w:r w:rsidRPr="00A91E80">
        <w:rPr>
          <w:rFonts w:ascii="Times New Roman" w:hAnsi="Times New Roman"/>
          <w:color w:val="000000"/>
          <w:sz w:val="24"/>
          <w:szCs w:val="24"/>
        </w:rPr>
        <w:t>Самоконтроль</w:t>
      </w:r>
    </w:p>
    <w:p w:rsidR="00013C18" w:rsidRPr="00A91E80" w:rsidRDefault="00013C18" w:rsidP="00013C18">
      <w:pPr>
        <w:pStyle w:val="a9"/>
        <w:numPr>
          <w:ilvl w:val="0"/>
          <w:numId w:val="26"/>
        </w:numPr>
        <w:shd w:val="clear" w:color="auto" w:fill="FFFFFF"/>
        <w:spacing w:after="83" w:line="240" w:lineRule="auto"/>
        <w:rPr>
          <w:rFonts w:ascii="Times New Roman" w:hAnsi="Times New Roman"/>
          <w:color w:val="000000"/>
          <w:sz w:val="24"/>
          <w:szCs w:val="24"/>
        </w:rPr>
      </w:pPr>
      <w:r w:rsidRPr="00A91E80">
        <w:rPr>
          <w:rFonts w:ascii="Times New Roman" w:hAnsi="Times New Roman"/>
          <w:color w:val="000000"/>
          <w:sz w:val="24"/>
          <w:szCs w:val="24"/>
        </w:rPr>
        <w:t>Контроль за ходом выполнения самостоятельной работы и выполненного задания</w:t>
      </w:r>
    </w:p>
    <w:p w:rsidR="00013C18" w:rsidRPr="00A91E80" w:rsidRDefault="00013C18" w:rsidP="00013C18">
      <w:pPr>
        <w:pStyle w:val="a9"/>
        <w:numPr>
          <w:ilvl w:val="0"/>
          <w:numId w:val="26"/>
        </w:numPr>
        <w:shd w:val="clear" w:color="auto" w:fill="FFFFFF"/>
        <w:spacing w:after="83" w:line="240" w:lineRule="auto"/>
        <w:rPr>
          <w:rFonts w:ascii="Times New Roman" w:hAnsi="Times New Roman"/>
          <w:color w:val="000000"/>
          <w:sz w:val="24"/>
          <w:szCs w:val="24"/>
        </w:rPr>
      </w:pPr>
      <w:r w:rsidRPr="00A91E80">
        <w:rPr>
          <w:rFonts w:ascii="Times New Roman" w:hAnsi="Times New Roman"/>
          <w:color w:val="000000"/>
          <w:sz w:val="24"/>
          <w:szCs w:val="24"/>
        </w:rPr>
        <w:t>Коррекция полученных результатов после контроля преподавателя</w:t>
      </w:r>
    </w:p>
    <w:p w:rsidR="00013C18" w:rsidRPr="00A91E80" w:rsidRDefault="00013C18" w:rsidP="00013C18">
      <w:pPr>
        <w:shd w:val="clear" w:color="auto" w:fill="FFFFFF"/>
        <w:spacing w:after="83"/>
        <w:rPr>
          <w:color w:val="000000"/>
        </w:rPr>
      </w:pPr>
    </w:p>
    <w:p w:rsidR="00013C18" w:rsidRPr="00A91E80" w:rsidRDefault="00013C18" w:rsidP="00013C18">
      <w:pPr>
        <w:shd w:val="clear" w:color="auto" w:fill="FFFFFF"/>
        <w:spacing w:after="83"/>
        <w:rPr>
          <w:color w:val="000000"/>
        </w:rPr>
      </w:pPr>
      <w:r w:rsidRPr="00A91E80">
        <w:rPr>
          <w:b/>
          <w:bCs/>
          <w:color w:val="000000"/>
        </w:rPr>
        <w:t>Действия преподавателя:</w:t>
      </w:r>
    </w:p>
    <w:p w:rsidR="00013C18" w:rsidRPr="00A91E80" w:rsidRDefault="00013C18" w:rsidP="00D42D73">
      <w:pPr>
        <w:numPr>
          <w:ilvl w:val="0"/>
          <w:numId w:val="16"/>
        </w:numPr>
        <w:shd w:val="clear" w:color="auto" w:fill="FFFFFF"/>
        <w:spacing w:after="83"/>
        <w:ind w:left="0" w:firstLine="426"/>
        <w:rPr>
          <w:color w:val="000000"/>
        </w:rPr>
      </w:pPr>
      <w:r w:rsidRPr="00A91E80">
        <w:rPr>
          <w:color w:val="000000"/>
        </w:rPr>
        <w:t>определение фрагментов раздела, темы, которые студенты могут усвоить самостоятельно;</w:t>
      </w:r>
    </w:p>
    <w:p w:rsidR="00013C18" w:rsidRPr="00A91E80" w:rsidRDefault="00013C18" w:rsidP="00D42D73">
      <w:pPr>
        <w:numPr>
          <w:ilvl w:val="0"/>
          <w:numId w:val="16"/>
        </w:numPr>
        <w:shd w:val="clear" w:color="auto" w:fill="FFFFFF"/>
        <w:spacing w:after="83"/>
        <w:ind w:left="0" w:firstLine="426"/>
        <w:rPr>
          <w:color w:val="000000"/>
        </w:rPr>
      </w:pPr>
      <w:r w:rsidRPr="00A91E80">
        <w:rPr>
          <w:color w:val="000000"/>
        </w:rPr>
        <w:t>определение заданий, направленных на формирование общих и профессиональных компетенций;</w:t>
      </w:r>
    </w:p>
    <w:p w:rsidR="00013C18" w:rsidRPr="00A91E80" w:rsidRDefault="00013C18" w:rsidP="00D42D73">
      <w:pPr>
        <w:numPr>
          <w:ilvl w:val="0"/>
          <w:numId w:val="16"/>
        </w:numPr>
        <w:shd w:val="clear" w:color="auto" w:fill="FFFFFF"/>
        <w:spacing w:after="83"/>
        <w:ind w:left="0" w:firstLine="426"/>
        <w:rPr>
          <w:color w:val="000000"/>
        </w:rPr>
      </w:pPr>
      <w:r w:rsidRPr="00A91E80">
        <w:rPr>
          <w:color w:val="000000"/>
        </w:rPr>
        <w:t>определение заданий репродуктивного и творческого характера, направленных на развитие специальных умений и индивидуальных особенностей студентов;</w:t>
      </w:r>
    </w:p>
    <w:p w:rsidR="00013C18" w:rsidRPr="00A91E80" w:rsidRDefault="00013C18" w:rsidP="00D42D73">
      <w:pPr>
        <w:numPr>
          <w:ilvl w:val="0"/>
          <w:numId w:val="16"/>
        </w:numPr>
        <w:shd w:val="clear" w:color="auto" w:fill="FFFFFF"/>
        <w:spacing w:after="83"/>
        <w:ind w:left="0" w:firstLine="426"/>
        <w:rPr>
          <w:color w:val="000000"/>
        </w:rPr>
      </w:pPr>
      <w:r w:rsidRPr="00A91E80">
        <w:rPr>
          <w:color w:val="000000"/>
        </w:rPr>
        <w:t>определение целей самостоятельной работы;</w:t>
      </w:r>
    </w:p>
    <w:p w:rsidR="00013C18" w:rsidRPr="00A91E80" w:rsidRDefault="00013C18" w:rsidP="00D42D73">
      <w:pPr>
        <w:numPr>
          <w:ilvl w:val="0"/>
          <w:numId w:val="16"/>
        </w:numPr>
        <w:shd w:val="clear" w:color="auto" w:fill="FFFFFF"/>
        <w:spacing w:after="83"/>
        <w:ind w:left="0" w:firstLine="426"/>
        <w:rPr>
          <w:color w:val="000000"/>
        </w:rPr>
      </w:pPr>
      <w:r w:rsidRPr="00A91E80">
        <w:rPr>
          <w:color w:val="000000"/>
        </w:rPr>
        <w:t>доведение целей, форм, видов самостоятельной работы до студентов;</w:t>
      </w:r>
    </w:p>
    <w:p w:rsidR="00013C18" w:rsidRPr="00A91E80" w:rsidRDefault="00013C18" w:rsidP="00D42D73">
      <w:pPr>
        <w:numPr>
          <w:ilvl w:val="0"/>
          <w:numId w:val="16"/>
        </w:numPr>
        <w:shd w:val="clear" w:color="auto" w:fill="FFFFFF"/>
        <w:spacing w:after="83"/>
        <w:ind w:left="0" w:firstLine="426"/>
        <w:rPr>
          <w:color w:val="000000"/>
        </w:rPr>
      </w:pPr>
      <w:r w:rsidRPr="00A91E80">
        <w:rPr>
          <w:color w:val="000000"/>
        </w:rPr>
        <w:t>обозначение сроков выполнения самостоятельной работы;</w:t>
      </w:r>
    </w:p>
    <w:p w:rsidR="00013C18" w:rsidRPr="00A91E80" w:rsidRDefault="00013C18" w:rsidP="00D42D73">
      <w:pPr>
        <w:numPr>
          <w:ilvl w:val="0"/>
          <w:numId w:val="16"/>
        </w:numPr>
        <w:shd w:val="clear" w:color="auto" w:fill="FFFFFF"/>
        <w:spacing w:after="83"/>
        <w:ind w:left="0" w:firstLine="426"/>
        <w:rPr>
          <w:color w:val="000000"/>
        </w:rPr>
      </w:pPr>
      <w:r w:rsidRPr="00A91E80">
        <w:rPr>
          <w:color w:val="000000"/>
        </w:rPr>
        <w:t>определение перечня необходимой литературы, источников.</w:t>
      </w:r>
    </w:p>
    <w:p w:rsidR="00013C18" w:rsidRPr="00A91E80" w:rsidRDefault="00013C18" w:rsidP="00D42D73">
      <w:pPr>
        <w:shd w:val="clear" w:color="auto" w:fill="FFFFFF"/>
        <w:spacing w:after="83"/>
        <w:ind w:firstLine="426"/>
        <w:rPr>
          <w:color w:val="000000"/>
        </w:rPr>
      </w:pPr>
      <w:r w:rsidRPr="00A91E80">
        <w:rPr>
          <w:color w:val="000000"/>
        </w:rPr>
        <w:t>Контроль деятельности студентов – преподаватель должен обеспечить СИСТЕМУ контрольных мероприятий (формы, методы, приёмы, сроки). Особо следует обратить внимание на КРИТЕРИИ оценки работы студентов.</w:t>
      </w:r>
    </w:p>
    <w:p w:rsidR="00013C18" w:rsidRPr="00A91E80" w:rsidRDefault="00013C18" w:rsidP="00013C18">
      <w:pPr>
        <w:shd w:val="clear" w:color="auto" w:fill="FFFFFF"/>
        <w:spacing w:after="83"/>
        <w:rPr>
          <w:color w:val="000000"/>
        </w:rPr>
      </w:pPr>
    </w:p>
    <w:p w:rsidR="00013C18" w:rsidRPr="00A91E80" w:rsidRDefault="00013C18" w:rsidP="00013C18">
      <w:pPr>
        <w:shd w:val="clear" w:color="auto" w:fill="FFFFFF"/>
        <w:spacing w:after="83"/>
        <w:rPr>
          <w:color w:val="000000"/>
        </w:rPr>
      </w:pPr>
      <w:r w:rsidRPr="00A91E80">
        <w:rPr>
          <w:b/>
          <w:bCs/>
          <w:color w:val="000000"/>
        </w:rPr>
        <w:t>Действия студентов, получивших задание</w:t>
      </w:r>
      <w:r w:rsidRPr="00A91E80">
        <w:rPr>
          <w:color w:val="000000"/>
        </w:rPr>
        <w:t>:</w:t>
      </w:r>
    </w:p>
    <w:p w:rsidR="00013C18" w:rsidRPr="00A91E80" w:rsidRDefault="00013C18" w:rsidP="0051679D">
      <w:pPr>
        <w:numPr>
          <w:ilvl w:val="0"/>
          <w:numId w:val="17"/>
        </w:numPr>
        <w:shd w:val="clear" w:color="auto" w:fill="FFFFFF"/>
        <w:tabs>
          <w:tab w:val="left" w:pos="567"/>
        </w:tabs>
        <w:spacing w:after="83"/>
        <w:ind w:left="0" w:firstLine="426"/>
        <w:rPr>
          <w:color w:val="000000"/>
        </w:rPr>
      </w:pPr>
      <w:r w:rsidRPr="00A91E80">
        <w:rPr>
          <w:color w:val="000000"/>
        </w:rPr>
        <w:t>трансформация целей задания в собственный внутренний план;</w:t>
      </w:r>
    </w:p>
    <w:p w:rsidR="00013C18" w:rsidRPr="00A91E80" w:rsidRDefault="00013C18" w:rsidP="0051679D">
      <w:pPr>
        <w:numPr>
          <w:ilvl w:val="0"/>
          <w:numId w:val="17"/>
        </w:numPr>
        <w:shd w:val="clear" w:color="auto" w:fill="FFFFFF"/>
        <w:tabs>
          <w:tab w:val="left" w:pos="567"/>
        </w:tabs>
        <w:spacing w:after="83"/>
        <w:ind w:left="0" w:firstLine="426"/>
        <w:rPr>
          <w:color w:val="000000"/>
        </w:rPr>
      </w:pPr>
      <w:r w:rsidRPr="00A91E80">
        <w:rPr>
          <w:color w:val="000000"/>
        </w:rPr>
        <w:t>сбор необходимой информации;</w:t>
      </w:r>
    </w:p>
    <w:p w:rsidR="00013C18" w:rsidRPr="00A91E80" w:rsidRDefault="00013C18" w:rsidP="0051679D">
      <w:pPr>
        <w:numPr>
          <w:ilvl w:val="0"/>
          <w:numId w:val="17"/>
        </w:numPr>
        <w:shd w:val="clear" w:color="auto" w:fill="FFFFFF"/>
        <w:tabs>
          <w:tab w:val="left" w:pos="567"/>
        </w:tabs>
        <w:spacing w:after="83"/>
        <w:ind w:left="0" w:firstLine="426"/>
        <w:rPr>
          <w:color w:val="000000"/>
        </w:rPr>
      </w:pPr>
      <w:r w:rsidRPr="00A91E80">
        <w:rPr>
          <w:color w:val="000000"/>
        </w:rPr>
        <w:t>получение специальной литературы, методических рекомендаций по выполнению заданий;</w:t>
      </w:r>
    </w:p>
    <w:p w:rsidR="00013C18" w:rsidRPr="00A91E80" w:rsidRDefault="00013C18" w:rsidP="0051679D">
      <w:pPr>
        <w:numPr>
          <w:ilvl w:val="0"/>
          <w:numId w:val="17"/>
        </w:numPr>
        <w:shd w:val="clear" w:color="auto" w:fill="FFFFFF"/>
        <w:tabs>
          <w:tab w:val="left" w:pos="567"/>
        </w:tabs>
        <w:spacing w:after="83"/>
        <w:ind w:left="0" w:firstLine="426"/>
        <w:rPr>
          <w:color w:val="000000"/>
        </w:rPr>
      </w:pPr>
      <w:r w:rsidRPr="00A91E80">
        <w:rPr>
          <w:color w:val="000000"/>
        </w:rPr>
        <w:t>выполнение в полном объёме самостоятельной работы, согласно полученным заданиям;</w:t>
      </w:r>
    </w:p>
    <w:p w:rsidR="00013C18" w:rsidRPr="00A91E80" w:rsidRDefault="00013C18" w:rsidP="0051679D">
      <w:pPr>
        <w:numPr>
          <w:ilvl w:val="0"/>
          <w:numId w:val="17"/>
        </w:numPr>
        <w:shd w:val="clear" w:color="auto" w:fill="FFFFFF"/>
        <w:tabs>
          <w:tab w:val="left" w:pos="567"/>
        </w:tabs>
        <w:spacing w:after="83"/>
        <w:ind w:left="0" w:firstLine="426"/>
        <w:rPr>
          <w:color w:val="000000"/>
        </w:rPr>
      </w:pPr>
      <w:r w:rsidRPr="00A91E80">
        <w:rPr>
          <w:color w:val="000000"/>
        </w:rPr>
        <w:t>подготовка к контролю или защите работы.</w:t>
      </w:r>
    </w:p>
    <w:p w:rsidR="00013C18" w:rsidRPr="00A91E80" w:rsidRDefault="00013C18" w:rsidP="00013C18">
      <w:pPr>
        <w:shd w:val="clear" w:color="auto" w:fill="FFFFFF"/>
        <w:spacing w:after="83"/>
        <w:rPr>
          <w:color w:val="000000"/>
        </w:rPr>
      </w:pPr>
      <w:r w:rsidRPr="00A91E80">
        <w:rPr>
          <w:color w:val="000000"/>
        </w:rPr>
        <w:t>Вопросы само- и взаимоконтроля студент может разрабатывать </w:t>
      </w:r>
      <w:r w:rsidRPr="00A91E80">
        <w:rPr>
          <w:b/>
          <w:bCs/>
          <w:color w:val="000000"/>
        </w:rPr>
        <w:t>с помощью</w:t>
      </w:r>
      <w:r w:rsidRPr="00A91E80">
        <w:rPr>
          <w:color w:val="000000"/>
        </w:rPr>
        <w:t> </w:t>
      </w:r>
      <w:r w:rsidRPr="00A91E80">
        <w:rPr>
          <w:b/>
          <w:bCs/>
          <w:color w:val="000000"/>
        </w:rPr>
        <w:t>преподавателя</w:t>
      </w:r>
      <w:r w:rsidRPr="00A91E80">
        <w:rPr>
          <w:color w:val="000000"/>
        </w:rPr>
        <w:t>.</w:t>
      </w:r>
    </w:p>
    <w:p w:rsidR="00013C18" w:rsidRPr="00A91E80" w:rsidRDefault="00013C18" w:rsidP="00013C18">
      <w:pPr>
        <w:shd w:val="clear" w:color="auto" w:fill="FFFFFF"/>
        <w:spacing w:after="83"/>
        <w:rPr>
          <w:color w:val="000000"/>
        </w:rPr>
      </w:pPr>
      <w:r w:rsidRPr="00A91E80">
        <w:rPr>
          <w:color w:val="000000"/>
        </w:rPr>
        <w:t>Контрольные вопросы, время, критерии оценки студент должен знать заранее.</w:t>
      </w:r>
    </w:p>
    <w:p w:rsidR="00013C18" w:rsidRPr="00A91E80" w:rsidRDefault="00013C18" w:rsidP="00013C18">
      <w:pPr>
        <w:shd w:val="clear" w:color="auto" w:fill="FFFFFF"/>
        <w:spacing w:after="83"/>
        <w:rPr>
          <w:color w:val="000000"/>
        </w:rPr>
      </w:pPr>
    </w:p>
    <w:p w:rsidR="00013C18" w:rsidRPr="00A91E80" w:rsidRDefault="00013C18" w:rsidP="00013C18">
      <w:pPr>
        <w:shd w:val="clear" w:color="auto" w:fill="FFFFFF"/>
        <w:spacing w:after="83"/>
        <w:jc w:val="center"/>
        <w:rPr>
          <w:color w:val="000000"/>
        </w:rPr>
      </w:pPr>
      <w:r w:rsidRPr="00A91E80">
        <w:rPr>
          <w:b/>
          <w:bCs/>
          <w:color w:val="000000"/>
        </w:rPr>
        <w:t>2.3 Руководство внеаудиторной самостоятельной работой студентов</w:t>
      </w:r>
    </w:p>
    <w:p w:rsidR="00013C18" w:rsidRPr="00A91E80" w:rsidRDefault="00013C18" w:rsidP="00013C18">
      <w:pPr>
        <w:shd w:val="clear" w:color="auto" w:fill="FFFFFF"/>
        <w:spacing w:after="83"/>
        <w:jc w:val="center"/>
        <w:rPr>
          <w:color w:val="000000"/>
        </w:rPr>
      </w:pPr>
    </w:p>
    <w:p w:rsidR="00013C18" w:rsidRPr="00A91E80" w:rsidRDefault="00013C18" w:rsidP="00013C18">
      <w:pPr>
        <w:shd w:val="clear" w:color="auto" w:fill="FFFFFF"/>
        <w:spacing w:after="83"/>
        <w:jc w:val="center"/>
        <w:rPr>
          <w:color w:val="000000"/>
        </w:rPr>
      </w:pPr>
      <w:r w:rsidRPr="00A91E80">
        <w:rPr>
          <w:b/>
          <w:bCs/>
          <w:i/>
          <w:iCs/>
          <w:color w:val="000000"/>
        </w:rPr>
        <w:t>Условия эффективного руководства самостоятельной работой</w:t>
      </w:r>
      <w:r w:rsidRPr="00A91E80">
        <w:rPr>
          <w:b/>
          <w:bCs/>
          <w:color w:val="000000"/>
        </w:rPr>
        <w:t>:</w:t>
      </w:r>
    </w:p>
    <w:p w:rsidR="00013C18" w:rsidRPr="00A91E80" w:rsidRDefault="00013C18" w:rsidP="00DD5B02">
      <w:pPr>
        <w:numPr>
          <w:ilvl w:val="0"/>
          <w:numId w:val="18"/>
        </w:numPr>
        <w:shd w:val="clear" w:color="auto" w:fill="FFFFFF"/>
        <w:tabs>
          <w:tab w:val="left" w:pos="426"/>
        </w:tabs>
        <w:spacing w:after="83"/>
        <w:ind w:left="0" w:firstLine="426"/>
        <w:rPr>
          <w:color w:val="000000"/>
        </w:rPr>
      </w:pPr>
      <w:r w:rsidRPr="00A91E80">
        <w:rPr>
          <w:color w:val="000000"/>
        </w:rPr>
        <w:t>оказание методической помощи студентам;</w:t>
      </w:r>
    </w:p>
    <w:p w:rsidR="00013C18" w:rsidRPr="00A91E80" w:rsidRDefault="00013C18" w:rsidP="00DD5B02">
      <w:pPr>
        <w:numPr>
          <w:ilvl w:val="0"/>
          <w:numId w:val="18"/>
        </w:numPr>
        <w:shd w:val="clear" w:color="auto" w:fill="FFFFFF"/>
        <w:tabs>
          <w:tab w:val="left" w:pos="426"/>
        </w:tabs>
        <w:spacing w:after="83"/>
        <w:ind w:left="0" w:firstLine="426"/>
        <w:rPr>
          <w:color w:val="000000"/>
        </w:rPr>
      </w:pPr>
      <w:r w:rsidRPr="00A91E80">
        <w:rPr>
          <w:color w:val="000000"/>
        </w:rPr>
        <w:t>умение организовать самостоятельную работу студентов при выполнении заданий;</w:t>
      </w:r>
    </w:p>
    <w:p w:rsidR="00013C18" w:rsidRPr="00A91E80" w:rsidRDefault="00013C18" w:rsidP="00DD5B02">
      <w:pPr>
        <w:numPr>
          <w:ilvl w:val="0"/>
          <w:numId w:val="18"/>
        </w:numPr>
        <w:shd w:val="clear" w:color="auto" w:fill="FFFFFF"/>
        <w:tabs>
          <w:tab w:val="left" w:pos="426"/>
        </w:tabs>
        <w:spacing w:after="83"/>
        <w:ind w:left="0" w:firstLine="426"/>
        <w:rPr>
          <w:color w:val="000000"/>
        </w:rPr>
      </w:pPr>
      <w:r w:rsidRPr="00A91E80">
        <w:rPr>
          <w:color w:val="000000"/>
        </w:rPr>
        <w:t>подготовленность студентов к самостоятельной работе:</w:t>
      </w:r>
    </w:p>
    <w:p w:rsidR="00013C18" w:rsidRPr="00A91E80" w:rsidRDefault="00013C18" w:rsidP="00DD5B02">
      <w:pPr>
        <w:numPr>
          <w:ilvl w:val="1"/>
          <w:numId w:val="18"/>
        </w:numPr>
        <w:shd w:val="clear" w:color="auto" w:fill="FFFFFF"/>
        <w:tabs>
          <w:tab w:val="left" w:pos="426"/>
        </w:tabs>
        <w:spacing w:after="83"/>
        <w:ind w:left="0" w:firstLine="426"/>
        <w:rPr>
          <w:color w:val="000000"/>
        </w:rPr>
      </w:pPr>
      <w:r w:rsidRPr="00A91E80">
        <w:rPr>
          <w:color w:val="000000"/>
        </w:rPr>
        <w:t>общеучебная и общенаучная готовность студентов к самостоятельной работе;</w:t>
      </w:r>
    </w:p>
    <w:p w:rsidR="00013C18" w:rsidRPr="00A91E80" w:rsidRDefault="00013C18" w:rsidP="00DD5B02">
      <w:pPr>
        <w:numPr>
          <w:ilvl w:val="1"/>
          <w:numId w:val="18"/>
        </w:numPr>
        <w:shd w:val="clear" w:color="auto" w:fill="FFFFFF"/>
        <w:tabs>
          <w:tab w:val="left" w:pos="426"/>
        </w:tabs>
        <w:spacing w:after="83"/>
        <w:ind w:left="0" w:firstLine="426"/>
        <w:rPr>
          <w:color w:val="000000"/>
        </w:rPr>
      </w:pPr>
      <w:r w:rsidRPr="00A91E80">
        <w:rPr>
          <w:color w:val="000000"/>
        </w:rPr>
        <w:t>ритмичность работы студента и контроля преподавателя;</w:t>
      </w:r>
    </w:p>
    <w:p w:rsidR="00013C18" w:rsidRPr="00A91E80" w:rsidRDefault="00013C18" w:rsidP="00DD5B02">
      <w:pPr>
        <w:numPr>
          <w:ilvl w:val="1"/>
          <w:numId w:val="18"/>
        </w:numPr>
        <w:shd w:val="clear" w:color="auto" w:fill="FFFFFF"/>
        <w:tabs>
          <w:tab w:val="left" w:pos="426"/>
        </w:tabs>
        <w:spacing w:after="83"/>
        <w:ind w:left="0" w:firstLine="426"/>
        <w:rPr>
          <w:color w:val="000000"/>
        </w:rPr>
      </w:pPr>
      <w:r w:rsidRPr="00A91E80">
        <w:rPr>
          <w:color w:val="000000"/>
        </w:rPr>
        <w:t>наличие и качество УМО самостоятельной работы;</w:t>
      </w:r>
    </w:p>
    <w:p w:rsidR="00013C18" w:rsidRPr="00A91E80" w:rsidRDefault="00013C18" w:rsidP="00DD5B02">
      <w:pPr>
        <w:numPr>
          <w:ilvl w:val="1"/>
          <w:numId w:val="18"/>
        </w:numPr>
        <w:shd w:val="clear" w:color="auto" w:fill="FFFFFF"/>
        <w:tabs>
          <w:tab w:val="left" w:pos="426"/>
        </w:tabs>
        <w:spacing w:after="83"/>
        <w:ind w:left="0" w:firstLine="426"/>
        <w:rPr>
          <w:color w:val="000000"/>
        </w:rPr>
      </w:pPr>
      <w:r w:rsidRPr="00A91E80">
        <w:rPr>
          <w:color w:val="000000"/>
        </w:rPr>
        <w:t>знание критериев оценки учебной деятельности и результатов самостоятельной работы.</w:t>
      </w:r>
    </w:p>
    <w:p w:rsidR="00013C18" w:rsidRPr="00A91E80" w:rsidRDefault="00013C18" w:rsidP="00013C18">
      <w:pPr>
        <w:shd w:val="clear" w:color="auto" w:fill="FFFFFF"/>
        <w:spacing w:after="83"/>
        <w:jc w:val="center"/>
        <w:rPr>
          <w:color w:val="000000"/>
        </w:rPr>
      </w:pPr>
      <w:r w:rsidRPr="00A91E80">
        <w:rPr>
          <w:b/>
          <w:bCs/>
          <w:i/>
          <w:iCs/>
          <w:color w:val="000000"/>
        </w:rPr>
        <w:t>Учебно-методическое обеспечение самостоятельной работы</w:t>
      </w:r>
    </w:p>
    <w:p w:rsidR="00013C18" w:rsidRPr="00A91E80" w:rsidRDefault="00013C18" w:rsidP="00013C18">
      <w:pPr>
        <w:shd w:val="clear" w:color="auto" w:fill="FFFFFF"/>
        <w:spacing w:after="83"/>
        <w:rPr>
          <w:color w:val="000000"/>
        </w:rPr>
      </w:pPr>
      <w:r w:rsidRPr="00A91E80">
        <w:rPr>
          <w:color w:val="000000"/>
        </w:rPr>
        <w:t>Методическими материалами, направляющими самостоятельную работу студентов являются:</w:t>
      </w:r>
    </w:p>
    <w:p w:rsidR="00013C18" w:rsidRPr="00A91E80" w:rsidRDefault="00013C18" w:rsidP="00DD5B02">
      <w:pPr>
        <w:numPr>
          <w:ilvl w:val="0"/>
          <w:numId w:val="19"/>
        </w:numPr>
        <w:shd w:val="clear" w:color="auto" w:fill="FFFFFF"/>
        <w:spacing w:after="83"/>
        <w:ind w:left="0" w:firstLine="426"/>
        <w:rPr>
          <w:color w:val="000000"/>
        </w:rPr>
      </w:pPr>
      <w:r w:rsidRPr="00A91E80">
        <w:rPr>
          <w:color w:val="000000"/>
        </w:rPr>
        <w:t>нормативные документы и материалы;</w:t>
      </w:r>
    </w:p>
    <w:p w:rsidR="00013C18" w:rsidRPr="00A91E80" w:rsidRDefault="00013C18" w:rsidP="00DD5B02">
      <w:pPr>
        <w:numPr>
          <w:ilvl w:val="0"/>
          <w:numId w:val="19"/>
        </w:numPr>
        <w:shd w:val="clear" w:color="auto" w:fill="FFFFFF"/>
        <w:spacing w:after="83"/>
        <w:ind w:left="0" w:firstLine="426"/>
        <w:rPr>
          <w:color w:val="000000"/>
        </w:rPr>
      </w:pPr>
      <w:r w:rsidRPr="00A91E80">
        <w:rPr>
          <w:color w:val="000000"/>
        </w:rPr>
        <w:t>учебно-информационные материалы (учебники, пособия, задачники, стандарты ЕСКД, ЕСТД);</w:t>
      </w:r>
    </w:p>
    <w:p w:rsidR="00013C18" w:rsidRPr="00A91E80" w:rsidRDefault="00013C18" w:rsidP="00DD5B02">
      <w:pPr>
        <w:numPr>
          <w:ilvl w:val="0"/>
          <w:numId w:val="19"/>
        </w:numPr>
        <w:shd w:val="clear" w:color="auto" w:fill="FFFFFF"/>
        <w:spacing w:after="83"/>
        <w:ind w:left="0" w:firstLine="426"/>
        <w:rPr>
          <w:color w:val="000000"/>
        </w:rPr>
      </w:pPr>
      <w:r w:rsidRPr="00A91E80">
        <w:rPr>
          <w:color w:val="000000"/>
        </w:rPr>
        <w:t>учебно-методический комплекс по дисциплине;</w:t>
      </w:r>
    </w:p>
    <w:p w:rsidR="00013C18" w:rsidRPr="00A91E80" w:rsidRDefault="00013C18" w:rsidP="00DD5B02">
      <w:pPr>
        <w:numPr>
          <w:ilvl w:val="0"/>
          <w:numId w:val="19"/>
        </w:numPr>
        <w:shd w:val="clear" w:color="auto" w:fill="FFFFFF"/>
        <w:spacing w:after="83"/>
        <w:ind w:left="0" w:firstLine="426"/>
        <w:rPr>
          <w:color w:val="000000"/>
        </w:rPr>
      </w:pPr>
      <w:r w:rsidRPr="00A91E80">
        <w:rPr>
          <w:color w:val="000000"/>
        </w:rPr>
        <w:t>практикумы; рабочие тетради по дисциплине;</w:t>
      </w:r>
    </w:p>
    <w:p w:rsidR="00013C18" w:rsidRPr="00A91E80" w:rsidRDefault="00013C18" w:rsidP="00DD5B02">
      <w:pPr>
        <w:numPr>
          <w:ilvl w:val="0"/>
          <w:numId w:val="19"/>
        </w:numPr>
        <w:shd w:val="clear" w:color="auto" w:fill="FFFFFF"/>
        <w:spacing w:after="83"/>
        <w:ind w:left="0" w:firstLine="426"/>
        <w:rPr>
          <w:color w:val="000000"/>
        </w:rPr>
      </w:pPr>
      <w:r w:rsidRPr="00A91E80">
        <w:rPr>
          <w:color w:val="000000"/>
        </w:rPr>
        <w:t>методические указания по выполнению практических работ;</w:t>
      </w:r>
    </w:p>
    <w:p w:rsidR="00013C18" w:rsidRPr="00A91E80" w:rsidRDefault="00013C18" w:rsidP="00DD5B02">
      <w:pPr>
        <w:numPr>
          <w:ilvl w:val="0"/>
          <w:numId w:val="19"/>
        </w:numPr>
        <w:shd w:val="clear" w:color="auto" w:fill="FFFFFF"/>
        <w:spacing w:after="83"/>
        <w:ind w:left="0" w:firstLine="426"/>
        <w:rPr>
          <w:color w:val="000000"/>
        </w:rPr>
      </w:pPr>
      <w:r w:rsidRPr="00A91E80">
        <w:rPr>
          <w:color w:val="000000"/>
        </w:rPr>
        <w:t>методические указания для студентов по организации самостоятельной работы;</w:t>
      </w:r>
    </w:p>
    <w:p w:rsidR="00013C18" w:rsidRPr="00A91E80" w:rsidRDefault="00013C18" w:rsidP="00013C18">
      <w:pPr>
        <w:shd w:val="clear" w:color="auto" w:fill="FFFFFF"/>
        <w:spacing w:after="83"/>
        <w:rPr>
          <w:color w:val="000000"/>
        </w:rPr>
      </w:pPr>
      <w:r w:rsidRPr="00A91E80">
        <w:rPr>
          <w:color w:val="000000"/>
        </w:rPr>
        <w:t>Методические указания для студентов являются обязательной частью учебно-методического комплекса. Цель методических указаний - обратить внимание студента на главное, существенное в изучаемой дисциплине, научить связывать теоретические положения с практикой, научить конкретным методам и приемам выполнения графических заданий, написания конспектов.</w:t>
      </w:r>
    </w:p>
    <w:p w:rsidR="00013C18" w:rsidRPr="00A91E80" w:rsidRDefault="00013C18" w:rsidP="00013C18">
      <w:pPr>
        <w:shd w:val="clear" w:color="auto" w:fill="FFFFFF"/>
        <w:spacing w:after="83"/>
        <w:rPr>
          <w:color w:val="000000"/>
        </w:rPr>
      </w:pPr>
    </w:p>
    <w:p w:rsidR="00013C18" w:rsidRPr="00A91E80" w:rsidRDefault="00013C18" w:rsidP="00013C18">
      <w:pPr>
        <w:shd w:val="clear" w:color="auto" w:fill="FFFFFF"/>
        <w:jc w:val="center"/>
        <w:outlineLvl w:val="1"/>
        <w:rPr>
          <w:b/>
          <w:bCs/>
          <w:color w:val="000000"/>
        </w:rPr>
      </w:pPr>
      <w:r w:rsidRPr="00A91E80">
        <w:rPr>
          <w:b/>
          <w:bCs/>
          <w:color w:val="000000"/>
        </w:rPr>
        <w:t>Методические указания для студентов при работе с нормативными документами</w:t>
      </w:r>
    </w:p>
    <w:p w:rsidR="00013C18" w:rsidRPr="00A91E80" w:rsidRDefault="00013C18" w:rsidP="00013C18">
      <w:pPr>
        <w:shd w:val="clear" w:color="auto" w:fill="FFFFFF"/>
        <w:jc w:val="center"/>
        <w:outlineLvl w:val="1"/>
        <w:rPr>
          <w:b/>
          <w:bCs/>
          <w:color w:val="000000"/>
        </w:rPr>
      </w:pPr>
    </w:p>
    <w:p w:rsidR="00013C18" w:rsidRPr="00A91E80" w:rsidRDefault="00013C18" w:rsidP="00013C18">
      <w:pPr>
        <w:shd w:val="clear" w:color="auto" w:fill="FFFFFF"/>
        <w:ind w:firstLine="709"/>
        <w:jc w:val="both"/>
        <w:outlineLvl w:val="1"/>
        <w:rPr>
          <w:color w:val="000000"/>
        </w:rPr>
      </w:pPr>
      <w:r w:rsidRPr="00A91E80">
        <w:rPr>
          <w:color w:val="000000"/>
        </w:rPr>
        <w:t>Самостоятельная работа студентов при подготовке к занятиям по изучению нормативных документов позволяет расширить объем информации, углубить теоретические знания, приобрести практические навыки. Чтение учебной литературы и нормативных документов является одним из методов углубления правовых знаний.</w:t>
      </w:r>
    </w:p>
    <w:p w:rsidR="00013C18" w:rsidRPr="00A91E80" w:rsidRDefault="00013C18" w:rsidP="00013C18">
      <w:pPr>
        <w:shd w:val="clear" w:color="auto" w:fill="FFFFFF"/>
        <w:jc w:val="both"/>
        <w:outlineLvl w:val="1"/>
        <w:rPr>
          <w:b/>
          <w:bCs/>
          <w:color w:val="000000"/>
        </w:rPr>
      </w:pPr>
      <w:r w:rsidRPr="00A91E80">
        <w:rPr>
          <w:b/>
          <w:bCs/>
          <w:i/>
          <w:iCs/>
          <w:color w:val="000000"/>
        </w:rPr>
        <w:t>Задачи при чтении:</w:t>
      </w:r>
    </w:p>
    <w:p w:rsidR="00013C18" w:rsidRPr="00A91E80" w:rsidRDefault="00013C18" w:rsidP="00475036">
      <w:pPr>
        <w:numPr>
          <w:ilvl w:val="0"/>
          <w:numId w:val="20"/>
        </w:numPr>
        <w:shd w:val="clear" w:color="auto" w:fill="FFFFFF"/>
        <w:ind w:left="0" w:firstLine="426"/>
        <w:jc w:val="both"/>
        <w:outlineLvl w:val="1"/>
        <w:rPr>
          <w:color w:val="000000"/>
        </w:rPr>
      </w:pPr>
      <w:r w:rsidRPr="00A91E80">
        <w:rPr>
          <w:color w:val="000000"/>
        </w:rPr>
        <w:t>уяснение, усвоение прочитанного материала;</w:t>
      </w:r>
    </w:p>
    <w:p w:rsidR="00013C18" w:rsidRPr="00A91E80" w:rsidRDefault="00013C18" w:rsidP="00475036">
      <w:pPr>
        <w:numPr>
          <w:ilvl w:val="0"/>
          <w:numId w:val="20"/>
        </w:numPr>
        <w:shd w:val="clear" w:color="auto" w:fill="FFFFFF"/>
        <w:ind w:left="0" w:firstLine="426"/>
        <w:jc w:val="both"/>
        <w:outlineLvl w:val="1"/>
        <w:rPr>
          <w:color w:val="000000"/>
        </w:rPr>
      </w:pPr>
      <w:r w:rsidRPr="00A91E80">
        <w:rPr>
          <w:color w:val="000000"/>
        </w:rPr>
        <w:t>обдумывание прочитанного материала;</w:t>
      </w:r>
    </w:p>
    <w:p w:rsidR="00013C18" w:rsidRPr="00A91E80" w:rsidRDefault="00013C18" w:rsidP="00475036">
      <w:pPr>
        <w:numPr>
          <w:ilvl w:val="0"/>
          <w:numId w:val="20"/>
        </w:numPr>
        <w:shd w:val="clear" w:color="auto" w:fill="FFFFFF"/>
        <w:ind w:left="0" w:firstLine="426"/>
        <w:jc w:val="both"/>
        <w:outlineLvl w:val="1"/>
        <w:rPr>
          <w:color w:val="000000"/>
        </w:rPr>
      </w:pPr>
      <w:r w:rsidRPr="00A91E80">
        <w:rPr>
          <w:color w:val="000000"/>
        </w:rPr>
        <w:t>выписки из прочитанного, которые необходимы для памяти;</w:t>
      </w:r>
    </w:p>
    <w:p w:rsidR="00013C18" w:rsidRPr="00A91E80" w:rsidRDefault="00013C18" w:rsidP="00475036">
      <w:pPr>
        <w:numPr>
          <w:ilvl w:val="0"/>
          <w:numId w:val="20"/>
        </w:numPr>
        <w:shd w:val="clear" w:color="auto" w:fill="FFFFFF"/>
        <w:ind w:left="0" w:firstLine="426"/>
        <w:jc w:val="both"/>
        <w:outlineLvl w:val="1"/>
        <w:rPr>
          <w:color w:val="000000"/>
        </w:rPr>
      </w:pPr>
      <w:r w:rsidRPr="00A91E80">
        <w:rPr>
          <w:color w:val="000000"/>
        </w:rPr>
        <w:t>самоотчёт, что нового узнал при работе с нормативными документами.</w:t>
      </w:r>
    </w:p>
    <w:p w:rsidR="00013C18" w:rsidRPr="00A91E80" w:rsidRDefault="00013C18" w:rsidP="00013C18">
      <w:pPr>
        <w:shd w:val="clear" w:color="auto" w:fill="FFFFFF"/>
        <w:ind w:firstLine="709"/>
        <w:jc w:val="both"/>
        <w:outlineLvl w:val="1"/>
        <w:rPr>
          <w:color w:val="000000"/>
        </w:rPr>
      </w:pPr>
      <w:r w:rsidRPr="00A91E80">
        <w:rPr>
          <w:color w:val="000000"/>
        </w:rPr>
        <w:t>Чтение – это творческий труд, который предполагает обдумывание прочитанного, размышление над ним.</w:t>
      </w:r>
    </w:p>
    <w:p w:rsidR="00013C18" w:rsidRPr="00A91E80" w:rsidRDefault="00013C18" w:rsidP="00013C18">
      <w:pPr>
        <w:shd w:val="clear" w:color="auto" w:fill="FFFFFF"/>
        <w:jc w:val="both"/>
        <w:outlineLvl w:val="1"/>
        <w:rPr>
          <w:b/>
          <w:bCs/>
          <w:i/>
          <w:iCs/>
          <w:color w:val="000000"/>
        </w:rPr>
      </w:pPr>
    </w:p>
    <w:p w:rsidR="00013C18" w:rsidRPr="00A91E80" w:rsidRDefault="00013C18" w:rsidP="00013C18">
      <w:pPr>
        <w:shd w:val="clear" w:color="auto" w:fill="FFFFFF"/>
        <w:jc w:val="both"/>
        <w:outlineLvl w:val="1"/>
        <w:rPr>
          <w:b/>
          <w:bCs/>
          <w:color w:val="000000"/>
        </w:rPr>
      </w:pPr>
      <w:r w:rsidRPr="00A91E80">
        <w:rPr>
          <w:b/>
          <w:bCs/>
          <w:i/>
          <w:iCs/>
          <w:color w:val="000000"/>
        </w:rPr>
        <w:t>Методы чтения</w:t>
      </w:r>
    </w:p>
    <w:p w:rsidR="00013C18" w:rsidRPr="00A91E80" w:rsidRDefault="00013C18" w:rsidP="00847634">
      <w:pPr>
        <w:numPr>
          <w:ilvl w:val="0"/>
          <w:numId w:val="21"/>
        </w:numPr>
        <w:shd w:val="clear" w:color="auto" w:fill="FFFFFF"/>
        <w:tabs>
          <w:tab w:val="left" w:pos="851"/>
        </w:tabs>
        <w:spacing w:after="83"/>
        <w:ind w:left="0" w:firstLine="567"/>
        <w:jc w:val="both"/>
        <w:rPr>
          <w:color w:val="000000"/>
        </w:rPr>
      </w:pPr>
      <w:r w:rsidRPr="00A91E80">
        <w:rPr>
          <w:color w:val="000000"/>
        </w:rPr>
        <w:t>Чтение – просмотр, когда книгу, источник бегло перелистывают, изредка задерживаясь на отдельных страницах, Цель – первое знакомство с книгой, получение общего представления о её содержании.</w:t>
      </w:r>
    </w:p>
    <w:p w:rsidR="00013C18" w:rsidRPr="00A91E80" w:rsidRDefault="00013C18" w:rsidP="00847634">
      <w:pPr>
        <w:numPr>
          <w:ilvl w:val="0"/>
          <w:numId w:val="21"/>
        </w:numPr>
        <w:shd w:val="clear" w:color="auto" w:fill="FFFFFF"/>
        <w:tabs>
          <w:tab w:val="left" w:pos="851"/>
        </w:tabs>
        <w:spacing w:after="83"/>
        <w:ind w:left="0" w:firstLine="567"/>
        <w:jc w:val="both"/>
        <w:rPr>
          <w:color w:val="000000"/>
        </w:rPr>
      </w:pPr>
      <w:r w:rsidRPr="00A91E80">
        <w:rPr>
          <w:color w:val="000000"/>
        </w:rPr>
        <w:t>Чтение – выборочное, или неполное, когда читают основательно и сосредоточенно, но не весь текст, а только нужные для определённой цели места.</w:t>
      </w:r>
    </w:p>
    <w:p w:rsidR="00013C18" w:rsidRPr="00A91E80" w:rsidRDefault="00013C18" w:rsidP="00847634">
      <w:pPr>
        <w:numPr>
          <w:ilvl w:val="0"/>
          <w:numId w:val="21"/>
        </w:numPr>
        <w:shd w:val="clear" w:color="auto" w:fill="FFFFFF"/>
        <w:tabs>
          <w:tab w:val="left" w:pos="851"/>
        </w:tabs>
        <w:spacing w:after="83"/>
        <w:ind w:left="0" w:firstLine="567"/>
        <w:jc w:val="both"/>
        <w:rPr>
          <w:color w:val="000000"/>
        </w:rPr>
      </w:pPr>
      <w:r w:rsidRPr="00A91E80">
        <w:rPr>
          <w:color w:val="000000"/>
        </w:rPr>
        <w:t>Чтение полное или сплошное. Когда внимательно прочитывают весь текст, но никакой работы с ним не ведут, не делают и основательных записей, ограничиваясь лишь краткими заметками или условными пометками в самом тексте.</w:t>
      </w:r>
    </w:p>
    <w:p w:rsidR="00013C18" w:rsidRPr="00A91E80" w:rsidRDefault="00013C18" w:rsidP="00847634">
      <w:pPr>
        <w:numPr>
          <w:ilvl w:val="0"/>
          <w:numId w:val="21"/>
        </w:numPr>
        <w:shd w:val="clear" w:color="auto" w:fill="FFFFFF"/>
        <w:tabs>
          <w:tab w:val="left" w:pos="851"/>
        </w:tabs>
        <w:spacing w:after="83"/>
        <w:ind w:left="0" w:firstLine="567"/>
        <w:jc w:val="both"/>
        <w:rPr>
          <w:color w:val="000000"/>
        </w:rPr>
      </w:pPr>
      <w:r w:rsidRPr="00A91E80">
        <w:rPr>
          <w:color w:val="000000"/>
        </w:rPr>
        <w:t>Чтение с проработкой материала, т.е. изучение содержания информации, предполагающее серьёзное углубление в текст и сопоставление различного рода записей прочитанного.</w:t>
      </w:r>
    </w:p>
    <w:p w:rsidR="00013C18" w:rsidRPr="00A91E80" w:rsidRDefault="00013C18" w:rsidP="00013C18">
      <w:pPr>
        <w:shd w:val="clear" w:color="auto" w:fill="FFFFFF"/>
        <w:spacing w:after="83"/>
        <w:jc w:val="both"/>
        <w:rPr>
          <w:color w:val="000000"/>
        </w:rPr>
      </w:pPr>
      <w:r w:rsidRPr="00A91E80">
        <w:rPr>
          <w:color w:val="000000"/>
        </w:rPr>
        <w:t>Для лучшего запоминания и усвоения прочитанного есть много путей.</w:t>
      </w:r>
    </w:p>
    <w:p w:rsidR="00013C18" w:rsidRPr="00A91E80" w:rsidRDefault="00013C18" w:rsidP="00013C18">
      <w:pPr>
        <w:shd w:val="clear" w:color="auto" w:fill="FFFFFF"/>
        <w:spacing w:after="83"/>
        <w:jc w:val="both"/>
        <w:rPr>
          <w:color w:val="000000"/>
        </w:rPr>
      </w:pPr>
      <w:r w:rsidRPr="00A91E80">
        <w:rPr>
          <w:color w:val="000000"/>
        </w:rPr>
        <w:t>Наиболее эффективный из них – ведение записей. Значение данного метода состоит:</w:t>
      </w:r>
    </w:p>
    <w:p w:rsidR="00013C18" w:rsidRPr="00A91E80" w:rsidRDefault="00013C18" w:rsidP="00013C18">
      <w:pPr>
        <w:shd w:val="clear" w:color="auto" w:fill="FFFFFF"/>
        <w:spacing w:after="83"/>
        <w:jc w:val="both"/>
        <w:rPr>
          <w:color w:val="000000"/>
        </w:rPr>
      </w:pPr>
      <w:r w:rsidRPr="00A91E80">
        <w:rPr>
          <w:color w:val="000000"/>
        </w:rPr>
        <w:t>во-первых, в том, что читатель использует не только зрительную память (иногда – и слуховую, когда чтение происходит вслух), но еще и двигательную;</w:t>
      </w:r>
    </w:p>
    <w:p w:rsidR="00013C18" w:rsidRPr="00A91E80" w:rsidRDefault="00013C18" w:rsidP="00013C18">
      <w:pPr>
        <w:shd w:val="clear" w:color="auto" w:fill="FFFFFF"/>
        <w:spacing w:after="83"/>
        <w:jc w:val="both"/>
        <w:rPr>
          <w:color w:val="000000"/>
        </w:rPr>
      </w:pPr>
      <w:r w:rsidRPr="00A91E80">
        <w:rPr>
          <w:color w:val="000000"/>
        </w:rPr>
        <w:t>во-вторых, и это главное, запись (если она не сводится к переписыванию) представляет собой творческий процесс, так как при этом происходит анализ прочитанного, определяется, что в нем важно и как в сжатой форме передать мысли автора.</w:t>
      </w:r>
    </w:p>
    <w:p w:rsidR="00013C18" w:rsidRPr="00A91E80" w:rsidRDefault="00013C18" w:rsidP="00E63092">
      <w:pPr>
        <w:shd w:val="clear" w:color="auto" w:fill="FFFFFF"/>
        <w:spacing w:after="83"/>
        <w:rPr>
          <w:color w:val="000000"/>
        </w:rPr>
      </w:pPr>
      <w:r w:rsidRPr="00A91E80">
        <w:rPr>
          <w:color w:val="000000"/>
        </w:rPr>
        <w:t>Существует несколько видов записи:</w:t>
      </w:r>
      <w:r w:rsidR="00E63092">
        <w:rPr>
          <w:color w:val="000000"/>
        </w:rPr>
        <w:t xml:space="preserve"> </w:t>
      </w:r>
      <w:r w:rsidRPr="00A91E80">
        <w:rPr>
          <w:color w:val="000000"/>
        </w:rPr>
        <w:t>выписки;</w:t>
      </w:r>
      <w:r w:rsidR="00E63092">
        <w:rPr>
          <w:color w:val="000000"/>
        </w:rPr>
        <w:t xml:space="preserve"> </w:t>
      </w:r>
      <w:r w:rsidRPr="00A91E80">
        <w:rPr>
          <w:color w:val="000000"/>
        </w:rPr>
        <w:t>планы;</w:t>
      </w:r>
      <w:r w:rsidR="00E63092">
        <w:rPr>
          <w:color w:val="000000"/>
        </w:rPr>
        <w:t xml:space="preserve"> </w:t>
      </w:r>
      <w:r w:rsidRPr="00A91E80">
        <w:rPr>
          <w:color w:val="000000"/>
        </w:rPr>
        <w:t>тезисы;</w:t>
      </w:r>
      <w:r w:rsidR="00E63092">
        <w:rPr>
          <w:color w:val="000000"/>
        </w:rPr>
        <w:t xml:space="preserve"> </w:t>
      </w:r>
      <w:r w:rsidRPr="00A91E80">
        <w:rPr>
          <w:color w:val="000000"/>
        </w:rPr>
        <w:t>аннотации;</w:t>
      </w:r>
      <w:r w:rsidR="00E63092">
        <w:rPr>
          <w:color w:val="000000"/>
        </w:rPr>
        <w:t xml:space="preserve"> </w:t>
      </w:r>
      <w:r w:rsidRPr="00A91E80">
        <w:rPr>
          <w:color w:val="000000"/>
        </w:rPr>
        <w:t>резюме;</w:t>
      </w:r>
    </w:p>
    <w:p w:rsidR="00013C18" w:rsidRPr="00A91E80" w:rsidRDefault="00013C18" w:rsidP="00E63092">
      <w:pPr>
        <w:shd w:val="clear" w:color="auto" w:fill="FFFFFF"/>
        <w:spacing w:after="83"/>
        <w:rPr>
          <w:color w:val="000000"/>
        </w:rPr>
      </w:pPr>
      <w:r w:rsidRPr="00A91E80">
        <w:rPr>
          <w:color w:val="000000"/>
        </w:rPr>
        <w:t>доклады;</w:t>
      </w:r>
      <w:r w:rsidR="00E63092">
        <w:rPr>
          <w:color w:val="000000"/>
        </w:rPr>
        <w:t xml:space="preserve"> </w:t>
      </w:r>
      <w:r w:rsidRPr="00A91E80">
        <w:rPr>
          <w:color w:val="000000"/>
        </w:rPr>
        <w:t>конспекты.</w:t>
      </w:r>
    </w:p>
    <w:p w:rsidR="00013C18" w:rsidRPr="00A91E80" w:rsidRDefault="00013C18" w:rsidP="00013C18">
      <w:pPr>
        <w:shd w:val="clear" w:color="auto" w:fill="FFFFFF"/>
        <w:spacing w:after="83"/>
        <w:jc w:val="both"/>
        <w:rPr>
          <w:color w:val="000000"/>
        </w:rPr>
      </w:pPr>
      <w:r w:rsidRPr="00A91E80">
        <w:rPr>
          <w:color w:val="000000"/>
        </w:rPr>
        <w:t>Было бы неправильным рекомендовать только какую-либо одну из них. Выбор зависит не только от индивидуальных особенностей человека, его опыта, свойств памяти.</w:t>
      </w:r>
    </w:p>
    <w:p w:rsidR="00013C18" w:rsidRPr="00A91E80" w:rsidRDefault="00013C18" w:rsidP="00013C18">
      <w:pPr>
        <w:shd w:val="clear" w:color="auto" w:fill="FFFFFF"/>
        <w:spacing w:after="83"/>
        <w:jc w:val="both"/>
        <w:rPr>
          <w:color w:val="000000"/>
        </w:rPr>
      </w:pPr>
      <w:r w:rsidRPr="00A91E80">
        <w:rPr>
          <w:color w:val="000000"/>
        </w:rPr>
        <w:t>Основные формы записи – план, выписки, тезисы, аннотации, резюме, конспект.</w:t>
      </w:r>
    </w:p>
    <w:p w:rsidR="00013C18" w:rsidRPr="00A91E80" w:rsidRDefault="00013C18" w:rsidP="00013C18">
      <w:pPr>
        <w:shd w:val="clear" w:color="auto" w:fill="FFFFFF"/>
        <w:spacing w:after="83"/>
        <w:jc w:val="both"/>
        <w:rPr>
          <w:color w:val="000000"/>
        </w:rPr>
      </w:pPr>
      <w:r w:rsidRPr="00A91E80">
        <w:rPr>
          <w:b/>
          <w:bCs/>
          <w:i/>
          <w:iCs/>
          <w:color w:val="000000"/>
        </w:rPr>
        <w:t>План –</w:t>
      </w:r>
      <w:r w:rsidRPr="00A91E80">
        <w:rPr>
          <w:color w:val="000000"/>
        </w:rPr>
        <w:t> это наиболее краткая форма записей прочитанного, сводящихся к перечню вопросов, рассматриваемых в нормативном акте и т.д. План обычно раскрывает логику подачи автором материала, способствует лучшей ориентации в содержании прорабатываемого законодательного источника.</w:t>
      </w:r>
    </w:p>
    <w:p w:rsidR="00013C18" w:rsidRPr="00A91E80" w:rsidRDefault="00013C18" w:rsidP="00013C18">
      <w:pPr>
        <w:shd w:val="clear" w:color="auto" w:fill="FFFFFF"/>
        <w:spacing w:after="83"/>
        <w:jc w:val="both"/>
        <w:rPr>
          <w:color w:val="000000"/>
        </w:rPr>
      </w:pPr>
      <w:r w:rsidRPr="00A91E80">
        <w:rPr>
          <w:color w:val="000000"/>
        </w:rPr>
        <w:t>Есть два способа составления плана.</w:t>
      </w:r>
    </w:p>
    <w:p w:rsidR="00013C18" w:rsidRPr="00A91E80" w:rsidRDefault="00013C18" w:rsidP="00013C18">
      <w:pPr>
        <w:shd w:val="clear" w:color="auto" w:fill="FFFFFF"/>
        <w:spacing w:after="83"/>
        <w:jc w:val="both"/>
        <w:rPr>
          <w:color w:val="000000"/>
        </w:rPr>
      </w:pPr>
      <w:r w:rsidRPr="00A91E80">
        <w:rPr>
          <w:color w:val="000000"/>
        </w:rPr>
        <w:t>Один из них – работа над ним по ходу чтения.</w:t>
      </w:r>
    </w:p>
    <w:p w:rsidR="00013C18" w:rsidRPr="00A91E80" w:rsidRDefault="00013C18" w:rsidP="00013C18">
      <w:pPr>
        <w:shd w:val="clear" w:color="auto" w:fill="FFFFFF"/>
        <w:spacing w:after="83"/>
        <w:jc w:val="both"/>
        <w:rPr>
          <w:color w:val="000000"/>
        </w:rPr>
      </w:pPr>
      <w:r w:rsidRPr="00A91E80">
        <w:rPr>
          <w:color w:val="000000"/>
        </w:rPr>
        <w:t>Другой – его составление после ознакомления с источником, что дает возможность подытожить проделанную работу.</w:t>
      </w:r>
    </w:p>
    <w:p w:rsidR="00013C18" w:rsidRPr="00A91E80" w:rsidRDefault="00013C18" w:rsidP="00013C18">
      <w:pPr>
        <w:shd w:val="clear" w:color="auto" w:fill="FFFFFF"/>
        <w:spacing w:after="83"/>
        <w:jc w:val="both"/>
        <w:rPr>
          <w:color w:val="000000"/>
        </w:rPr>
      </w:pPr>
      <w:r w:rsidRPr="00A91E80">
        <w:rPr>
          <w:b/>
          <w:bCs/>
          <w:i/>
          <w:iCs/>
          <w:color w:val="000000"/>
        </w:rPr>
        <w:t>Выписки</w:t>
      </w:r>
      <w:r w:rsidRPr="00A91E80">
        <w:rPr>
          <w:color w:val="000000"/>
        </w:rPr>
        <w:t> – это либо цитаты (дословное воспроизведение того или иного отрывка изучаемого юридического источника, содержащего существенные мысли автора, характерные факты, статистические материалы), либо краткое, близкое к дословному изложение таких мест.</w:t>
      </w:r>
    </w:p>
    <w:p w:rsidR="00013C18" w:rsidRPr="00A91E80" w:rsidRDefault="00013C18" w:rsidP="00013C18">
      <w:pPr>
        <w:shd w:val="clear" w:color="auto" w:fill="FFFFFF"/>
        <w:spacing w:after="83"/>
        <w:jc w:val="both"/>
        <w:rPr>
          <w:color w:val="000000"/>
        </w:rPr>
      </w:pPr>
      <w:r w:rsidRPr="00A91E80">
        <w:rPr>
          <w:color w:val="000000"/>
        </w:rPr>
        <w:t>Переписывая цитаты, нужно заключать их в кавычки, оберегать текст от искажения. Не менее важно указывать страницу книги, статью нормативного акта и т.п. Выделяя из читаемого текста самое главное, самое существенное, выписки помогают лучше его понять. Их полезно делать после предварительного ознакомления с юридическим источником. В этот период уточняется, какие места текста следует выписать.</w:t>
      </w:r>
    </w:p>
    <w:p w:rsidR="00013C18" w:rsidRPr="00A91E80" w:rsidRDefault="00013C18" w:rsidP="00013C18">
      <w:pPr>
        <w:shd w:val="clear" w:color="auto" w:fill="FFFFFF"/>
        <w:spacing w:after="83"/>
        <w:jc w:val="both"/>
        <w:rPr>
          <w:color w:val="000000"/>
        </w:rPr>
      </w:pPr>
      <w:r w:rsidRPr="00A91E80">
        <w:rPr>
          <w:color w:val="000000"/>
        </w:rPr>
        <w:t>Выписки не отнимают время, а экономят его. Вместо того, чтобы бесчисленное количество раз перечитывать одно и то же для лучшего запоминания, заниматься длительными поисками той или иной цитаты, цифры или факта, можно сразу же их зафиксировать.</w:t>
      </w:r>
    </w:p>
    <w:p w:rsidR="00013C18" w:rsidRPr="00A91E80" w:rsidRDefault="00013C18" w:rsidP="00013C18">
      <w:pPr>
        <w:shd w:val="clear" w:color="auto" w:fill="FFFFFF"/>
        <w:spacing w:after="83"/>
        <w:jc w:val="both"/>
        <w:rPr>
          <w:color w:val="000000"/>
        </w:rPr>
      </w:pPr>
      <w:r w:rsidRPr="00A91E80">
        <w:rPr>
          <w:b/>
          <w:bCs/>
          <w:i/>
          <w:iCs/>
          <w:color w:val="000000"/>
        </w:rPr>
        <w:t>Тезисы</w:t>
      </w:r>
      <w:r w:rsidRPr="00A91E80">
        <w:rPr>
          <w:color w:val="000000"/>
        </w:rPr>
        <w:t> – это сжатое изложение положений прочитанного или подготавливаемого выступления. Они позволяют обобщить материал, показать его суть в кратких формулировках.</w:t>
      </w:r>
    </w:p>
    <w:p w:rsidR="00013C18" w:rsidRPr="00A91E80" w:rsidRDefault="00013C18" w:rsidP="00013C18">
      <w:pPr>
        <w:shd w:val="clear" w:color="auto" w:fill="FFFFFF"/>
        <w:spacing w:after="83"/>
        <w:jc w:val="both"/>
        <w:rPr>
          <w:color w:val="000000"/>
        </w:rPr>
      </w:pPr>
      <w:r w:rsidRPr="00A91E80">
        <w:rPr>
          <w:color w:val="000000"/>
        </w:rPr>
        <w:t>Формулировка тезисов должна быть четкой и краткой. В самих тезисах не приводят обосновывающих фактов, примеров. Но тезисы всегда должны быть обоснованными и доказанными. Их особенность – утвердительный характер.</w:t>
      </w:r>
    </w:p>
    <w:p w:rsidR="00013C18" w:rsidRPr="00A91E80" w:rsidRDefault="00013C18" w:rsidP="00013C18">
      <w:pPr>
        <w:shd w:val="clear" w:color="auto" w:fill="FFFFFF"/>
        <w:spacing w:after="83"/>
        <w:jc w:val="both"/>
        <w:rPr>
          <w:color w:val="000000"/>
        </w:rPr>
      </w:pPr>
      <w:r w:rsidRPr="00A91E80">
        <w:rPr>
          <w:b/>
          <w:bCs/>
          <w:i/>
          <w:iCs/>
          <w:color w:val="000000"/>
        </w:rPr>
        <w:t>Конспект</w:t>
      </w:r>
      <w:r w:rsidRPr="00A91E80">
        <w:rPr>
          <w:color w:val="000000"/>
        </w:rPr>
        <w:t> – это систематизированная, логически связанная запись, содержащая пересказ документа.</w:t>
      </w:r>
    </w:p>
    <w:p w:rsidR="00013C18" w:rsidRPr="00A91E80" w:rsidRDefault="00013C18" w:rsidP="00013C18">
      <w:pPr>
        <w:shd w:val="clear" w:color="auto" w:fill="FFFFFF"/>
        <w:spacing w:after="83"/>
        <w:jc w:val="both"/>
        <w:rPr>
          <w:color w:val="000000"/>
        </w:rPr>
      </w:pPr>
      <w:r w:rsidRPr="00A91E80">
        <w:rPr>
          <w:color w:val="000000"/>
        </w:rPr>
        <w:t>Связующим звеном при составлении конспекта должна быть внутренняя логика изложения. Составляя конспект, нельзя путать связность логическую и стилистическую. В конспекте нет необходимости приводить пространную форму изложения материала, со всеми словесными связками, нужно стремиться к связному пересказу, но не в ущерб ясности и краткости.</w:t>
      </w:r>
    </w:p>
    <w:p w:rsidR="00013C18" w:rsidRPr="00A91E80" w:rsidRDefault="00013C18" w:rsidP="00013C18">
      <w:pPr>
        <w:shd w:val="clear" w:color="auto" w:fill="FFFFFF"/>
        <w:spacing w:after="83"/>
        <w:jc w:val="both"/>
        <w:rPr>
          <w:color w:val="000000"/>
        </w:rPr>
      </w:pPr>
      <w:r w:rsidRPr="00A91E80">
        <w:rPr>
          <w:color w:val="000000"/>
        </w:rPr>
        <w:t xml:space="preserve">Конспекты бывают: </w:t>
      </w:r>
    </w:p>
    <w:p w:rsidR="00013C18" w:rsidRPr="00A91E80" w:rsidRDefault="00013C18" w:rsidP="00013C18">
      <w:pPr>
        <w:shd w:val="clear" w:color="auto" w:fill="FFFFFF"/>
        <w:spacing w:after="83"/>
        <w:jc w:val="both"/>
        <w:rPr>
          <w:color w:val="000000"/>
        </w:rPr>
      </w:pPr>
      <w:r w:rsidRPr="00A91E80">
        <w:rPr>
          <w:color w:val="000000"/>
        </w:rPr>
        <w:t>1) плановые;</w:t>
      </w:r>
    </w:p>
    <w:p w:rsidR="00013C18" w:rsidRPr="00A91E80" w:rsidRDefault="00013C18" w:rsidP="00013C18">
      <w:pPr>
        <w:shd w:val="clear" w:color="auto" w:fill="FFFFFF"/>
        <w:spacing w:after="83"/>
        <w:jc w:val="both"/>
        <w:rPr>
          <w:color w:val="000000"/>
        </w:rPr>
      </w:pPr>
      <w:r w:rsidRPr="00A91E80">
        <w:rPr>
          <w:color w:val="000000"/>
        </w:rPr>
        <w:t xml:space="preserve"> 2) текстуальные; </w:t>
      </w:r>
    </w:p>
    <w:p w:rsidR="00013C18" w:rsidRPr="00A91E80" w:rsidRDefault="00013C18" w:rsidP="00013C18">
      <w:pPr>
        <w:shd w:val="clear" w:color="auto" w:fill="FFFFFF"/>
        <w:spacing w:after="83"/>
        <w:jc w:val="both"/>
        <w:rPr>
          <w:color w:val="000000"/>
        </w:rPr>
      </w:pPr>
      <w:r w:rsidRPr="00A91E80">
        <w:rPr>
          <w:color w:val="000000"/>
        </w:rPr>
        <w:t xml:space="preserve">3) свободные; </w:t>
      </w:r>
    </w:p>
    <w:p w:rsidR="00013C18" w:rsidRPr="00A91E80" w:rsidRDefault="00013C18" w:rsidP="00013C18">
      <w:pPr>
        <w:shd w:val="clear" w:color="auto" w:fill="FFFFFF"/>
        <w:spacing w:after="83"/>
        <w:jc w:val="both"/>
        <w:rPr>
          <w:color w:val="000000"/>
        </w:rPr>
      </w:pPr>
      <w:r w:rsidRPr="00A91E80">
        <w:rPr>
          <w:color w:val="000000"/>
        </w:rPr>
        <w:t>4) тематические.</w:t>
      </w:r>
    </w:p>
    <w:p w:rsidR="00013C18" w:rsidRPr="00A91E80" w:rsidRDefault="00013C18" w:rsidP="00013C18">
      <w:pPr>
        <w:shd w:val="clear" w:color="auto" w:fill="FFFFFF"/>
        <w:spacing w:after="83"/>
        <w:jc w:val="both"/>
        <w:rPr>
          <w:color w:val="000000"/>
        </w:rPr>
      </w:pPr>
      <w:r w:rsidRPr="00A91E80">
        <w:rPr>
          <w:b/>
          <w:bCs/>
          <w:i/>
          <w:iCs/>
          <w:color w:val="000000"/>
        </w:rPr>
        <w:t>Плановый конспект</w:t>
      </w:r>
      <w:r w:rsidRPr="00A91E80">
        <w:rPr>
          <w:color w:val="000000"/>
        </w:rPr>
        <w:t> легко получить с помощью предварительно сделанного плана источника. При этом каждому вопросу отвечает определенная часть конспекта. Такой конспект составляется быстро. Он краток, прост, ясен по своей форме. Он в особенности полезен при подготовке выступления на семинарском занятии. Однако работать с ним, если пройдет много времени с момента его написания, трудно, так как по нему не всегда легко удается восстановить в памяти содержание источника.</w:t>
      </w:r>
    </w:p>
    <w:p w:rsidR="00013C18" w:rsidRPr="00A91E80" w:rsidRDefault="00013C18" w:rsidP="00013C18">
      <w:pPr>
        <w:shd w:val="clear" w:color="auto" w:fill="FFFFFF"/>
        <w:spacing w:after="83"/>
        <w:jc w:val="both"/>
        <w:rPr>
          <w:color w:val="000000"/>
        </w:rPr>
      </w:pPr>
      <w:r w:rsidRPr="00A91E80">
        <w:rPr>
          <w:b/>
          <w:bCs/>
          <w:i/>
          <w:iCs/>
          <w:color w:val="000000"/>
        </w:rPr>
        <w:t>Текстуальный конспект</w:t>
      </w:r>
      <w:r w:rsidRPr="00A91E80">
        <w:rPr>
          <w:i/>
          <w:iCs/>
          <w:color w:val="000000"/>
        </w:rPr>
        <w:t> –</w:t>
      </w:r>
      <w:r w:rsidRPr="00A91E80">
        <w:rPr>
          <w:color w:val="000000"/>
        </w:rPr>
        <w:t> это конспект, созданный в основном из цитат. Такой конспект помогает выявить спорные моменты, которые значительно труднее найти по пересказу - свободному конспекту. Хотя при создании текстуального конспекта и требуется умение быстро и правильно выбирать основные цитаты, но этот тип конспекта не трудно составить, если оценивать его по той работе, которая затрачивается на написание его. Существенным недостатком такого конспекта является то, что он слабо активизирует внимание и память. Бывает так, что студент написал конспект, а материал глубоко не проанализировал, не усвоил. Ему помешало автоматическое переписывание цитат.</w:t>
      </w:r>
    </w:p>
    <w:p w:rsidR="00013C18" w:rsidRPr="00A91E80" w:rsidRDefault="00013C18" w:rsidP="00013C18">
      <w:pPr>
        <w:shd w:val="clear" w:color="auto" w:fill="FFFFFF"/>
        <w:spacing w:after="83"/>
        <w:jc w:val="both"/>
        <w:rPr>
          <w:color w:val="000000"/>
        </w:rPr>
      </w:pPr>
      <w:r w:rsidRPr="00A91E80">
        <w:rPr>
          <w:b/>
          <w:bCs/>
          <w:i/>
          <w:iCs/>
          <w:color w:val="000000"/>
        </w:rPr>
        <w:t>Свободный конспект</w:t>
      </w:r>
      <w:r w:rsidRPr="00A91E80">
        <w:rPr>
          <w:color w:val="000000"/>
        </w:rPr>
        <w:t> представляет собой объединение плана, выписок, цитат, тезисов. Этот вид конспекта требует умения четко и кратко формулировать основные понятия, для чего необходимы глубокое осмысление материала, большой и активный запас слов. Следует отметить, что само составление такого конспекта развивает указанные качества. В связи с этим свободный конспект, пожалуй, наиболее полноценный вид конспекта.</w:t>
      </w:r>
    </w:p>
    <w:p w:rsidR="00013C18" w:rsidRPr="00A91E80" w:rsidRDefault="00013C18" w:rsidP="00013C18">
      <w:pPr>
        <w:shd w:val="clear" w:color="auto" w:fill="FFFFFF"/>
        <w:spacing w:after="83"/>
        <w:jc w:val="both"/>
        <w:rPr>
          <w:color w:val="000000"/>
        </w:rPr>
      </w:pPr>
      <w:r w:rsidRPr="00A91E80">
        <w:rPr>
          <w:b/>
          <w:bCs/>
          <w:i/>
          <w:iCs/>
          <w:color w:val="000000"/>
        </w:rPr>
        <w:t>Тематический конспект</w:t>
      </w:r>
      <w:r w:rsidRPr="00A91E80">
        <w:rPr>
          <w:color w:val="000000"/>
        </w:rPr>
        <w:t> используется при работе по определенной теме. Он предполагает отображение содержания каждого из используемых источников не в целом, а лишь в той части, которая касается темы исследования. Составление тематического конспекта учит работать над темой, всесторонне обдумывать ее, анализируя различные точки зрения на один и тот же вопрос.</w:t>
      </w:r>
    </w:p>
    <w:p w:rsidR="00013C18" w:rsidRPr="00A91E80" w:rsidRDefault="00013C18" w:rsidP="00013C18">
      <w:pPr>
        <w:shd w:val="clear" w:color="auto" w:fill="FFFFFF"/>
        <w:spacing w:after="83"/>
        <w:jc w:val="center"/>
        <w:rPr>
          <w:color w:val="000000"/>
        </w:rPr>
      </w:pPr>
    </w:p>
    <w:p w:rsidR="00013C18" w:rsidRPr="00A91E80" w:rsidRDefault="00013C18" w:rsidP="00013C18">
      <w:pPr>
        <w:shd w:val="clear" w:color="auto" w:fill="FFFFFF"/>
        <w:spacing w:after="83"/>
        <w:jc w:val="center"/>
        <w:rPr>
          <w:color w:val="000000"/>
        </w:rPr>
      </w:pPr>
      <w:r w:rsidRPr="00A91E80">
        <w:rPr>
          <w:b/>
          <w:bCs/>
          <w:color w:val="000000"/>
        </w:rPr>
        <w:t>Методические рекомендации по оформлению конспекта</w:t>
      </w:r>
    </w:p>
    <w:p w:rsidR="00013C18" w:rsidRPr="00A91E80" w:rsidRDefault="00013C18" w:rsidP="00013C18">
      <w:pPr>
        <w:shd w:val="clear" w:color="auto" w:fill="FFFFFF"/>
        <w:spacing w:after="83"/>
        <w:ind w:firstLine="709"/>
        <w:jc w:val="both"/>
        <w:rPr>
          <w:color w:val="000000"/>
        </w:rPr>
      </w:pPr>
      <w:r w:rsidRPr="00A91E80">
        <w:rPr>
          <w:color w:val="000000"/>
        </w:rPr>
        <w:t xml:space="preserve">Приступая к оформлению конспекта, следует указать исходные данные конспектируемого источника: фамилию автора, название работы, год и место издания и т.п. Полезно также отмечать страницы изучаемого произведения, чтобы можно было, руководствуясь записями, быстро отыскать в книге нужное место. </w:t>
      </w:r>
    </w:p>
    <w:p w:rsidR="00013C18" w:rsidRPr="00A91E80" w:rsidRDefault="00013C18" w:rsidP="00013C18">
      <w:pPr>
        <w:shd w:val="clear" w:color="auto" w:fill="FFFFFF"/>
        <w:spacing w:after="83"/>
        <w:ind w:firstLine="709"/>
        <w:jc w:val="both"/>
        <w:rPr>
          <w:color w:val="000000"/>
        </w:rPr>
      </w:pPr>
      <w:r w:rsidRPr="00A91E80">
        <w:rPr>
          <w:color w:val="000000"/>
        </w:rPr>
        <w:t>При конспектировании допускается сокращение слов, но нужно соблюдать известную меру. В большинстве случаев каждый составитель конспекта вырабатывает свои правила сокращения. Недопустимы сокращения в наименованиях и фамилиях. В конспекте могут быть схемы, диаграммы, таблицы, которые придают ему наглядность, способствуют лучшему усвоению материала.</w:t>
      </w:r>
    </w:p>
    <w:p w:rsidR="00013C18" w:rsidRPr="00A91E80" w:rsidRDefault="00013C18" w:rsidP="00013C18">
      <w:pPr>
        <w:shd w:val="clear" w:color="auto" w:fill="FFFFFF"/>
        <w:spacing w:after="83"/>
        <w:rPr>
          <w:color w:val="000000"/>
        </w:rPr>
      </w:pPr>
      <w:r w:rsidRPr="00A91E80">
        <w:rPr>
          <w:color w:val="000000"/>
        </w:rPr>
        <w:t>Конспектированием можно овладеть лишь в том случае, если научишься составлять план и тезисы.</w:t>
      </w:r>
    </w:p>
    <w:p w:rsidR="00013C18" w:rsidRPr="00A91E80" w:rsidRDefault="00013C18" w:rsidP="00013C18">
      <w:pPr>
        <w:shd w:val="clear" w:color="auto" w:fill="FFFFFF"/>
        <w:spacing w:after="83"/>
        <w:rPr>
          <w:color w:val="000000"/>
        </w:rPr>
      </w:pPr>
      <w:r w:rsidRPr="00A91E80">
        <w:rPr>
          <w:color w:val="000000"/>
        </w:rPr>
        <w:t>Если работаете </w:t>
      </w:r>
      <w:r w:rsidRPr="007E737E">
        <w:rPr>
          <w:color w:val="000000"/>
        </w:rPr>
        <w:t>с учебником,</w:t>
      </w:r>
      <w:r w:rsidRPr="00A91E80">
        <w:rPr>
          <w:color w:val="000000"/>
        </w:rPr>
        <w:t xml:space="preserve"> лучше использовать план и тезисы.</w:t>
      </w:r>
    </w:p>
    <w:p w:rsidR="00013C18" w:rsidRPr="00A91E80" w:rsidRDefault="00013C18" w:rsidP="00013C18">
      <w:pPr>
        <w:shd w:val="clear" w:color="auto" w:fill="FFFFFF"/>
        <w:spacing w:after="83"/>
        <w:rPr>
          <w:color w:val="000000"/>
        </w:rPr>
      </w:pPr>
      <w:r w:rsidRPr="00A91E80">
        <w:rPr>
          <w:color w:val="000000"/>
        </w:rPr>
        <w:t>Если же нужно </w:t>
      </w:r>
      <w:r w:rsidRPr="007E737E">
        <w:rPr>
          <w:color w:val="000000"/>
        </w:rPr>
        <w:t>усвоить совершенно незнакомый материал, трудный,</w:t>
      </w:r>
      <w:r w:rsidRPr="00A91E80">
        <w:rPr>
          <w:color w:val="000000"/>
        </w:rPr>
        <w:t> - то лучше писать конспект.</w:t>
      </w:r>
    </w:p>
    <w:p w:rsidR="00013C18" w:rsidRPr="00A91E80" w:rsidRDefault="00013C18" w:rsidP="00013C18">
      <w:pPr>
        <w:shd w:val="clear" w:color="auto" w:fill="FFFFFF"/>
        <w:spacing w:after="83"/>
        <w:rPr>
          <w:color w:val="000000"/>
        </w:rPr>
      </w:pPr>
      <w:r w:rsidRPr="00A91E80">
        <w:rPr>
          <w:b/>
          <w:bCs/>
          <w:i/>
          <w:iCs/>
          <w:color w:val="000000"/>
        </w:rPr>
        <w:t>Компоненты содержания в</w:t>
      </w:r>
      <w:r w:rsidRPr="00A91E80">
        <w:rPr>
          <w:color w:val="000000"/>
        </w:rPr>
        <w:t> </w:t>
      </w:r>
      <w:r w:rsidRPr="00A91E80">
        <w:rPr>
          <w:b/>
          <w:bCs/>
          <w:i/>
          <w:iCs/>
          <w:color w:val="000000"/>
        </w:rPr>
        <w:t>конспектах:</w:t>
      </w:r>
    </w:p>
    <w:p w:rsidR="00013C18" w:rsidRPr="00A91E80" w:rsidRDefault="00013C18" w:rsidP="00D3388F">
      <w:pPr>
        <w:numPr>
          <w:ilvl w:val="0"/>
          <w:numId w:val="23"/>
        </w:numPr>
        <w:shd w:val="clear" w:color="auto" w:fill="FFFFFF"/>
        <w:spacing w:after="83"/>
        <w:ind w:left="0" w:firstLine="426"/>
        <w:rPr>
          <w:color w:val="000000"/>
        </w:rPr>
      </w:pPr>
      <w:r w:rsidRPr="00A91E80">
        <w:rPr>
          <w:color w:val="000000"/>
        </w:rPr>
        <w:t>в плановых – соответствие определённой части конспекта плану;</w:t>
      </w:r>
    </w:p>
    <w:p w:rsidR="00013C18" w:rsidRPr="00A91E80" w:rsidRDefault="00013C18" w:rsidP="00D3388F">
      <w:pPr>
        <w:numPr>
          <w:ilvl w:val="0"/>
          <w:numId w:val="23"/>
        </w:numPr>
        <w:shd w:val="clear" w:color="auto" w:fill="FFFFFF"/>
        <w:spacing w:after="83"/>
        <w:ind w:left="0" w:firstLine="426"/>
        <w:rPr>
          <w:color w:val="000000"/>
        </w:rPr>
      </w:pPr>
      <w:r w:rsidRPr="00A91E80">
        <w:rPr>
          <w:color w:val="000000"/>
        </w:rPr>
        <w:t>в текстуальных – цитаты;</w:t>
      </w:r>
    </w:p>
    <w:p w:rsidR="00013C18" w:rsidRPr="00A91E80" w:rsidRDefault="00013C18" w:rsidP="00D3388F">
      <w:pPr>
        <w:numPr>
          <w:ilvl w:val="0"/>
          <w:numId w:val="23"/>
        </w:numPr>
        <w:shd w:val="clear" w:color="auto" w:fill="FFFFFF"/>
        <w:spacing w:after="83"/>
        <w:ind w:left="0" w:firstLine="426"/>
        <w:rPr>
          <w:color w:val="000000"/>
        </w:rPr>
      </w:pPr>
      <w:r w:rsidRPr="00A91E80">
        <w:rPr>
          <w:color w:val="000000"/>
        </w:rPr>
        <w:t>в свободных – сочетание выписок, цитат, тезисов;</w:t>
      </w:r>
    </w:p>
    <w:p w:rsidR="00013C18" w:rsidRPr="00A91E80" w:rsidRDefault="00013C18" w:rsidP="00D3388F">
      <w:pPr>
        <w:numPr>
          <w:ilvl w:val="0"/>
          <w:numId w:val="23"/>
        </w:numPr>
        <w:shd w:val="clear" w:color="auto" w:fill="FFFFFF"/>
        <w:spacing w:after="83"/>
        <w:ind w:left="0" w:firstLine="426"/>
        <w:rPr>
          <w:color w:val="000000"/>
        </w:rPr>
      </w:pPr>
      <w:r w:rsidRPr="00A91E80">
        <w:rPr>
          <w:color w:val="000000"/>
        </w:rPr>
        <w:t>в тематических – ответы на поставленные вопросы по нескольким источникам.</w:t>
      </w:r>
    </w:p>
    <w:p w:rsidR="007E737E" w:rsidRDefault="007E737E" w:rsidP="00013C18">
      <w:pPr>
        <w:shd w:val="clear" w:color="auto" w:fill="FFFFFF"/>
        <w:spacing w:after="83"/>
        <w:jc w:val="center"/>
        <w:rPr>
          <w:b/>
          <w:bCs/>
          <w:i/>
          <w:iCs/>
          <w:color w:val="000000"/>
        </w:rPr>
      </w:pPr>
    </w:p>
    <w:p w:rsidR="00013C18" w:rsidRPr="00A91E80" w:rsidRDefault="00013C18" w:rsidP="00013C18">
      <w:pPr>
        <w:shd w:val="clear" w:color="auto" w:fill="FFFFFF"/>
        <w:spacing w:after="83"/>
        <w:jc w:val="center"/>
        <w:rPr>
          <w:b/>
          <w:bCs/>
          <w:i/>
          <w:iCs/>
          <w:color w:val="000000"/>
        </w:rPr>
      </w:pPr>
      <w:r w:rsidRPr="00A91E80">
        <w:rPr>
          <w:b/>
          <w:bCs/>
          <w:i/>
          <w:iCs/>
          <w:color w:val="000000"/>
        </w:rPr>
        <w:t>Задания для выполнения самостоятельной работы по составлению конспекта:</w:t>
      </w:r>
    </w:p>
    <w:tbl>
      <w:tblPr>
        <w:tblW w:w="8743" w:type="dxa"/>
        <w:tblInd w:w="108" w:type="dxa"/>
        <w:tblLayout w:type="fixed"/>
        <w:tblLook w:val="01E0" w:firstRow="1" w:lastRow="1" w:firstColumn="1" w:lastColumn="1" w:noHBand="0" w:noVBand="0"/>
      </w:tblPr>
      <w:tblGrid>
        <w:gridCol w:w="8743"/>
      </w:tblGrid>
      <w:tr w:rsidR="003F1156" w:rsidRPr="00A91E80" w:rsidTr="00B12AAE">
        <w:trPr>
          <w:trHeight w:val="194"/>
        </w:trPr>
        <w:tc>
          <w:tcPr>
            <w:tcW w:w="8743" w:type="dxa"/>
            <w:shd w:val="clear" w:color="auto" w:fill="auto"/>
          </w:tcPr>
          <w:p w:rsidR="00B12AAE" w:rsidRPr="00C101D8" w:rsidRDefault="00B12AAE" w:rsidP="00B12AAE">
            <w:pPr>
              <w:jc w:val="both"/>
            </w:pPr>
            <w:r w:rsidRPr="00B12AAE">
              <w:t>Информационное сообщение по теме</w:t>
            </w:r>
            <w:r w:rsidR="003F1156" w:rsidRPr="00B12AAE">
              <w:t>:</w:t>
            </w:r>
            <w:r w:rsidR="00351D2B">
              <w:t xml:space="preserve"> </w:t>
            </w:r>
            <w:r w:rsidRPr="00C101D8">
              <w:t>Требования ГОСТов;</w:t>
            </w:r>
            <w:r w:rsidR="00351D2B">
              <w:t xml:space="preserve"> </w:t>
            </w:r>
            <w:r w:rsidRPr="00C101D8">
              <w:t xml:space="preserve"> ЕСКД и </w:t>
            </w:r>
            <w:r>
              <w:t>ЕСТД</w:t>
            </w:r>
            <w:r w:rsidRPr="00C101D8">
              <w:t>;</w:t>
            </w:r>
          </w:p>
          <w:p w:rsidR="00B12AAE" w:rsidRPr="00462C0F" w:rsidRDefault="00B12AAE" w:rsidP="000560FE">
            <w:pPr>
              <w:jc w:val="both"/>
              <w:rPr>
                <w:color w:val="FF0000"/>
              </w:rPr>
            </w:pPr>
          </w:p>
        </w:tc>
      </w:tr>
    </w:tbl>
    <w:p w:rsidR="00E818E0" w:rsidRPr="00A91E80" w:rsidRDefault="00E818E0" w:rsidP="00013C18">
      <w:pPr>
        <w:shd w:val="clear" w:color="auto" w:fill="FFFFFF"/>
        <w:spacing w:after="83"/>
        <w:rPr>
          <w:color w:val="000000"/>
        </w:rPr>
      </w:pPr>
    </w:p>
    <w:p w:rsidR="00013C18" w:rsidRPr="00A91E80" w:rsidRDefault="00013C18" w:rsidP="00013C18">
      <w:pPr>
        <w:shd w:val="clear" w:color="auto" w:fill="FFFFFF"/>
        <w:spacing w:after="83"/>
        <w:jc w:val="center"/>
        <w:rPr>
          <w:color w:val="000000"/>
        </w:rPr>
      </w:pPr>
      <w:r w:rsidRPr="00A91E80">
        <w:rPr>
          <w:b/>
          <w:bCs/>
          <w:color w:val="000000"/>
        </w:rPr>
        <w:t>Методические рекомендации по выполнению графической работы</w:t>
      </w:r>
    </w:p>
    <w:p w:rsidR="00013C18" w:rsidRPr="00A91E80" w:rsidRDefault="00013C18" w:rsidP="00E818E0">
      <w:pPr>
        <w:shd w:val="clear" w:color="auto" w:fill="FFFFFF"/>
        <w:spacing w:line="360" w:lineRule="auto"/>
        <w:ind w:firstLine="567"/>
        <w:rPr>
          <w:color w:val="000000"/>
        </w:rPr>
      </w:pPr>
      <w:r w:rsidRPr="00A91E80">
        <w:rPr>
          <w:color w:val="000000"/>
        </w:rPr>
        <w:t>Выполнение самостоятельной внеаудиторной работы рекомендуется вести в следующем порядке:</w:t>
      </w:r>
    </w:p>
    <w:p w:rsidR="00013C18" w:rsidRPr="00A91E80" w:rsidRDefault="00013C18" w:rsidP="00E818E0">
      <w:pPr>
        <w:shd w:val="clear" w:color="auto" w:fill="FFFFFF"/>
        <w:spacing w:line="360" w:lineRule="auto"/>
        <w:rPr>
          <w:color w:val="000000"/>
        </w:rPr>
      </w:pPr>
      <w:r w:rsidRPr="00A91E80">
        <w:rPr>
          <w:color w:val="000000"/>
        </w:rPr>
        <w:t>1.Ознакомиться с заданием на графическую работу.</w:t>
      </w:r>
    </w:p>
    <w:p w:rsidR="00013C18" w:rsidRPr="00A91E80" w:rsidRDefault="00013C18" w:rsidP="00E818E0">
      <w:pPr>
        <w:shd w:val="clear" w:color="auto" w:fill="FFFFFF"/>
        <w:spacing w:line="360" w:lineRule="auto"/>
        <w:rPr>
          <w:color w:val="000000"/>
        </w:rPr>
      </w:pPr>
      <w:r w:rsidRPr="00A91E80">
        <w:rPr>
          <w:color w:val="000000"/>
        </w:rPr>
        <w:t>2.Изучить стандарты, необходимые для выполнения графической работы по данной теме.</w:t>
      </w:r>
    </w:p>
    <w:p w:rsidR="00013C18" w:rsidRPr="00A91E80" w:rsidRDefault="00013C18" w:rsidP="00E818E0">
      <w:pPr>
        <w:shd w:val="clear" w:color="auto" w:fill="FFFFFF"/>
        <w:spacing w:line="360" w:lineRule="auto"/>
        <w:rPr>
          <w:color w:val="000000"/>
        </w:rPr>
      </w:pPr>
      <w:r w:rsidRPr="00A91E80">
        <w:rPr>
          <w:color w:val="000000"/>
        </w:rPr>
        <w:t>3.Изучить рекомендуемую основную, дополнительную и справочную литературу по данной теме.</w:t>
      </w:r>
    </w:p>
    <w:p w:rsidR="00013C18" w:rsidRPr="00A91E80" w:rsidRDefault="00013C18" w:rsidP="00E818E0">
      <w:pPr>
        <w:shd w:val="clear" w:color="auto" w:fill="FFFFFF"/>
        <w:spacing w:line="360" w:lineRule="auto"/>
        <w:rPr>
          <w:color w:val="000000"/>
        </w:rPr>
      </w:pPr>
      <w:r w:rsidRPr="00A91E80">
        <w:rPr>
          <w:color w:val="000000"/>
        </w:rPr>
        <w:t>4. Приступить к выполнению заданий работы в порядке и по правилам, указанным в методических указаниях к изучаемой теме.</w:t>
      </w:r>
    </w:p>
    <w:p w:rsidR="00013C18" w:rsidRPr="00A91E80" w:rsidRDefault="00013C18" w:rsidP="00E818E0">
      <w:pPr>
        <w:shd w:val="clear" w:color="auto" w:fill="FFFFFF"/>
        <w:spacing w:line="360" w:lineRule="auto"/>
        <w:rPr>
          <w:color w:val="000000"/>
        </w:rPr>
      </w:pPr>
      <w:r w:rsidRPr="00A91E80">
        <w:rPr>
          <w:color w:val="000000"/>
        </w:rPr>
        <w:t>5. Ответить на вопросы для самопроверки к каждой теме программы.</w:t>
      </w:r>
    </w:p>
    <w:p w:rsidR="00013C18" w:rsidRPr="00A91E80" w:rsidRDefault="00013C18" w:rsidP="00E818E0">
      <w:pPr>
        <w:shd w:val="clear" w:color="auto" w:fill="FFFFFF"/>
        <w:spacing w:line="360" w:lineRule="auto"/>
        <w:jc w:val="both"/>
        <w:rPr>
          <w:color w:val="000000"/>
        </w:rPr>
      </w:pPr>
      <w:r w:rsidRPr="00A91E80">
        <w:rPr>
          <w:color w:val="000000"/>
        </w:rPr>
        <w:t>Все чертежи должны быть выполнены в соответствии с ГОСТами ЕСКД, и отличаться четким и аккуратным выполнением.</w:t>
      </w:r>
    </w:p>
    <w:p w:rsidR="00013C18" w:rsidRPr="00A91E80" w:rsidRDefault="00013C18" w:rsidP="00E818E0">
      <w:pPr>
        <w:shd w:val="clear" w:color="auto" w:fill="FFFFFF"/>
        <w:spacing w:line="360" w:lineRule="auto"/>
        <w:jc w:val="both"/>
        <w:rPr>
          <w:color w:val="000000"/>
        </w:rPr>
      </w:pPr>
      <w:r w:rsidRPr="00A91E80">
        <w:rPr>
          <w:color w:val="000000"/>
        </w:rPr>
        <w:t>Чертежи выполняются на листах чертежной бумаги, масштабно-координатной бумаги формата, указанного по каждой теме в программе (о форматах см. ГОСТ 2.301 - 68).</w:t>
      </w:r>
    </w:p>
    <w:p w:rsidR="00013C18" w:rsidRPr="00A91E80" w:rsidRDefault="00013C18" w:rsidP="00E818E0">
      <w:pPr>
        <w:shd w:val="clear" w:color="auto" w:fill="FFFFFF"/>
        <w:spacing w:line="360" w:lineRule="auto"/>
        <w:jc w:val="both"/>
        <w:rPr>
          <w:color w:val="000000"/>
        </w:rPr>
      </w:pPr>
      <w:r w:rsidRPr="00A91E80">
        <w:rPr>
          <w:color w:val="000000"/>
        </w:rPr>
        <w:t>После нанесения рамки чертежа в правом нижнем углу намечается рамка основной надписи чертежа, единая для всех форматов. Форма основной надписи и ее заполнение производится в соответствии с ГОСТ 2.104-68.</w:t>
      </w:r>
    </w:p>
    <w:p w:rsidR="00013C18" w:rsidRPr="00A91E80" w:rsidRDefault="00013C18" w:rsidP="00E818E0">
      <w:pPr>
        <w:shd w:val="clear" w:color="auto" w:fill="FFFFFF"/>
        <w:spacing w:line="360" w:lineRule="auto"/>
        <w:jc w:val="both"/>
        <w:rPr>
          <w:color w:val="000000"/>
        </w:rPr>
      </w:pPr>
      <w:r w:rsidRPr="00A91E80">
        <w:rPr>
          <w:color w:val="000000"/>
        </w:rPr>
        <w:t>Чертеж обводится сплошной основной линией толщиной равной 0,8...1,0 мм, а толщина остальных линий - согласно ГОСТ 2.303 - 68.</w:t>
      </w:r>
    </w:p>
    <w:p w:rsidR="00013C18" w:rsidRPr="00A91E80" w:rsidRDefault="00013C18" w:rsidP="00E818E0">
      <w:pPr>
        <w:shd w:val="clear" w:color="auto" w:fill="FFFFFF"/>
        <w:spacing w:line="360" w:lineRule="auto"/>
        <w:jc w:val="both"/>
        <w:rPr>
          <w:color w:val="000000"/>
        </w:rPr>
      </w:pPr>
      <w:r w:rsidRPr="00A91E80">
        <w:rPr>
          <w:color w:val="000000"/>
        </w:rPr>
        <w:t>Перед обводкой чертежа рекомендуется тщательно проверить правильность его выполнения.</w:t>
      </w:r>
    </w:p>
    <w:p w:rsidR="00E818E0" w:rsidRPr="00A91E80" w:rsidRDefault="00E818E0" w:rsidP="00E818E0">
      <w:pPr>
        <w:spacing w:line="360" w:lineRule="auto"/>
        <w:ind w:firstLine="567"/>
        <w:jc w:val="both"/>
        <w:rPr>
          <w:color w:val="008000"/>
        </w:rPr>
      </w:pPr>
      <w:r w:rsidRPr="00A91E80">
        <w:t>Графические  работы студенты выполняют на практических занятиях с целью усвоения и закрепления практических умений и знаний, овладения профессиональными компетенциями.  В ходе  выполнения студенты приобретают умения, предусмотренные раб</w:t>
      </w:r>
      <w:r w:rsidR="00B12AAE">
        <w:t xml:space="preserve">3. </w:t>
      </w:r>
      <w:r w:rsidRPr="00A91E80">
        <w:t xml:space="preserve">очей программой дисциплины, учатся </w:t>
      </w:r>
      <w:r w:rsidRPr="00A91E80">
        <w:rPr>
          <w:iCs/>
        </w:rPr>
        <w:t>анализировать полученные результаты и делать выводы, опираясь на теоретические знания</w:t>
      </w:r>
      <w:r w:rsidRPr="00A91E80">
        <w:t>. Самостоятельная внеаудиторная работа состоит в доработке чертежей</w:t>
      </w:r>
      <w:r w:rsidR="005A7525" w:rsidRPr="00A91E80">
        <w:t>.</w:t>
      </w:r>
    </w:p>
    <w:p w:rsidR="00B12AAE" w:rsidRDefault="00E818E0" w:rsidP="00E579C4">
      <w:pPr>
        <w:spacing w:line="360" w:lineRule="auto"/>
        <w:ind w:firstLine="709"/>
        <w:jc w:val="both"/>
        <w:rPr>
          <w:b/>
        </w:rPr>
      </w:pPr>
      <w:r w:rsidRPr="005C76B0">
        <w:rPr>
          <w:b/>
        </w:rPr>
        <w:t>Перечень практических занятий и графических работ:</w:t>
      </w:r>
    </w:p>
    <w:tbl>
      <w:tblPr>
        <w:tblpPr w:leftFromText="180" w:rightFromText="180" w:vertAnchor="text" w:horzAnchor="margin" w:tblpY="1"/>
        <w:tblOverlap w:val="never"/>
        <w:tblW w:w="9746" w:type="dxa"/>
        <w:tblLook w:val="04A0" w:firstRow="1" w:lastRow="0" w:firstColumn="1" w:lastColumn="0" w:noHBand="0" w:noVBand="1"/>
      </w:tblPr>
      <w:tblGrid>
        <w:gridCol w:w="9746"/>
      </w:tblGrid>
      <w:tr w:rsidR="000E0920" w:rsidRPr="00B26F88" w:rsidTr="00045CAC">
        <w:trPr>
          <w:trHeight w:val="250"/>
        </w:trPr>
        <w:tc>
          <w:tcPr>
            <w:tcW w:w="8932" w:type="dxa"/>
          </w:tcPr>
          <w:p w:rsidR="000E0920" w:rsidRPr="00B26F88" w:rsidRDefault="000E0920" w:rsidP="00045CAC">
            <w:pPr>
              <w:pStyle w:val="a5"/>
              <w:spacing w:line="360" w:lineRule="auto"/>
              <w:jc w:val="left"/>
              <w:rPr>
                <w:bCs/>
                <w:sz w:val="24"/>
                <w:szCs w:val="24"/>
              </w:rPr>
            </w:pPr>
            <w:r w:rsidRPr="00B26F88">
              <w:rPr>
                <w:b/>
                <w:sz w:val="24"/>
                <w:szCs w:val="24"/>
              </w:rPr>
              <w:t>Тема 1. «Общие положения ЕСКД, ЕСТД. Нанесение размеров на чертеже»</w:t>
            </w:r>
          </w:p>
        </w:tc>
      </w:tr>
      <w:tr w:rsidR="000E0920" w:rsidRPr="00B26F88" w:rsidTr="00045CAC">
        <w:tc>
          <w:tcPr>
            <w:tcW w:w="8932" w:type="dxa"/>
          </w:tcPr>
          <w:p w:rsidR="000E0920" w:rsidRPr="00B26F88" w:rsidRDefault="000E0920" w:rsidP="00045CAC">
            <w:pPr>
              <w:spacing w:line="360" w:lineRule="auto"/>
              <w:rPr>
                <w:b/>
                <w:bCs/>
              </w:rPr>
            </w:pPr>
            <w:r w:rsidRPr="00B26F88">
              <w:rPr>
                <w:bCs/>
              </w:rPr>
              <w:t xml:space="preserve"> Практическая работа  №1: Выполнение линий чертежа</w:t>
            </w:r>
          </w:p>
        </w:tc>
      </w:tr>
      <w:tr w:rsidR="000E0920" w:rsidRPr="00B26F88" w:rsidTr="00045CAC">
        <w:tc>
          <w:tcPr>
            <w:tcW w:w="8932" w:type="dxa"/>
          </w:tcPr>
          <w:p w:rsidR="000E0920" w:rsidRPr="00B26F88" w:rsidRDefault="000E0920" w:rsidP="00045CAC">
            <w:pPr>
              <w:shd w:val="clear" w:color="auto" w:fill="FFFFFF"/>
              <w:spacing w:line="360" w:lineRule="auto"/>
              <w:jc w:val="both"/>
            </w:pPr>
            <w:r w:rsidRPr="00B26F88">
              <w:rPr>
                <w:bCs/>
              </w:rPr>
              <w:t xml:space="preserve">Практическая работа №2: </w:t>
            </w:r>
            <w:r w:rsidRPr="00B26F88">
              <w:t xml:space="preserve">Выполнение чертежных шрифтов </w:t>
            </w:r>
          </w:p>
        </w:tc>
      </w:tr>
      <w:tr w:rsidR="000E0920" w:rsidRPr="00B26F88" w:rsidTr="00045CAC">
        <w:trPr>
          <w:trHeight w:val="417"/>
        </w:trPr>
        <w:tc>
          <w:tcPr>
            <w:tcW w:w="8932" w:type="dxa"/>
          </w:tcPr>
          <w:p w:rsidR="000E0920" w:rsidRPr="00B26F88" w:rsidRDefault="000E0920" w:rsidP="00045CAC">
            <w:pPr>
              <w:spacing w:line="360" w:lineRule="auto"/>
              <w:jc w:val="both"/>
            </w:pPr>
            <w:r w:rsidRPr="00B26F88">
              <w:rPr>
                <w:bCs/>
              </w:rPr>
              <w:t>Практическая работа №3: Выполнение чертежа плоской детали с простановкой размеров</w:t>
            </w:r>
          </w:p>
        </w:tc>
      </w:tr>
      <w:tr w:rsidR="000E0920" w:rsidRPr="00B26F88" w:rsidTr="00045CAC">
        <w:trPr>
          <w:trHeight w:val="417"/>
        </w:trPr>
        <w:tc>
          <w:tcPr>
            <w:tcW w:w="8932" w:type="dxa"/>
          </w:tcPr>
          <w:p w:rsidR="000E0920" w:rsidRPr="00B26F88" w:rsidRDefault="000E0920" w:rsidP="00045CAC">
            <w:pPr>
              <w:spacing w:line="360" w:lineRule="auto"/>
              <w:rPr>
                <w:bCs/>
              </w:rPr>
            </w:pPr>
            <w:r w:rsidRPr="00B26F88">
              <w:rPr>
                <w:b/>
              </w:rPr>
              <w:t>Тема 2. «Прямоугольное проецирование»</w:t>
            </w:r>
          </w:p>
        </w:tc>
      </w:tr>
      <w:tr w:rsidR="000E0920" w:rsidRPr="00B26F88" w:rsidTr="00045CAC">
        <w:trPr>
          <w:trHeight w:val="417"/>
        </w:trPr>
        <w:tc>
          <w:tcPr>
            <w:tcW w:w="8932" w:type="dxa"/>
          </w:tcPr>
          <w:p w:rsidR="000E0920" w:rsidRPr="00B26F88" w:rsidRDefault="000E0920" w:rsidP="00045CAC">
            <w:pPr>
              <w:spacing w:line="360" w:lineRule="auto"/>
              <w:jc w:val="both"/>
              <w:rPr>
                <w:bCs/>
              </w:rPr>
            </w:pPr>
            <w:r w:rsidRPr="00B26F88">
              <w:rPr>
                <w:bCs/>
              </w:rPr>
              <w:t>Практическая работа №4</w:t>
            </w:r>
            <w:r w:rsidRPr="00B26F88">
              <w:t xml:space="preserve"> Проекция группы геометрических тел. </w:t>
            </w:r>
          </w:p>
        </w:tc>
      </w:tr>
      <w:tr w:rsidR="000E0920" w:rsidRPr="00B26F88" w:rsidTr="00045CAC">
        <w:tc>
          <w:tcPr>
            <w:tcW w:w="8932" w:type="dxa"/>
          </w:tcPr>
          <w:p w:rsidR="000E0920" w:rsidRPr="00B26F88" w:rsidRDefault="000E0920" w:rsidP="00045CAC">
            <w:pPr>
              <w:spacing w:line="360" w:lineRule="auto"/>
              <w:jc w:val="both"/>
            </w:pPr>
            <w:r w:rsidRPr="00B26F88">
              <w:rPr>
                <w:bCs/>
              </w:rPr>
              <w:t xml:space="preserve">Практическая работа №5: </w:t>
            </w:r>
            <w:r w:rsidRPr="00B26F88">
              <w:t xml:space="preserve"> Выполнение комплексного чертежа модели опоры, крышки, ползуна (по выбору обучающегося или преподавателя). </w:t>
            </w:r>
          </w:p>
        </w:tc>
      </w:tr>
      <w:tr w:rsidR="000E0920" w:rsidRPr="00B26F88" w:rsidTr="00045CAC">
        <w:tc>
          <w:tcPr>
            <w:tcW w:w="8932" w:type="dxa"/>
          </w:tcPr>
          <w:p w:rsidR="000E0920" w:rsidRPr="00B26F88" w:rsidRDefault="000E0920" w:rsidP="00045CAC">
            <w:pPr>
              <w:spacing w:line="360" w:lineRule="auto"/>
              <w:jc w:val="both"/>
            </w:pPr>
            <w:r w:rsidRPr="00B26F88">
              <w:rPr>
                <w:bCs/>
              </w:rPr>
              <w:t xml:space="preserve">Практическая работа №6: </w:t>
            </w:r>
            <w:r w:rsidRPr="00B26F88">
              <w:t xml:space="preserve"> Выполнение третьей проекции по двум заданным (упор и крышка). </w:t>
            </w:r>
          </w:p>
        </w:tc>
      </w:tr>
      <w:tr w:rsidR="000E0920" w:rsidRPr="00B26F88" w:rsidTr="00045CAC">
        <w:tc>
          <w:tcPr>
            <w:tcW w:w="8932" w:type="dxa"/>
          </w:tcPr>
          <w:p w:rsidR="000E0920" w:rsidRPr="00B26F88" w:rsidRDefault="000E0920" w:rsidP="00045CAC">
            <w:pPr>
              <w:spacing w:line="360" w:lineRule="auto"/>
              <w:jc w:val="both"/>
            </w:pPr>
            <w:r w:rsidRPr="00B26F88">
              <w:rPr>
                <w:bCs/>
              </w:rPr>
              <w:t xml:space="preserve">Практическая работа №7: </w:t>
            </w:r>
            <w:r w:rsidRPr="00B26F88">
              <w:t xml:space="preserve"> Выполнение эскиза и технического рисунка детали. </w:t>
            </w:r>
          </w:p>
        </w:tc>
      </w:tr>
      <w:tr w:rsidR="000E0920" w:rsidRPr="00B26F88" w:rsidTr="00045CAC">
        <w:tc>
          <w:tcPr>
            <w:tcW w:w="8932" w:type="dxa"/>
          </w:tcPr>
          <w:p w:rsidR="000E0920" w:rsidRPr="00B26F88" w:rsidRDefault="000E0920" w:rsidP="00045CAC">
            <w:pPr>
              <w:spacing w:line="360" w:lineRule="auto"/>
              <w:rPr>
                <w:bCs/>
              </w:rPr>
            </w:pPr>
            <w:r w:rsidRPr="00B26F88">
              <w:rPr>
                <w:b/>
              </w:rPr>
              <w:t>Тема 3. «Построение сборочных чертежей в программном комплексе CAD/CAM»</w:t>
            </w:r>
          </w:p>
        </w:tc>
      </w:tr>
      <w:tr w:rsidR="000E0920" w:rsidRPr="00B26F88" w:rsidTr="00045CAC">
        <w:tc>
          <w:tcPr>
            <w:tcW w:w="8932" w:type="dxa"/>
          </w:tcPr>
          <w:p w:rsidR="000E0920" w:rsidRPr="00B26F88" w:rsidRDefault="000E0920" w:rsidP="00045CAC">
            <w:pPr>
              <w:spacing w:line="360" w:lineRule="auto"/>
              <w:jc w:val="both"/>
            </w:pPr>
            <w:r w:rsidRPr="00B26F88">
              <w:rPr>
                <w:bCs/>
              </w:rPr>
              <w:t xml:space="preserve">Практическая работа №8: </w:t>
            </w:r>
            <w:r w:rsidRPr="00B26F88">
              <w:t xml:space="preserve"> Выполнение чертежей деталей, требующих изображения разрезов и/ или сечений с использованием программного комплекса CAD/CAM. </w:t>
            </w:r>
          </w:p>
        </w:tc>
      </w:tr>
      <w:tr w:rsidR="000E0920" w:rsidRPr="00B26F88" w:rsidTr="00045CAC">
        <w:tc>
          <w:tcPr>
            <w:tcW w:w="8932" w:type="dxa"/>
            <w:shd w:val="clear" w:color="auto" w:fill="auto"/>
          </w:tcPr>
          <w:p w:rsidR="000E0920" w:rsidRPr="00B26F88" w:rsidRDefault="000E0920" w:rsidP="00045CAC">
            <w:pPr>
              <w:spacing w:line="360" w:lineRule="auto"/>
              <w:jc w:val="both"/>
            </w:pPr>
            <w:r w:rsidRPr="00B26F88">
              <w:rPr>
                <w:bCs/>
              </w:rPr>
              <w:t xml:space="preserve">Практическая работа №9:  </w:t>
            </w:r>
            <w:r w:rsidRPr="00B26F88">
              <w:t xml:space="preserve"> Чтение чертежей деталей, содержащих сечения и разрезы, допуски, посадки, предельные отклонения формы.  </w:t>
            </w:r>
          </w:p>
        </w:tc>
      </w:tr>
      <w:tr w:rsidR="000E0920" w:rsidRPr="00B26F88" w:rsidTr="00045CAC">
        <w:tc>
          <w:tcPr>
            <w:tcW w:w="8932" w:type="dxa"/>
          </w:tcPr>
          <w:p w:rsidR="000E0920" w:rsidRPr="00B26F88" w:rsidRDefault="000E0920" w:rsidP="00045CAC">
            <w:pPr>
              <w:spacing w:line="360" w:lineRule="auto"/>
            </w:pPr>
            <w:r w:rsidRPr="00B26F88">
              <w:rPr>
                <w:bCs/>
              </w:rPr>
              <w:t xml:space="preserve">Практическая работа №10: </w:t>
            </w:r>
            <w:r w:rsidRPr="00B26F88">
              <w:t xml:space="preserve"> Чтение чертежей неразъемных соединений.</w:t>
            </w:r>
          </w:p>
        </w:tc>
      </w:tr>
      <w:tr w:rsidR="000E0920" w:rsidRPr="00B26F88" w:rsidTr="00045CAC">
        <w:tc>
          <w:tcPr>
            <w:tcW w:w="8932" w:type="dxa"/>
          </w:tcPr>
          <w:p w:rsidR="000E0920" w:rsidRPr="00B26F88" w:rsidRDefault="000E0920" w:rsidP="00045CAC">
            <w:pPr>
              <w:spacing w:line="360" w:lineRule="auto"/>
            </w:pPr>
            <w:r w:rsidRPr="00B26F88">
              <w:rPr>
                <w:bCs/>
              </w:rPr>
              <w:t xml:space="preserve">Практическая работа №11: </w:t>
            </w:r>
            <w:r w:rsidRPr="00B26F88">
              <w:t xml:space="preserve"> Выполнение эскиза детали по выбору с помощью программного комплекса CAD/CAM </w:t>
            </w:r>
          </w:p>
        </w:tc>
      </w:tr>
      <w:tr w:rsidR="000E0920" w:rsidRPr="00B26F88" w:rsidTr="00045CAC">
        <w:tc>
          <w:tcPr>
            <w:tcW w:w="8932" w:type="dxa"/>
          </w:tcPr>
          <w:p w:rsidR="000E0920" w:rsidRPr="00B26F88" w:rsidRDefault="000E0920" w:rsidP="00045CAC">
            <w:pPr>
              <w:spacing w:line="360" w:lineRule="auto"/>
              <w:jc w:val="both"/>
            </w:pPr>
            <w:r w:rsidRPr="00B26F88">
              <w:rPr>
                <w:bCs/>
              </w:rPr>
              <w:t>Практическая работа №12:</w:t>
            </w:r>
            <w:r w:rsidRPr="00B26F88">
              <w:t xml:space="preserve"> Чтение рабочих чертежей детали</w:t>
            </w:r>
          </w:p>
        </w:tc>
      </w:tr>
      <w:tr w:rsidR="000E0920" w:rsidRPr="00B26F88" w:rsidTr="00045CAC">
        <w:tc>
          <w:tcPr>
            <w:tcW w:w="8932" w:type="dxa"/>
          </w:tcPr>
          <w:p w:rsidR="000E0920" w:rsidRPr="00B26F88" w:rsidRDefault="000E0920" w:rsidP="00045CAC">
            <w:pPr>
              <w:spacing w:line="360" w:lineRule="auto"/>
              <w:jc w:val="both"/>
            </w:pPr>
            <w:r w:rsidRPr="00B26F88">
              <w:rPr>
                <w:bCs/>
              </w:rPr>
              <w:t xml:space="preserve">Практическая работа №13:  </w:t>
            </w:r>
            <w:r w:rsidRPr="00B26F88">
              <w:t xml:space="preserve"> Чтение сборочного чертежа (узлы сварных конструкций).  </w:t>
            </w:r>
          </w:p>
        </w:tc>
      </w:tr>
      <w:tr w:rsidR="000E0920" w:rsidRPr="00B26F88" w:rsidTr="00045CAC">
        <w:tc>
          <w:tcPr>
            <w:tcW w:w="8932" w:type="dxa"/>
          </w:tcPr>
          <w:p w:rsidR="000E0920" w:rsidRPr="00B26F88" w:rsidRDefault="000E0920" w:rsidP="00045CAC">
            <w:pPr>
              <w:spacing w:line="360" w:lineRule="auto"/>
            </w:pPr>
            <w:r w:rsidRPr="00B26F88">
              <w:rPr>
                <w:bCs/>
              </w:rPr>
              <w:t xml:space="preserve">Практическая работа №14: </w:t>
            </w:r>
            <w:r w:rsidRPr="00B26F88">
              <w:t xml:space="preserve"> Выполнение чертежей и эскизов деталей сборочного чертежа (узлы сварных конструкций) с помощью программного комплекса CAD/CAM.</w:t>
            </w:r>
          </w:p>
        </w:tc>
      </w:tr>
    </w:tbl>
    <w:p w:rsidR="00B12AAE" w:rsidRDefault="00B12AAE" w:rsidP="00195704">
      <w:pPr>
        <w:pStyle w:val="af"/>
        <w:ind w:left="1800"/>
        <w:rPr>
          <w:rFonts w:ascii="Times New Roman" w:hAnsi="Times New Roman"/>
          <w:sz w:val="24"/>
          <w:szCs w:val="24"/>
        </w:rPr>
      </w:pPr>
    </w:p>
    <w:p w:rsidR="00013C18" w:rsidRPr="00A91E80" w:rsidRDefault="00013C18" w:rsidP="00D97B8D">
      <w:pPr>
        <w:shd w:val="clear" w:color="auto" w:fill="FFFFFF"/>
        <w:spacing w:line="360" w:lineRule="auto"/>
        <w:jc w:val="center"/>
        <w:rPr>
          <w:color w:val="000000"/>
        </w:rPr>
      </w:pPr>
      <w:r w:rsidRPr="00A91E80">
        <w:rPr>
          <w:b/>
          <w:bCs/>
          <w:color w:val="000000"/>
        </w:rPr>
        <w:t>2.4 Контроль и оценка результатов самостоятельной работы</w:t>
      </w:r>
    </w:p>
    <w:p w:rsidR="00013C18" w:rsidRPr="00A91E80" w:rsidRDefault="00013C18" w:rsidP="00D97B8D">
      <w:pPr>
        <w:shd w:val="clear" w:color="auto" w:fill="FFFFFF"/>
        <w:spacing w:line="360" w:lineRule="auto"/>
        <w:jc w:val="center"/>
        <w:rPr>
          <w:color w:val="000000"/>
        </w:rPr>
      </w:pPr>
    </w:p>
    <w:p w:rsidR="00013C18" w:rsidRPr="00A91E80" w:rsidRDefault="00013C18" w:rsidP="00D97B8D">
      <w:pPr>
        <w:shd w:val="clear" w:color="auto" w:fill="FFFFFF"/>
        <w:spacing w:line="360" w:lineRule="auto"/>
        <w:jc w:val="both"/>
        <w:rPr>
          <w:color w:val="000000"/>
        </w:rPr>
      </w:pPr>
      <w:r w:rsidRPr="00A91E80">
        <w:rPr>
          <w:color w:val="000000"/>
        </w:rPr>
        <w:t>Контроль самостоятельной работы включает в себя оценку хода и получаемых промежуточных результатов с целью установления их соответствия планируемым.</w:t>
      </w:r>
    </w:p>
    <w:p w:rsidR="00013C18" w:rsidRPr="00A91E80" w:rsidRDefault="00013C18" w:rsidP="00D97B8D">
      <w:pPr>
        <w:shd w:val="clear" w:color="auto" w:fill="FFFFFF"/>
        <w:spacing w:line="360" w:lineRule="auto"/>
        <w:jc w:val="both"/>
        <w:rPr>
          <w:color w:val="000000"/>
        </w:rPr>
      </w:pPr>
      <w:r w:rsidRPr="00A91E80">
        <w:rPr>
          <w:color w:val="000000"/>
        </w:rPr>
        <w:t>Результаты самостоятельной работы оцениваются в ходе текущего контроля и учитываются в процессе промежуточной аттестации. Контроль результатов внеаудиторной самостоятельной работы обучающихся по учебной дисциплине ОП.01 Инженерная графика осуществляется на практических занятиях, контрольной работе.</w:t>
      </w:r>
    </w:p>
    <w:p w:rsidR="00013C18" w:rsidRPr="00A91E80" w:rsidRDefault="00013C18" w:rsidP="009B43BF">
      <w:pPr>
        <w:shd w:val="clear" w:color="auto" w:fill="FFFFFF"/>
        <w:spacing w:line="360" w:lineRule="auto"/>
        <w:jc w:val="center"/>
        <w:rPr>
          <w:color w:val="000000"/>
        </w:rPr>
      </w:pPr>
      <w:r w:rsidRPr="00A91E80">
        <w:rPr>
          <w:b/>
          <w:bCs/>
          <w:color w:val="000000"/>
        </w:rPr>
        <w:t>Оценочные показатели качества самостоятельной работы</w:t>
      </w:r>
    </w:p>
    <w:p w:rsidR="00013C18" w:rsidRPr="00A91E80" w:rsidRDefault="00013C18" w:rsidP="009B43BF">
      <w:pPr>
        <w:shd w:val="clear" w:color="auto" w:fill="FFFFFF"/>
        <w:spacing w:line="360" w:lineRule="auto"/>
        <w:jc w:val="center"/>
        <w:rPr>
          <w:color w:val="000000"/>
        </w:rPr>
      </w:pPr>
      <w:r w:rsidRPr="00A91E80">
        <w:rPr>
          <w:b/>
          <w:bCs/>
          <w:iCs/>
          <w:color w:val="000000"/>
        </w:rPr>
        <w:t>Требования к результатам освоения дисциплины</w:t>
      </w:r>
      <w:r w:rsidRPr="00A91E80">
        <w:rPr>
          <w:b/>
          <w:bCs/>
          <w:color w:val="000000"/>
        </w:rPr>
        <w:t>:</w:t>
      </w:r>
    </w:p>
    <w:p w:rsidR="00FE4D70" w:rsidRPr="00C756FE" w:rsidRDefault="00FE4D70" w:rsidP="00FE4D70">
      <w:pPr>
        <w:shd w:val="clear" w:color="auto" w:fill="FFFFFF"/>
        <w:ind w:firstLine="720"/>
        <w:contextualSpacing/>
        <w:jc w:val="both"/>
      </w:pPr>
      <w:r w:rsidRPr="00C756FE">
        <w:t>В результате изучения дисциплины студент должен освоить профессиональные компетенции:</w:t>
      </w:r>
    </w:p>
    <w:p w:rsidR="00FE4D70" w:rsidRPr="00C756FE" w:rsidRDefault="00FE4D70" w:rsidP="00FE4D70">
      <w:pPr>
        <w:ind w:firstLine="720"/>
        <w:contextualSpacing/>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8505"/>
      </w:tblGrid>
      <w:tr w:rsidR="00FE4D70" w:rsidRPr="00C756FE" w:rsidTr="00737833">
        <w:trPr>
          <w:trHeight w:val="170"/>
        </w:trPr>
        <w:tc>
          <w:tcPr>
            <w:tcW w:w="993" w:type="dxa"/>
            <w:shd w:val="clear" w:color="auto" w:fill="FFFFFF"/>
          </w:tcPr>
          <w:p w:rsidR="00FE4D70" w:rsidRPr="00C756FE" w:rsidRDefault="00FE4D70" w:rsidP="00737833">
            <w:pPr>
              <w:shd w:val="clear" w:color="auto" w:fill="FFFFFF"/>
              <w:contextualSpacing/>
            </w:pPr>
            <w:r w:rsidRPr="00C756FE">
              <w:rPr>
                <w:b/>
                <w:bCs/>
              </w:rPr>
              <w:t>Код</w:t>
            </w:r>
          </w:p>
        </w:tc>
        <w:tc>
          <w:tcPr>
            <w:tcW w:w="8505" w:type="dxa"/>
            <w:shd w:val="clear" w:color="auto" w:fill="FFFFFF"/>
          </w:tcPr>
          <w:p w:rsidR="00FE4D70" w:rsidRPr="00C756FE" w:rsidRDefault="00FE4D70" w:rsidP="00737833">
            <w:pPr>
              <w:shd w:val="clear" w:color="auto" w:fill="FFFFFF"/>
              <w:contextualSpacing/>
            </w:pPr>
            <w:r w:rsidRPr="00C756FE">
              <w:rPr>
                <w:b/>
                <w:bCs/>
              </w:rPr>
              <w:t>Профессиональные компетенции</w:t>
            </w:r>
          </w:p>
        </w:tc>
      </w:tr>
      <w:tr w:rsidR="00FE4D70" w:rsidRPr="00C756FE" w:rsidTr="00737833">
        <w:trPr>
          <w:trHeight w:val="170"/>
        </w:trPr>
        <w:tc>
          <w:tcPr>
            <w:tcW w:w="993" w:type="dxa"/>
            <w:shd w:val="clear" w:color="auto" w:fill="FFFFFF"/>
          </w:tcPr>
          <w:p w:rsidR="00FE4D70" w:rsidRPr="00C756FE" w:rsidRDefault="00FE4D70" w:rsidP="00737833">
            <w:pPr>
              <w:shd w:val="clear" w:color="auto" w:fill="FFFFFF"/>
              <w:contextualSpacing/>
            </w:pPr>
            <w:r w:rsidRPr="00C756FE">
              <w:t>ПК 1.1.</w:t>
            </w:r>
          </w:p>
        </w:tc>
        <w:tc>
          <w:tcPr>
            <w:tcW w:w="8505" w:type="dxa"/>
            <w:shd w:val="clear" w:color="auto" w:fill="FFFFFF"/>
          </w:tcPr>
          <w:p w:rsidR="00FE4D70" w:rsidRPr="00C756FE" w:rsidRDefault="00FE4D70" w:rsidP="00737833">
            <w:pPr>
              <w:shd w:val="clear" w:color="auto" w:fill="FFFFFF"/>
              <w:contextualSpacing/>
            </w:pPr>
            <w:r w:rsidRPr="00C756FE">
              <w:t>Читать чертежи средней сложности и сложных сварных металлоконструкций.</w:t>
            </w:r>
          </w:p>
        </w:tc>
      </w:tr>
      <w:tr w:rsidR="00FE4D70" w:rsidRPr="00C756FE" w:rsidTr="00737833">
        <w:trPr>
          <w:trHeight w:val="170"/>
        </w:trPr>
        <w:tc>
          <w:tcPr>
            <w:tcW w:w="993" w:type="dxa"/>
            <w:shd w:val="clear" w:color="auto" w:fill="FFFFFF"/>
          </w:tcPr>
          <w:p w:rsidR="00FE4D70" w:rsidRPr="00C756FE" w:rsidRDefault="00FE4D70" w:rsidP="00737833">
            <w:pPr>
              <w:shd w:val="clear" w:color="auto" w:fill="FFFFFF"/>
              <w:contextualSpacing/>
            </w:pPr>
            <w:r w:rsidRPr="00C756FE">
              <w:t>ПК 1.2.</w:t>
            </w:r>
          </w:p>
        </w:tc>
        <w:tc>
          <w:tcPr>
            <w:tcW w:w="8505" w:type="dxa"/>
            <w:shd w:val="clear" w:color="auto" w:fill="FFFFFF"/>
          </w:tcPr>
          <w:p w:rsidR="00FE4D70" w:rsidRPr="00C756FE" w:rsidRDefault="00FE4D70" w:rsidP="00737833">
            <w:pPr>
              <w:shd w:val="clear" w:color="auto" w:fill="FFFFFF"/>
              <w:contextualSpacing/>
            </w:pPr>
            <w:r w:rsidRPr="00C756FE">
              <w:t>Использовать конструкторскую, нормативно-техническую и производственно технологическую документацию по сварке.</w:t>
            </w:r>
          </w:p>
        </w:tc>
      </w:tr>
    </w:tbl>
    <w:p w:rsidR="00FE4D70" w:rsidRPr="00C756FE" w:rsidRDefault="00FE4D70" w:rsidP="00FE4D70">
      <w:pPr>
        <w:shd w:val="clear" w:color="auto" w:fill="FFFFFF"/>
        <w:ind w:firstLine="720"/>
        <w:contextualSpacing/>
      </w:pPr>
    </w:p>
    <w:p w:rsidR="00FE4D70" w:rsidRPr="00C756FE" w:rsidRDefault="00FE4D70" w:rsidP="00FE4D70">
      <w:pPr>
        <w:shd w:val="clear" w:color="auto" w:fill="FFFFFF"/>
        <w:ind w:firstLine="720"/>
        <w:contextualSpacing/>
      </w:pPr>
      <w:r w:rsidRPr="00C756FE">
        <w:t>Освоение дисциплины направлено на развитие общих компетенций:</w:t>
      </w:r>
    </w:p>
    <w:p w:rsidR="00FE4D70" w:rsidRPr="00C756FE" w:rsidRDefault="00FE4D70" w:rsidP="00FE4D70">
      <w:pPr>
        <w:ind w:firstLine="720"/>
        <w:contextualSpacing/>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8505"/>
      </w:tblGrid>
      <w:tr w:rsidR="00FE4D70" w:rsidRPr="00C756FE" w:rsidTr="00737833">
        <w:trPr>
          <w:trHeight w:val="170"/>
        </w:trPr>
        <w:tc>
          <w:tcPr>
            <w:tcW w:w="993" w:type="dxa"/>
            <w:shd w:val="clear" w:color="auto" w:fill="FFFFFF"/>
          </w:tcPr>
          <w:p w:rsidR="00FE4D70" w:rsidRPr="00C756FE" w:rsidRDefault="00FE4D70" w:rsidP="00737833">
            <w:pPr>
              <w:shd w:val="clear" w:color="auto" w:fill="FFFFFF"/>
              <w:contextualSpacing/>
            </w:pPr>
            <w:r w:rsidRPr="00C756FE">
              <w:rPr>
                <w:b/>
                <w:bCs/>
              </w:rPr>
              <w:t>Код</w:t>
            </w:r>
          </w:p>
        </w:tc>
        <w:tc>
          <w:tcPr>
            <w:tcW w:w="8505" w:type="dxa"/>
            <w:shd w:val="clear" w:color="auto" w:fill="FFFFFF"/>
          </w:tcPr>
          <w:p w:rsidR="00FE4D70" w:rsidRPr="00C756FE" w:rsidRDefault="00FE4D70" w:rsidP="00737833">
            <w:pPr>
              <w:shd w:val="clear" w:color="auto" w:fill="FFFFFF"/>
              <w:contextualSpacing/>
            </w:pPr>
            <w:r w:rsidRPr="00C756FE">
              <w:rPr>
                <w:b/>
                <w:bCs/>
              </w:rPr>
              <w:t>Общие компетенции</w:t>
            </w:r>
          </w:p>
        </w:tc>
      </w:tr>
      <w:tr w:rsidR="00FE4D70" w:rsidRPr="00C756FE" w:rsidTr="00737833">
        <w:trPr>
          <w:trHeight w:val="170"/>
        </w:trPr>
        <w:tc>
          <w:tcPr>
            <w:tcW w:w="993" w:type="dxa"/>
            <w:shd w:val="clear" w:color="auto" w:fill="FFFFFF"/>
          </w:tcPr>
          <w:p w:rsidR="00FE4D70" w:rsidRPr="00C756FE" w:rsidRDefault="00FE4D70" w:rsidP="00737833">
            <w:pPr>
              <w:shd w:val="clear" w:color="auto" w:fill="FFFFFF"/>
              <w:contextualSpacing/>
            </w:pPr>
            <w:r w:rsidRPr="00C756FE">
              <w:t>ОК4</w:t>
            </w:r>
          </w:p>
        </w:tc>
        <w:tc>
          <w:tcPr>
            <w:tcW w:w="8505" w:type="dxa"/>
            <w:shd w:val="clear" w:color="auto" w:fill="FFFFFF"/>
          </w:tcPr>
          <w:p w:rsidR="00FE4D70" w:rsidRPr="00C756FE" w:rsidRDefault="00FE4D70" w:rsidP="00737833">
            <w:pPr>
              <w:shd w:val="clear" w:color="auto" w:fill="FFFFFF"/>
              <w:contextualSpacing/>
              <w:jc w:val="both"/>
            </w:pPr>
            <w:r w:rsidRPr="00C756FE">
              <w:t>Осуществлять поиск информации, необходимой для эффективного выполнения профессиональных задач.</w:t>
            </w:r>
          </w:p>
        </w:tc>
      </w:tr>
      <w:tr w:rsidR="00FE4D70" w:rsidRPr="00C756FE" w:rsidTr="00737833">
        <w:trPr>
          <w:trHeight w:val="170"/>
        </w:trPr>
        <w:tc>
          <w:tcPr>
            <w:tcW w:w="993" w:type="dxa"/>
            <w:shd w:val="clear" w:color="auto" w:fill="FFFFFF"/>
          </w:tcPr>
          <w:p w:rsidR="00FE4D70" w:rsidRPr="00C756FE" w:rsidRDefault="00FE4D70" w:rsidP="00737833">
            <w:pPr>
              <w:shd w:val="clear" w:color="auto" w:fill="FFFFFF"/>
              <w:contextualSpacing/>
            </w:pPr>
            <w:r w:rsidRPr="00C756FE">
              <w:t>ОК5</w:t>
            </w:r>
          </w:p>
        </w:tc>
        <w:tc>
          <w:tcPr>
            <w:tcW w:w="8505" w:type="dxa"/>
            <w:shd w:val="clear" w:color="auto" w:fill="FFFFFF"/>
          </w:tcPr>
          <w:p w:rsidR="00FE4D70" w:rsidRPr="00C756FE" w:rsidRDefault="00FE4D70" w:rsidP="00737833">
            <w:pPr>
              <w:shd w:val="clear" w:color="auto" w:fill="FFFFFF"/>
              <w:contextualSpacing/>
              <w:jc w:val="both"/>
            </w:pPr>
            <w:r w:rsidRPr="00C756FE">
              <w:t>Использовать информационно-коммуникационные технологии в профессиональной деятельности.</w:t>
            </w:r>
          </w:p>
        </w:tc>
      </w:tr>
      <w:tr w:rsidR="00FE4D70" w:rsidRPr="00C756FE" w:rsidTr="00737833">
        <w:trPr>
          <w:trHeight w:val="170"/>
        </w:trPr>
        <w:tc>
          <w:tcPr>
            <w:tcW w:w="993" w:type="dxa"/>
            <w:shd w:val="clear" w:color="auto" w:fill="FFFFFF"/>
          </w:tcPr>
          <w:p w:rsidR="00FE4D70" w:rsidRPr="00C756FE" w:rsidRDefault="00FE4D70" w:rsidP="00737833">
            <w:pPr>
              <w:shd w:val="clear" w:color="auto" w:fill="FFFFFF"/>
              <w:contextualSpacing/>
            </w:pPr>
            <w:r w:rsidRPr="00C756FE">
              <w:t>ОК6</w:t>
            </w:r>
          </w:p>
        </w:tc>
        <w:tc>
          <w:tcPr>
            <w:tcW w:w="8505" w:type="dxa"/>
            <w:shd w:val="clear" w:color="auto" w:fill="FFFFFF"/>
          </w:tcPr>
          <w:p w:rsidR="00FE4D70" w:rsidRPr="00C756FE" w:rsidRDefault="00FE4D70" w:rsidP="00737833">
            <w:pPr>
              <w:shd w:val="clear" w:color="auto" w:fill="FFFFFF"/>
              <w:contextualSpacing/>
              <w:jc w:val="both"/>
            </w:pPr>
            <w:r w:rsidRPr="00C756FE">
              <w:t>Работать в команде, эффективно общаться с коллегами, руководством, клиентами.</w:t>
            </w:r>
          </w:p>
        </w:tc>
      </w:tr>
    </w:tbl>
    <w:p w:rsidR="00FE4D70" w:rsidRPr="00C756FE" w:rsidRDefault="00FE4D70" w:rsidP="00FE4D70">
      <w:pPr>
        <w:shd w:val="clear" w:color="auto" w:fill="FFFFFF"/>
        <w:ind w:firstLine="720"/>
        <w:contextualSpacing/>
      </w:pPr>
    </w:p>
    <w:p w:rsidR="00FE4D70" w:rsidRPr="00C756FE" w:rsidRDefault="00FE4D70" w:rsidP="00FE4D70">
      <w:pPr>
        <w:shd w:val="clear" w:color="auto" w:fill="FFFFFF"/>
        <w:ind w:firstLine="720"/>
        <w:contextualSpacing/>
      </w:pPr>
      <w:r w:rsidRPr="00C756FE">
        <w:t>В результате освоения дисциплины обучающийся должен:</w:t>
      </w:r>
    </w:p>
    <w:p w:rsidR="00FE4D70" w:rsidRPr="00C756FE" w:rsidRDefault="00FE4D70" w:rsidP="00FE4D70">
      <w:pPr>
        <w:ind w:firstLine="720"/>
        <w:contextualSpacing/>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8930"/>
      </w:tblGrid>
      <w:tr w:rsidR="00FE4D70" w:rsidRPr="00C756FE" w:rsidTr="00737833">
        <w:trPr>
          <w:trHeight w:val="170"/>
        </w:trPr>
        <w:tc>
          <w:tcPr>
            <w:tcW w:w="851" w:type="dxa"/>
            <w:vMerge w:val="restart"/>
            <w:shd w:val="clear" w:color="auto" w:fill="FFFFFF"/>
          </w:tcPr>
          <w:p w:rsidR="00FE4D70" w:rsidRPr="00C756FE" w:rsidRDefault="00FE4D70" w:rsidP="00737833">
            <w:pPr>
              <w:shd w:val="clear" w:color="auto" w:fill="FFFFFF"/>
              <w:contextualSpacing/>
            </w:pPr>
            <w:r w:rsidRPr="00C756FE">
              <w:rPr>
                <w:b/>
                <w:bCs/>
              </w:rPr>
              <w:t>уметь</w:t>
            </w:r>
          </w:p>
        </w:tc>
        <w:tc>
          <w:tcPr>
            <w:tcW w:w="8930" w:type="dxa"/>
            <w:shd w:val="clear" w:color="auto" w:fill="FFFFFF"/>
          </w:tcPr>
          <w:p w:rsidR="00FE4D70" w:rsidRPr="00C756FE" w:rsidRDefault="00FE4D70" w:rsidP="00737833">
            <w:pPr>
              <w:shd w:val="clear" w:color="auto" w:fill="FFFFFF"/>
              <w:contextualSpacing/>
            </w:pPr>
            <w:r w:rsidRPr="00C756FE">
              <w:t>- читать чертежи средней сложности и сложных конструкций, изделий, узлов и деталей;</w:t>
            </w:r>
          </w:p>
        </w:tc>
      </w:tr>
      <w:tr w:rsidR="00FE4D70" w:rsidRPr="00C756FE" w:rsidTr="00737833">
        <w:trPr>
          <w:trHeight w:val="170"/>
        </w:trPr>
        <w:tc>
          <w:tcPr>
            <w:tcW w:w="851" w:type="dxa"/>
            <w:vMerge/>
            <w:shd w:val="clear" w:color="auto" w:fill="FFFFFF"/>
          </w:tcPr>
          <w:p w:rsidR="00FE4D70" w:rsidRPr="00C756FE" w:rsidRDefault="00FE4D70" w:rsidP="00737833">
            <w:pPr>
              <w:shd w:val="clear" w:color="auto" w:fill="FFFFFF"/>
              <w:contextualSpacing/>
            </w:pPr>
          </w:p>
        </w:tc>
        <w:tc>
          <w:tcPr>
            <w:tcW w:w="8930" w:type="dxa"/>
            <w:shd w:val="clear" w:color="auto" w:fill="FFFFFF"/>
          </w:tcPr>
          <w:p w:rsidR="00FE4D70" w:rsidRPr="00C756FE" w:rsidRDefault="00FE4D70" w:rsidP="00737833">
            <w:pPr>
              <w:shd w:val="clear" w:color="auto" w:fill="FFFFFF"/>
              <w:contextualSpacing/>
            </w:pPr>
            <w:r w:rsidRPr="00C756FE">
              <w:t>- пользоваться      конструкторской     документацией     для выполнения трудовых функций</w:t>
            </w:r>
          </w:p>
        </w:tc>
      </w:tr>
      <w:tr w:rsidR="00FE4D70" w:rsidRPr="00C756FE" w:rsidTr="00737833">
        <w:trPr>
          <w:trHeight w:val="170"/>
        </w:trPr>
        <w:tc>
          <w:tcPr>
            <w:tcW w:w="851" w:type="dxa"/>
            <w:vMerge w:val="restart"/>
            <w:shd w:val="clear" w:color="auto" w:fill="FFFFFF"/>
          </w:tcPr>
          <w:p w:rsidR="00FE4D70" w:rsidRPr="00C756FE" w:rsidRDefault="00FE4D70" w:rsidP="00737833">
            <w:pPr>
              <w:shd w:val="clear" w:color="auto" w:fill="FFFFFF"/>
              <w:contextualSpacing/>
            </w:pPr>
            <w:r w:rsidRPr="00C756FE">
              <w:rPr>
                <w:b/>
                <w:bCs/>
              </w:rPr>
              <w:t>знать</w:t>
            </w:r>
          </w:p>
        </w:tc>
        <w:tc>
          <w:tcPr>
            <w:tcW w:w="8930" w:type="dxa"/>
            <w:shd w:val="clear" w:color="auto" w:fill="FFFFFF"/>
          </w:tcPr>
          <w:p w:rsidR="00FE4D70" w:rsidRPr="00C756FE" w:rsidRDefault="00FE4D70" w:rsidP="00737833">
            <w:pPr>
              <w:shd w:val="clear" w:color="auto" w:fill="FFFFFF"/>
              <w:contextualSpacing/>
            </w:pPr>
            <w:r w:rsidRPr="00C756FE">
              <w:t>- основные правила чтения конструкторской документации;</w:t>
            </w:r>
          </w:p>
        </w:tc>
      </w:tr>
      <w:tr w:rsidR="00FE4D70" w:rsidRPr="00C756FE" w:rsidTr="00737833">
        <w:trPr>
          <w:trHeight w:val="170"/>
        </w:trPr>
        <w:tc>
          <w:tcPr>
            <w:tcW w:w="851" w:type="dxa"/>
            <w:vMerge/>
            <w:shd w:val="clear" w:color="auto" w:fill="FFFFFF"/>
          </w:tcPr>
          <w:p w:rsidR="00FE4D70" w:rsidRPr="00C756FE" w:rsidRDefault="00FE4D70" w:rsidP="00737833">
            <w:pPr>
              <w:shd w:val="clear" w:color="auto" w:fill="FFFFFF"/>
              <w:contextualSpacing/>
              <w:rPr>
                <w:b/>
                <w:bCs/>
              </w:rPr>
            </w:pPr>
          </w:p>
        </w:tc>
        <w:tc>
          <w:tcPr>
            <w:tcW w:w="8930" w:type="dxa"/>
            <w:shd w:val="clear" w:color="auto" w:fill="FFFFFF"/>
          </w:tcPr>
          <w:p w:rsidR="00FE4D70" w:rsidRPr="00C756FE" w:rsidRDefault="00FE4D70" w:rsidP="00737833">
            <w:pPr>
              <w:shd w:val="clear" w:color="auto" w:fill="FFFFFF"/>
              <w:contextualSpacing/>
            </w:pPr>
            <w:r w:rsidRPr="00C756FE">
              <w:t>- общие сведения о сборочных чертежах;</w:t>
            </w:r>
          </w:p>
        </w:tc>
      </w:tr>
      <w:tr w:rsidR="00FE4D70" w:rsidRPr="00C756FE" w:rsidTr="00737833">
        <w:trPr>
          <w:trHeight w:val="170"/>
        </w:trPr>
        <w:tc>
          <w:tcPr>
            <w:tcW w:w="851" w:type="dxa"/>
            <w:vMerge/>
            <w:shd w:val="clear" w:color="auto" w:fill="FFFFFF"/>
          </w:tcPr>
          <w:p w:rsidR="00FE4D70" w:rsidRPr="00C756FE" w:rsidRDefault="00FE4D70" w:rsidP="00737833">
            <w:pPr>
              <w:shd w:val="clear" w:color="auto" w:fill="FFFFFF"/>
              <w:contextualSpacing/>
              <w:rPr>
                <w:b/>
                <w:bCs/>
              </w:rPr>
            </w:pPr>
          </w:p>
        </w:tc>
        <w:tc>
          <w:tcPr>
            <w:tcW w:w="8930" w:type="dxa"/>
            <w:shd w:val="clear" w:color="auto" w:fill="FFFFFF"/>
          </w:tcPr>
          <w:p w:rsidR="00FE4D70" w:rsidRPr="00C756FE" w:rsidRDefault="00FE4D70" w:rsidP="00737833">
            <w:pPr>
              <w:shd w:val="clear" w:color="auto" w:fill="FFFFFF"/>
              <w:contextualSpacing/>
            </w:pPr>
            <w:r w:rsidRPr="00C756FE">
              <w:t>- основы машиностроительного черчения;</w:t>
            </w:r>
          </w:p>
        </w:tc>
      </w:tr>
      <w:tr w:rsidR="00FE4D70" w:rsidRPr="00C756FE" w:rsidTr="00737833">
        <w:trPr>
          <w:trHeight w:val="170"/>
        </w:trPr>
        <w:tc>
          <w:tcPr>
            <w:tcW w:w="851" w:type="dxa"/>
            <w:vMerge/>
            <w:shd w:val="clear" w:color="auto" w:fill="FFFFFF"/>
          </w:tcPr>
          <w:p w:rsidR="00FE4D70" w:rsidRPr="00C756FE" w:rsidRDefault="00FE4D70" w:rsidP="00737833">
            <w:pPr>
              <w:shd w:val="clear" w:color="auto" w:fill="FFFFFF"/>
              <w:contextualSpacing/>
            </w:pPr>
          </w:p>
        </w:tc>
        <w:tc>
          <w:tcPr>
            <w:tcW w:w="8930" w:type="dxa"/>
            <w:shd w:val="clear" w:color="auto" w:fill="FFFFFF"/>
          </w:tcPr>
          <w:p w:rsidR="00FE4D70" w:rsidRPr="00C756FE" w:rsidRDefault="00FE4D70" w:rsidP="00737833">
            <w:pPr>
              <w:shd w:val="clear" w:color="auto" w:fill="FFFFFF"/>
              <w:contextualSpacing/>
            </w:pPr>
            <w:r w:rsidRPr="00C756FE">
              <w:t>- требования единой системы конструкторской документации (ЕСКД).</w:t>
            </w:r>
          </w:p>
        </w:tc>
      </w:tr>
    </w:tbl>
    <w:p w:rsidR="00FE4D70" w:rsidRDefault="00FE4D70" w:rsidP="00FE4D70">
      <w:pPr>
        <w:ind w:firstLine="72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6379"/>
      </w:tblGrid>
      <w:tr w:rsidR="00A42390" w:rsidRPr="00A91E80" w:rsidTr="00A42390">
        <w:trPr>
          <w:trHeight w:val="495"/>
        </w:trPr>
        <w:tc>
          <w:tcPr>
            <w:tcW w:w="817" w:type="dxa"/>
          </w:tcPr>
          <w:p w:rsidR="00A42390" w:rsidRPr="00A91E80" w:rsidRDefault="00A42390" w:rsidP="00D97B8D">
            <w:pPr>
              <w:shd w:val="clear" w:color="auto" w:fill="FFFFFF"/>
              <w:spacing w:line="360" w:lineRule="auto"/>
              <w:rPr>
                <w:color w:val="000000"/>
              </w:rPr>
            </w:pPr>
            <w:r w:rsidRPr="00A91E80">
              <w:rPr>
                <w:color w:val="000000"/>
              </w:rPr>
              <w:t>№ </w:t>
            </w:r>
          </w:p>
          <w:p w:rsidR="00A42390" w:rsidRPr="00A91E80" w:rsidRDefault="00A42390" w:rsidP="00D97B8D">
            <w:pPr>
              <w:shd w:val="clear" w:color="auto" w:fill="FFFFFF"/>
              <w:spacing w:line="360" w:lineRule="auto"/>
              <w:rPr>
                <w:color w:val="000000"/>
              </w:rPr>
            </w:pPr>
            <w:r w:rsidRPr="00A91E80">
              <w:rPr>
                <w:b/>
                <w:bCs/>
                <w:color w:val="000000"/>
              </w:rPr>
              <w:t>п/п</w:t>
            </w:r>
          </w:p>
        </w:tc>
        <w:tc>
          <w:tcPr>
            <w:tcW w:w="2268" w:type="dxa"/>
          </w:tcPr>
          <w:p w:rsidR="00A42390" w:rsidRPr="00A91E80" w:rsidRDefault="00A42390" w:rsidP="00D97B8D">
            <w:pPr>
              <w:shd w:val="clear" w:color="auto" w:fill="FFFFFF"/>
              <w:spacing w:line="360" w:lineRule="auto"/>
              <w:rPr>
                <w:color w:val="000000"/>
              </w:rPr>
            </w:pPr>
            <w:r w:rsidRPr="00A91E80">
              <w:rPr>
                <w:b/>
                <w:bCs/>
                <w:color w:val="000000"/>
              </w:rPr>
              <w:t>Критерии</w:t>
            </w:r>
          </w:p>
          <w:p w:rsidR="00A42390" w:rsidRPr="00A91E80" w:rsidRDefault="00A42390" w:rsidP="00D97B8D">
            <w:pPr>
              <w:shd w:val="clear" w:color="auto" w:fill="FFFFFF"/>
              <w:spacing w:line="360" w:lineRule="auto"/>
              <w:rPr>
                <w:color w:val="000000"/>
              </w:rPr>
            </w:pPr>
            <w:r w:rsidRPr="00A91E80">
              <w:rPr>
                <w:b/>
                <w:bCs/>
                <w:color w:val="000000"/>
              </w:rPr>
              <w:t>оценки</w:t>
            </w:r>
          </w:p>
        </w:tc>
        <w:tc>
          <w:tcPr>
            <w:tcW w:w="6379" w:type="dxa"/>
          </w:tcPr>
          <w:p w:rsidR="00A42390" w:rsidRPr="00A91E80" w:rsidRDefault="00A42390" w:rsidP="00D97B8D">
            <w:pPr>
              <w:shd w:val="clear" w:color="auto" w:fill="FFFFFF"/>
              <w:spacing w:line="360" w:lineRule="auto"/>
              <w:jc w:val="center"/>
              <w:rPr>
                <w:color w:val="000000"/>
              </w:rPr>
            </w:pPr>
            <w:r w:rsidRPr="00A91E80">
              <w:rPr>
                <w:b/>
                <w:bCs/>
                <w:color w:val="000000"/>
              </w:rPr>
              <w:t>Методические рекомендации по оценочным показателям</w:t>
            </w:r>
          </w:p>
        </w:tc>
      </w:tr>
      <w:tr w:rsidR="00A42390" w:rsidRPr="00A91E80" w:rsidTr="00A42390">
        <w:trPr>
          <w:trHeight w:val="415"/>
        </w:trPr>
        <w:tc>
          <w:tcPr>
            <w:tcW w:w="817" w:type="dxa"/>
          </w:tcPr>
          <w:p w:rsidR="00A42390" w:rsidRPr="00A91E80" w:rsidRDefault="00A42390" w:rsidP="00D97B8D">
            <w:pPr>
              <w:shd w:val="clear" w:color="auto" w:fill="FFFFFF"/>
              <w:spacing w:line="360" w:lineRule="auto"/>
              <w:rPr>
                <w:color w:val="000000"/>
              </w:rPr>
            </w:pPr>
            <w:r w:rsidRPr="00A91E80">
              <w:rPr>
                <w:color w:val="000000"/>
              </w:rPr>
              <w:t>1.</w:t>
            </w:r>
          </w:p>
          <w:p w:rsidR="00A42390" w:rsidRPr="00A91E80" w:rsidRDefault="00A42390" w:rsidP="00D97B8D">
            <w:pPr>
              <w:shd w:val="clear" w:color="auto" w:fill="FFFFFF"/>
              <w:spacing w:line="360" w:lineRule="auto"/>
              <w:rPr>
                <w:color w:val="000000"/>
              </w:rPr>
            </w:pPr>
          </w:p>
        </w:tc>
        <w:tc>
          <w:tcPr>
            <w:tcW w:w="2268" w:type="dxa"/>
          </w:tcPr>
          <w:p w:rsidR="00A42390" w:rsidRPr="00A91E80" w:rsidRDefault="00A42390" w:rsidP="00D97B8D">
            <w:pPr>
              <w:shd w:val="clear" w:color="auto" w:fill="FFFFFF"/>
              <w:spacing w:line="360" w:lineRule="auto"/>
              <w:rPr>
                <w:color w:val="000000"/>
              </w:rPr>
            </w:pPr>
            <w:r w:rsidRPr="00A91E80">
              <w:rPr>
                <w:color w:val="000000"/>
              </w:rPr>
              <w:t>Качество профессиональных знаний</w:t>
            </w:r>
          </w:p>
          <w:p w:rsidR="00A42390" w:rsidRPr="00A91E80" w:rsidRDefault="00A42390" w:rsidP="00D97B8D">
            <w:pPr>
              <w:shd w:val="clear" w:color="auto" w:fill="FFFFFF"/>
              <w:spacing w:line="360" w:lineRule="auto"/>
              <w:rPr>
                <w:b/>
                <w:bCs/>
                <w:color w:val="000000"/>
              </w:rPr>
            </w:pPr>
          </w:p>
        </w:tc>
        <w:tc>
          <w:tcPr>
            <w:tcW w:w="6379" w:type="dxa"/>
          </w:tcPr>
          <w:p w:rsidR="00A42390" w:rsidRPr="00A91E80" w:rsidRDefault="00A42390" w:rsidP="00D97B8D">
            <w:pPr>
              <w:shd w:val="clear" w:color="auto" w:fill="FFFFFF"/>
              <w:spacing w:line="360" w:lineRule="auto"/>
              <w:rPr>
                <w:color w:val="000000"/>
              </w:rPr>
            </w:pPr>
            <w:r w:rsidRPr="00A91E80">
              <w:rPr>
                <w:color w:val="000000"/>
              </w:rPr>
              <w:t>правила чтения конструкторской и технологической документации;</w:t>
            </w:r>
          </w:p>
          <w:p w:rsidR="00A42390" w:rsidRPr="00A91E80" w:rsidRDefault="00A42390" w:rsidP="00D97B8D">
            <w:pPr>
              <w:shd w:val="clear" w:color="auto" w:fill="FFFFFF"/>
              <w:spacing w:line="360" w:lineRule="auto"/>
              <w:rPr>
                <w:color w:val="000000"/>
              </w:rPr>
            </w:pPr>
            <w:r w:rsidRPr="00A91E80">
              <w:rPr>
                <w:color w:val="000000"/>
              </w:rPr>
              <w:t>способы графического представления объектов, пространственных образов, технологического оборудования и схем;</w:t>
            </w:r>
          </w:p>
          <w:p w:rsidR="00A42390" w:rsidRPr="00A91E80" w:rsidRDefault="00A42390" w:rsidP="00D97B8D">
            <w:pPr>
              <w:shd w:val="clear" w:color="auto" w:fill="FFFFFF"/>
              <w:spacing w:line="360" w:lineRule="auto"/>
              <w:rPr>
                <w:color w:val="000000"/>
              </w:rPr>
            </w:pPr>
            <w:r w:rsidRPr="00A91E80">
              <w:rPr>
                <w:color w:val="000000"/>
              </w:rPr>
              <w:t>законы, методы и приемы проекционного черчения;</w:t>
            </w:r>
          </w:p>
          <w:p w:rsidR="00A42390" w:rsidRPr="00A91E80" w:rsidRDefault="00A42390" w:rsidP="00D97B8D">
            <w:pPr>
              <w:shd w:val="clear" w:color="auto" w:fill="FFFFFF"/>
              <w:spacing w:line="360" w:lineRule="auto"/>
              <w:rPr>
                <w:color w:val="000000"/>
              </w:rPr>
            </w:pPr>
            <w:r w:rsidRPr="00A91E80">
              <w:rPr>
                <w:color w:val="000000"/>
              </w:rPr>
              <w:t xml:space="preserve">требования государственных стандартов Единой системы конструкторской документации (ЕСКД) и </w:t>
            </w:r>
            <w:r w:rsidRPr="00A91E80">
              <w:t>системы проектной документации для строительства (СПДС);</w:t>
            </w:r>
          </w:p>
          <w:p w:rsidR="00A42390" w:rsidRPr="00A91E80" w:rsidRDefault="00A42390" w:rsidP="00D97B8D">
            <w:pPr>
              <w:shd w:val="clear" w:color="auto" w:fill="FFFFFF"/>
              <w:spacing w:line="360" w:lineRule="auto"/>
              <w:rPr>
                <w:color w:val="000000"/>
              </w:rPr>
            </w:pPr>
            <w:r w:rsidRPr="00A91E80">
              <w:rPr>
                <w:color w:val="000000"/>
              </w:rPr>
              <w:t>правила выполнения чертежей, технических рисунков, эскизов и схем;</w:t>
            </w:r>
          </w:p>
          <w:p w:rsidR="00A42390" w:rsidRPr="00A91E80" w:rsidRDefault="00A42390" w:rsidP="00D97B8D">
            <w:pPr>
              <w:shd w:val="clear" w:color="auto" w:fill="FFFFFF"/>
              <w:spacing w:line="360" w:lineRule="auto"/>
              <w:rPr>
                <w:color w:val="000000"/>
              </w:rPr>
            </w:pPr>
            <w:r w:rsidRPr="00A91E80">
              <w:rPr>
                <w:color w:val="000000"/>
              </w:rPr>
              <w:t>технику и принципы нанесения размеров;</w:t>
            </w:r>
          </w:p>
          <w:p w:rsidR="00A42390" w:rsidRPr="00A91E80" w:rsidRDefault="00A42390" w:rsidP="009B43BF">
            <w:pPr>
              <w:shd w:val="clear" w:color="auto" w:fill="FFFFFF"/>
              <w:spacing w:line="360" w:lineRule="auto"/>
              <w:rPr>
                <w:b/>
                <w:bCs/>
                <w:color w:val="000000"/>
              </w:rPr>
            </w:pPr>
            <w:r w:rsidRPr="00A91E80">
              <w:rPr>
                <w:color w:val="000000"/>
              </w:rPr>
              <w:t>типы и назначение спецификаций, правила их чтения и составления</w:t>
            </w:r>
          </w:p>
        </w:tc>
      </w:tr>
      <w:tr w:rsidR="00A42390" w:rsidRPr="00A91E80" w:rsidTr="00A42390">
        <w:trPr>
          <w:trHeight w:val="840"/>
        </w:trPr>
        <w:tc>
          <w:tcPr>
            <w:tcW w:w="817" w:type="dxa"/>
          </w:tcPr>
          <w:p w:rsidR="00A42390" w:rsidRPr="00A91E80" w:rsidRDefault="00A42390" w:rsidP="00D97B8D">
            <w:pPr>
              <w:shd w:val="clear" w:color="auto" w:fill="FFFFFF"/>
              <w:spacing w:line="360" w:lineRule="auto"/>
              <w:rPr>
                <w:color w:val="000000"/>
              </w:rPr>
            </w:pPr>
            <w:r w:rsidRPr="00A91E80">
              <w:rPr>
                <w:color w:val="000000"/>
              </w:rPr>
              <w:t>2.</w:t>
            </w:r>
          </w:p>
          <w:p w:rsidR="00A42390" w:rsidRPr="00A91E80" w:rsidRDefault="00A42390" w:rsidP="00D97B8D">
            <w:pPr>
              <w:shd w:val="clear" w:color="auto" w:fill="FFFFFF"/>
              <w:spacing w:line="360" w:lineRule="auto"/>
              <w:rPr>
                <w:color w:val="000000"/>
              </w:rPr>
            </w:pPr>
          </w:p>
        </w:tc>
        <w:tc>
          <w:tcPr>
            <w:tcW w:w="2268" w:type="dxa"/>
          </w:tcPr>
          <w:p w:rsidR="00A42390" w:rsidRPr="00A91E80" w:rsidRDefault="00A42390" w:rsidP="00D97B8D">
            <w:pPr>
              <w:shd w:val="clear" w:color="auto" w:fill="FFFFFF"/>
              <w:spacing w:line="360" w:lineRule="auto"/>
              <w:rPr>
                <w:color w:val="000000"/>
              </w:rPr>
            </w:pPr>
          </w:p>
          <w:p w:rsidR="00A42390" w:rsidRPr="00A91E80" w:rsidRDefault="00A42390" w:rsidP="00D97B8D">
            <w:pPr>
              <w:shd w:val="clear" w:color="auto" w:fill="FFFFFF"/>
              <w:spacing w:line="360" w:lineRule="auto"/>
              <w:rPr>
                <w:color w:val="000000"/>
              </w:rPr>
            </w:pPr>
            <w:r w:rsidRPr="00A91E80">
              <w:rPr>
                <w:color w:val="000000"/>
              </w:rPr>
              <w:t>Качество выполнения практических заданий</w:t>
            </w:r>
          </w:p>
          <w:p w:rsidR="00A42390" w:rsidRPr="00A91E80" w:rsidRDefault="00A42390" w:rsidP="00D97B8D">
            <w:pPr>
              <w:shd w:val="clear" w:color="auto" w:fill="FFFFFF"/>
              <w:spacing w:line="360" w:lineRule="auto"/>
              <w:rPr>
                <w:color w:val="000000"/>
              </w:rPr>
            </w:pPr>
          </w:p>
        </w:tc>
        <w:tc>
          <w:tcPr>
            <w:tcW w:w="6379" w:type="dxa"/>
          </w:tcPr>
          <w:p w:rsidR="00A42390" w:rsidRPr="00A91E80" w:rsidRDefault="00A42390" w:rsidP="00D97B8D">
            <w:pPr>
              <w:shd w:val="clear" w:color="auto" w:fill="FFFFFF"/>
              <w:spacing w:line="360" w:lineRule="auto"/>
              <w:rPr>
                <w:color w:val="000000"/>
              </w:rPr>
            </w:pPr>
            <w:r w:rsidRPr="00A91E80">
              <w:rPr>
                <w:color w:val="000000"/>
              </w:rPr>
              <w:t>читать конструкторскую и технологическую</w:t>
            </w:r>
            <w:r w:rsidRPr="00A91E80">
              <w:rPr>
                <w:b/>
                <w:bCs/>
                <w:color w:val="000000"/>
              </w:rPr>
              <w:t> </w:t>
            </w:r>
            <w:r w:rsidRPr="00A91E80">
              <w:rPr>
                <w:color w:val="000000"/>
              </w:rPr>
              <w:t>документацию;</w:t>
            </w:r>
          </w:p>
          <w:p w:rsidR="00A42390" w:rsidRPr="00A91E80" w:rsidRDefault="00A42390" w:rsidP="00D97B8D">
            <w:pPr>
              <w:shd w:val="clear" w:color="auto" w:fill="FFFFFF"/>
              <w:spacing w:line="360" w:lineRule="auto"/>
              <w:rPr>
                <w:color w:val="000000"/>
              </w:rPr>
            </w:pPr>
            <w:r w:rsidRPr="00A91E80">
              <w:rPr>
                <w:color w:val="000000"/>
              </w:rPr>
              <w:t>выполнять эскизы, технические рисунки и чертежи деталей, их элементов, узлов;</w:t>
            </w:r>
          </w:p>
          <w:p w:rsidR="00A42390" w:rsidRPr="00A91E80" w:rsidRDefault="00A42390" w:rsidP="00D97B8D">
            <w:pPr>
              <w:shd w:val="clear" w:color="auto" w:fill="FFFFFF"/>
              <w:spacing w:line="360" w:lineRule="auto"/>
              <w:rPr>
                <w:color w:val="000000"/>
              </w:rPr>
            </w:pPr>
            <w:r w:rsidRPr="00A91E80">
              <w:rPr>
                <w:color w:val="000000"/>
              </w:rPr>
              <w:t>выполнять графические изображения чертежей и схем;</w:t>
            </w:r>
          </w:p>
          <w:p w:rsidR="00A42390" w:rsidRPr="00A91E80" w:rsidRDefault="00A42390" w:rsidP="005431BC">
            <w:pPr>
              <w:shd w:val="clear" w:color="auto" w:fill="FFFFFF"/>
              <w:spacing w:line="360" w:lineRule="auto"/>
              <w:rPr>
                <w:color w:val="000000"/>
              </w:rPr>
            </w:pPr>
            <w:r w:rsidRPr="00A91E80">
              <w:rPr>
                <w:color w:val="000000"/>
              </w:rPr>
              <w:t xml:space="preserve">оформлять проектно-конструкторскую,  и  другую техническую документацию в соответствии с действующей нормативной базой; </w:t>
            </w:r>
          </w:p>
        </w:tc>
      </w:tr>
      <w:tr w:rsidR="00A42390" w:rsidRPr="00A91E80" w:rsidTr="00A42390">
        <w:trPr>
          <w:trHeight w:val="2116"/>
        </w:trPr>
        <w:tc>
          <w:tcPr>
            <w:tcW w:w="817" w:type="dxa"/>
          </w:tcPr>
          <w:p w:rsidR="00A42390" w:rsidRPr="00A91E80" w:rsidRDefault="00A42390" w:rsidP="00D97B8D">
            <w:pPr>
              <w:shd w:val="clear" w:color="auto" w:fill="FFFFFF"/>
              <w:spacing w:line="360" w:lineRule="auto"/>
              <w:rPr>
                <w:color w:val="000000"/>
              </w:rPr>
            </w:pPr>
            <w:r>
              <w:rPr>
                <w:color w:val="000000"/>
              </w:rPr>
              <w:t>3</w:t>
            </w:r>
            <w:r w:rsidRPr="00A91E80">
              <w:rPr>
                <w:color w:val="000000"/>
              </w:rPr>
              <w:t>.</w:t>
            </w:r>
          </w:p>
          <w:p w:rsidR="00A42390" w:rsidRPr="00A91E80" w:rsidRDefault="00A42390" w:rsidP="00D97B8D">
            <w:pPr>
              <w:shd w:val="clear" w:color="auto" w:fill="FFFFFF"/>
              <w:spacing w:line="360" w:lineRule="auto"/>
              <w:rPr>
                <w:color w:val="000000"/>
              </w:rPr>
            </w:pPr>
          </w:p>
        </w:tc>
        <w:tc>
          <w:tcPr>
            <w:tcW w:w="2268" w:type="dxa"/>
          </w:tcPr>
          <w:p w:rsidR="00A42390" w:rsidRPr="00A91E80" w:rsidRDefault="00A42390" w:rsidP="00D97B8D">
            <w:pPr>
              <w:shd w:val="clear" w:color="auto" w:fill="FFFFFF"/>
              <w:spacing w:line="360" w:lineRule="auto"/>
              <w:rPr>
                <w:color w:val="000000"/>
              </w:rPr>
            </w:pPr>
            <w:r w:rsidRPr="00A91E80">
              <w:rPr>
                <w:color w:val="000000"/>
              </w:rPr>
              <w:t>Эффективность работы</w:t>
            </w:r>
          </w:p>
          <w:p w:rsidR="00A42390" w:rsidRPr="00A91E80" w:rsidRDefault="00A42390" w:rsidP="00D97B8D">
            <w:pPr>
              <w:shd w:val="clear" w:color="auto" w:fill="FFFFFF"/>
              <w:spacing w:line="360" w:lineRule="auto"/>
              <w:rPr>
                <w:color w:val="000000"/>
              </w:rPr>
            </w:pPr>
          </w:p>
        </w:tc>
        <w:tc>
          <w:tcPr>
            <w:tcW w:w="6379" w:type="dxa"/>
          </w:tcPr>
          <w:p w:rsidR="00A42390" w:rsidRPr="00A91E80" w:rsidRDefault="00A42390" w:rsidP="00D97B8D">
            <w:pPr>
              <w:shd w:val="clear" w:color="auto" w:fill="FFFFFF"/>
              <w:spacing w:line="360" w:lineRule="auto"/>
              <w:rPr>
                <w:color w:val="000000"/>
              </w:rPr>
            </w:pPr>
            <w:r w:rsidRPr="00A91E80">
              <w:rPr>
                <w:i/>
                <w:iCs/>
                <w:color w:val="000000"/>
              </w:rPr>
              <w:t>Критерии оценивания теоретической части</w:t>
            </w:r>
            <w:r w:rsidRPr="00A91E80">
              <w:rPr>
                <w:color w:val="000000"/>
              </w:rPr>
              <w:t>:</w:t>
            </w:r>
          </w:p>
          <w:p w:rsidR="00A42390" w:rsidRPr="00A91E80" w:rsidRDefault="00A42390" w:rsidP="00D97B8D">
            <w:pPr>
              <w:shd w:val="clear" w:color="auto" w:fill="FFFFFF"/>
              <w:spacing w:line="360" w:lineRule="auto"/>
              <w:rPr>
                <w:color w:val="000000"/>
              </w:rPr>
            </w:pPr>
            <w:r w:rsidRPr="00A91E80">
              <w:rPr>
                <w:color w:val="000000"/>
              </w:rPr>
              <w:t>Оценка «5» ставится, если обучающийся:</w:t>
            </w:r>
          </w:p>
          <w:p w:rsidR="00A42390" w:rsidRPr="00A91E80" w:rsidRDefault="00A42390" w:rsidP="00D97B8D">
            <w:pPr>
              <w:shd w:val="clear" w:color="auto" w:fill="FFFFFF"/>
              <w:spacing w:line="360" w:lineRule="auto"/>
              <w:rPr>
                <w:color w:val="000000"/>
              </w:rPr>
            </w:pPr>
            <w:r w:rsidRPr="00A91E80">
              <w:rPr>
                <w:color w:val="000000"/>
              </w:rPr>
              <w:t>-овладел программным материалом, ясно представляет форму предметов по его изображениям и твердо знает правила и условности изображений и обозначений;</w:t>
            </w:r>
          </w:p>
          <w:p w:rsidR="00A42390" w:rsidRPr="00A91E80" w:rsidRDefault="00A42390" w:rsidP="00D97B8D">
            <w:pPr>
              <w:shd w:val="clear" w:color="auto" w:fill="FFFFFF"/>
              <w:spacing w:line="360" w:lineRule="auto"/>
              <w:rPr>
                <w:color w:val="000000"/>
              </w:rPr>
            </w:pPr>
            <w:r w:rsidRPr="00A91E80">
              <w:rPr>
                <w:color w:val="000000"/>
              </w:rPr>
              <w:t>-дает четкий и правильный ответ, выявляющий понимание учебного материала и характеризующий прочные знания, излагает материал в логической последовательности с использованием в курсе черчения и графики терминологии;</w:t>
            </w:r>
          </w:p>
          <w:p w:rsidR="00A42390" w:rsidRPr="00A91E80" w:rsidRDefault="00A42390" w:rsidP="00D97B8D">
            <w:pPr>
              <w:shd w:val="clear" w:color="auto" w:fill="FFFFFF"/>
              <w:spacing w:line="360" w:lineRule="auto"/>
              <w:rPr>
                <w:color w:val="000000"/>
              </w:rPr>
            </w:pPr>
            <w:r w:rsidRPr="00A91E80">
              <w:rPr>
                <w:color w:val="000000"/>
              </w:rPr>
              <w:t>-ошибок не делает, но допускает оговорки по невнимательности при чтении чертежей, которые легко исправляет по требованию преподавателя.</w:t>
            </w:r>
          </w:p>
          <w:p w:rsidR="00A42390" w:rsidRPr="00A91E80" w:rsidRDefault="00A42390" w:rsidP="00D97B8D">
            <w:pPr>
              <w:shd w:val="clear" w:color="auto" w:fill="FFFFFF"/>
              <w:spacing w:line="360" w:lineRule="auto"/>
              <w:rPr>
                <w:color w:val="000000"/>
              </w:rPr>
            </w:pPr>
            <w:r w:rsidRPr="00A91E80">
              <w:rPr>
                <w:color w:val="000000"/>
              </w:rPr>
              <w:t>Оценка «4» ставится, если обучающийся :</w:t>
            </w:r>
          </w:p>
          <w:p w:rsidR="00A42390" w:rsidRPr="00A91E80" w:rsidRDefault="00A42390" w:rsidP="00D97B8D">
            <w:pPr>
              <w:shd w:val="clear" w:color="auto" w:fill="FFFFFF"/>
              <w:spacing w:line="360" w:lineRule="auto"/>
              <w:rPr>
                <w:color w:val="000000"/>
              </w:rPr>
            </w:pPr>
            <w:r w:rsidRPr="00A91E80">
              <w:rPr>
                <w:color w:val="000000"/>
              </w:rPr>
              <w:t>-овладел программным материалом, но чертежи читает с небольшими затруднениями вследствие еще не достаточно развитого пространственного представления, знает правила и условности изображений и обозначений;</w:t>
            </w:r>
          </w:p>
          <w:p w:rsidR="00A42390" w:rsidRPr="00A91E80" w:rsidRDefault="00A42390" w:rsidP="00D97B8D">
            <w:pPr>
              <w:shd w:val="clear" w:color="auto" w:fill="FFFFFF"/>
              <w:spacing w:line="360" w:lineRule="auto"/>
              <w:rPr>
                <w:color w:val="000000"/>
              </w:rPr>
            </w:pPr>
            <w:r w:rsidRPr="00A91E80">
              <w:rPr>
                <w:color w:val="000000"/>
              </w:rPr>
              <w:t>-дает правильный ответ в логической последовательности;</w:t>
            </w:r>
          </w:p>
          <w:p w:rsidR="00A42390" w:rsidRPr="00A91E80" w:rsidRDefault="00A42390" w:rsidP="00D97B8D">
            <w:pPr>
              <w:shd w:val="clear" w:color="auto" w:fill="FFFFFF"/>
              <w:spacing w:line="360" w:lineRule="auto"/>
              <w:rPr>
                <w:color w:val="000000"/>
              </w:rPr>
            </w:pPr>
            <w:r w:rsidRPr="00A91E80">
              <w:rPr>
                <w:color w:val="000000"/>
              </w:rPr>
              <w:t>-при чтении чертежей допускает некоторую неполноту ответов и незначительные ошибки, которые легко исправляет с помощью преподавателя..</w:t>
            </w:r>
          </w:p>
          <w:p w:rsidR="00A42390" w:rsidRPr="00A91E80" w:rsidRDefault="00A42390" w:rsidP="00D97B8D">
            <w:pPr>
              <w:shd w:val="clear" w:color="auto" w:fill="FFFFFF"/>
              <w:spacing w:line="360" w:lineRule="auto"/>
              <w:rPr>
                <w:color w:val="000000"/>
              </w:rPr>
            </w:pPr>
            <w:r w:rsidRPr="00A91E80">
              <w:rPr>
                <w:color w:val="000000"/>
              </w:rPr>
              <w:t>Оценка «3» ставится, если обучающийся:</w:t>
            </w:r>
          </w:p>
          <w:p w:rsidR="00A42390" w:rsidRPr="00A91E80" w:rsidRDefault="00A42390" w:rsidP="00D97B8D">
            <w:pPr>
              <w:shd w:val="clear" w:color="auto" w:fill="FFFFFF"/>
              <w:spacing w:line="360" w:lineRule="auto"/>
              <w:rPr>
                <w:color w:val="000000"/>
              </w:rPr>
            </w:pPr>
            <w:r w:rsidRPr="00A91E80">
              <w:rPr>
                <w:color w:val="000000"/>
              </w:rPr>
              <w:t>-основной материал знает нетвердо, но большинство изученных условностей изображений и обозначений освоил;</w:t>
            </w:r>
          </w:p>
          <w:p w:rsidR="00A42390" w:rsidRPr="00A91E80" w:rsidRDefault="00A42390" w:rsidP="00D97B8D">
            <w:pPr>
              <w:shd w:val="clear" w:color="auto" w:fill="FFFFFF"/>
              <w:spacing w:line="360" w:lineRule="auto"/>
              <w:rPr>
                <w:color w:val="000000"/>
              </w:rPr>
            </w:pPr>
            <w:r w:rsidRPr="00A91E80">
              <w:rPr>
                <w:color w:val="000000"/>
              </w:rPr>
              <w:t>-ответ дает неполный, построенный несвязно, но выявляющий общее понимание вопросов;</w:t>
            </w:r>
          </w:p>
          <w:p w:rsidR="00A42390" w:rsidRPr="00A91E80" w:rsidRDefault="00A42390" w:rsidP="00D97B8D">
            <w:pPr>
              <w:shd w:val="clear" w:color="auto" w:fill="FFFFFF"/>
              <w:spacing w:line="360" w:lineRule="auto"/>
              <w:rPr>
                <w:color w:val="000000"/>
              </w:rPr>
            </w:pPr>
            <w:r w:rsidRPr="00A91E80">
              <w:rPr>
                <w:color w:val="000000"/>
              </w:rPr>
              <w:t>-чертежи читает неверно, требует постоянной помощи преподавателя.</w:t>
            </w:r>
          </w:p>
          <w:p w:rsidR="00A42390" w:rsidRPr="00A91E80" w:rsidRDefault="00A42390" w:rsidP="00D97B8D">
            <w:pPr>
              <w:shd w:val="clear" w:color="auto" w:fill="FFFFFF"/>
              <w:spacing w:line="360" w:lineRule="auto"/>
              <w:rPr>
                <w:color w:val="000000"/>
              </w:rPr>
            </w:pPr>
            <w:r w:rsidRPr="00A91E80">
              <w:rPr>
                <w:color w:val="000000"/>
              </w:rPr>
              <w:t>Оценка «2» ставится, если обучающийся:</w:t>
            </w:r>
          </w:p>
          <w:p w:rsidR="00A42390" w:rsidRPr="00A91E80" w:rsidRDefault="00A42390" w:rsidP="00D97B8D">
            <w:pPr>
              <w:shd w:val="clear" w:color="auto" w:fill="FFFFFF"/>
              <w:spacing w:line="360" w:lineRule="auto"/>
              <w:rPr>
                <w:color w:val="000000"/>
              </w:rPr>
            </w:pPr>
            <w:r w:rsidRPr="00A91E80">
              <w:rPr>
                <w:color w:val="000000"/>
              </w:rPr>
              <w:t>-обнаруживает незнание или непонимание большей или наиболее важной части материала;</w:t>
            </w:r>
          </w:p>
          <w:p w:rsidR="00A42390" w:rsidRPr="00A91E80" w:rsidRDefault="00A42390" w:rsidP="00D97B8D">
            <w:pPr>
              <w:shd w:val="clear" w:color="auto" w:fill="FFFFFF"/>
              <w:spacing w:line="360" w:lineRule="auto"/>
              <w:rPr>
                <w:color w:val="000000"/>
              </w:rPr>
            </w:pPr>
            <w:r w:rsidRPr="00A91E80">
              <w:rPr>
                <w:color w:val="000000"/>
              </w:rPr>
              <w:t>-ответы строит несвязно, допускает существенные ошибки, которые не может исправить даже с помощью преподавателя.</w:t>
            </w:r>
          </w:p>
          <w:p w:rsidR="00A42390" w:rsidRPr="00A91E80" w:rsidRDefault="00A42390" w:rsidP="00D97B8D">
            <w:pPr>
              <w:shd w:val="clear" w:color="auto" w:fill="FFFFFF"/>
              <w:spacing w:line="360" w:lineRule="auto"/>
              <w:rPr>
                <w:color w:val="000000"/>
              </w:rPr>
            </w:pPr>
            <w:r w:rsidRPr="00A91E80">
              <w:rPr>
                <w:i/>
                <w:iCs/>
                <w:color w:val="000000"/>
              </w:rPr>
              <w:t>Критерии оценивания графических и практических работ</w:t>
            </w:r>
            <w:r w:rsidRPr="00A91E80">
              <w:rPr>
                <w:color w:val="000000"/>
              </w:rPr>
              <w:t>:</w:t>
            </w:r>
          </w:p>
          <w:p w:rsidR="00A42390" w:rsidRPr="00A91E80" w:rsidRDefault="00A42390" w:rsidP="00D97B8D">
            <w:pPr>
              <w:shd w:val="clear" w:color="auto" w:fill="FFFFFF"/>
              <w:spacing w:line="360" w:lineRule="auto"/>
              <w:rPr>
                <w:color w:val="000000"/>
              </w:rPr>
            </w:pPr>
            <w:r w:rsidRPr="00A91E80">
              <w:rPr>
                <w:color w:val="000000"/>
              </w:rPr>
              <w:t>Оценка «5» ставится, если обучающийся:</w:t>
            </w:r>
          </w:p>
          <w:p w:rsidR="00A42390" w:rsidRPr="00A91E80" w:rsidRDefault="00A42390" w:rsidP="00D97B8D">
            <w:pPr>
              <w:shd w:val="clear" w:color="auto" w:fill="FFFFFF"/>
              <w:spacing w:line="360" w:lineRule="auto"/>
              <w:rPr>
                <w:color w:val="000000"/>
              </w:rPr>
            </w:pPr>
            <w:r w:rsidRPr="00A91E80">
              <w:rPr>
                <w:color w:val="000000"/>
              </w:rPr>
              <w:t>-самостоятельно и тщательно выполняет графические и практические работы;</w:t>
            </w:r>
          </w:p>
          <w:p w:rsidR="00A42390" w:rsidRPr="00A91E80" w:rsidRDefault="00A42390" w:rsidP="00D97B8D">
            <w:pPr>
              <w:shd w:val="clear" w:color="auto" w:fill="FFFFFF"/>
              <w:spacing w:line="360" w:lineRule="auto"/>
              <w:rPr>
                <w:color w:val="000000"/>
              </w:rPr>
            </w:pPr>
            <w:r w:rsidRPr="00A91E80">
              <w:rPr>
                <w:color w:val="000000"/>
              </w:rPr>
              <w:t>-дает четкий и правильный ответ, выявляющий понимание учебного материала и характеризующий прочные знания, излагает материал в логической последовательности с использованием в курсе черчения и графики терминологии;</w:t>
            </w:r>
          </w:p>
          <w:p w:rsidR="00A42390" w:rsidRPr="00A91E80" w:rsidRDefault="00A42390" w:rsidP="00D97B8D">
            <w:pPr>
              <w:shd w:val="clear" w:color="auto" w:fill="FFFFFF"/>
              <w:spacing w:line="360" w:lineRule="auto"/>
              <w:rPr>
                <w:color w:val="000000"/>
              </w:rPr>
            </w:pPr>
            <w:r w:rsidRPr="00A91E80">
              <w:rPr>
                <w:color w:val="000000"/>
              </w:rPr>
              <w:t>-ошибок в изображении не делает, но допускает незначительные неточности и описки.</w:t>
            </w:r>
          </w:p>
          <w:p w:rsidR="00A42390" w:rsidRPr="00A91E80" w:rsidRDefault="00A42390" w:rsidP="00D97B8D">
            <w:pPr>
              <w:shd w:val="clear" w:color="auto" w:fill="FFFFFF"/>
              <w:spacing w:line="360" w:lineRule="auto"/>
              <w:rPr>
                <w:color w:val="000000"/>
              </w:rPr>
            </w:pPr>
            <w:r w:rsidRPr="00A91E80">
              <w:rPr>
                <w:color w:val="000000"/>
              </w:rPr>
              <w:t>Оценка «4» ставится, если обучающийся:</w:t>
            </w:r>
          </w:p>
          <w:p w:rsidR="00A42390" w:rsidRPr="00A91E80" w:rsidRDefault="00A42390" w:rsidP="00D97B8D">
            <w:pPr>
              <w:shd w:val="clear" w:color="auto" w:fill="FFFFFF"/>
              <w:spacing w:line="360" w:lineRule="auto"/>
              <w:rPr>
                <w:color w:val="000000"/>
              </w:rPr>
            </w:pPr>
            <w:r w:rsidRPr="00A91E80">
              <w:rPr>
                <w:color w:val="000000"/>
              </w:rPr>
              <w:t>-самостоятельно, но с небольшими затруднениями выполняет и читает чертежи;</w:t>
            </w:r>
          </w:p>
          <w:p w:rsidR="00A42390" w:rsidRPr="00A91E80" w:rsidRDefault="00A42390" w:rsidP="00D97B8D">
            <w:pPr>
              <w:shd w:val="clear" w:color="auto" w:fill="FFFFFF"/>
              <w:spacing w:line="360" w:lineRule="auto"/>
              <w:rPr>
                <w:color w:val="000000"/>
              </w:rPr>
            </w:pPr>
            <w:r w:rsidRPr="00A91E80">
              <w:rPr>
                <w:color w:val="000000"/>
              </w:rPr>
              <w:t>-при выполнении чертежей допускает незначительные ошибки, которые исправляет самостоятельно после замечаний преподавателя;</w:t>
            </w:r>
          </w:p>
          <w:p w:rsidR="00A42390" w:rsidRPr="00A91E80" w:rsidRDefault="00A42390" w:rsidP="00D97B8D">
            <w:pPr>
              <w:shd w:val="clear" w:color="auto" w:fill="FFFFFF"/>
              <w:spacing w:line="360" w:lineRule="auto"/>
              <w:rPr>
                <w:color w:val="000000"/>
              </w:rPr>
            </w:pPr>
            <w:r w:rsidRPr="00A91E80">
              <w:rPr>
                <w:color w:val="000000"/>
              </w:rPr>
              <w:t>Оценка «3» ставится, если обучающийся:</w:t>
            </w:r>
          </w:p>
          <w:p w:rsidR="00A42390" w:rsidRPr="00A91E80" w:rsidRDefault="00A42390" w:rsidP="00D97B8D">
            <w:pPr>
              <w:shd w:val="clear" w:color="auto" w:fill="FFFFFF"/>
              <w:spacing w:line="360" w:lineRule="auto"/>
              <w:rPr>
                <w:color w:val="000000"/>
              </w:rPr>
            </w:pPr>
            <w:r w:rsidRPr="00A91E80">
              <w:rPr>
                <w:color w:val="000000"/>
              </w:rPr>
              <w:t>-чертежи выполняет и читает неуверенно, но основные правила оформления соблюдает;</w:t>
            </w:r>
          </w:p>
          <w:p w:rsidR="00A42390" w:rsidRPr="00A91E80" w:rsidRDefault="00A42390" w:rsidP="00D97B8D">
            <w:pPr>
              <w:shd w:val="clear" w:color="auto" w:fill="FFFFFF"/>
              <w:spacing w:line="360" w:lineRule="auto"/>
              <w:rPr>
                <w:color w:val="000000"/>
              </w:rPr>
            </w:pPr>
            <w:r w:rsidRPr="00A91E80">
              <w:rPr>
                <w:color w:val="000000"/>
              </w:rPr>
              <w:t>-в процессе графической деятельности допускает существенные ошибки, которые исправляет с помощью преподавателя;</w:t>
            </w:r>
          </w:p>
          <w:p w:rsidR="00A42390" w:rsidRPr="00A91E80" w:rsidRDefault="00A42390" w:rsidP="00D97B8D">
            <w:pPr>
              <w:shd w:val="clear" w:color="auto" w:fill="FFFFFF"/>
              <w:spacing w:line="360" w:lineRule="auto"/>
              <w:rPr>
                <w:color w:val="000000"/>
              </w:rPr>
            </w:pPr>
            <w:r w:rsidRPr="00A91E80">
              <w:rPr>
                <w:color w:val="000000"/>
              </w:rPr>
              <w:t>Оценка «2» ставится, если обучающийся:</w:t>
            </w:r>
          </w:p>
          <w:p w:rsidR="00A42390" w:rsidRPr="00A91E80" w:rsidRDefault="00A42390" w:rsidP="00D97B8D">
            <w:pPr>
              <w:shd w:val="clear" w:color="auto" w:fill="FFFFFF"/>
              <w:spacing w:line="360" w:lineRule="auto"/>
              <w:rPr>
                <w:color w:val="000000"/>
              </w:rPr>
            </w:pPr>
            <w:r w:rsidRPr="00A91E80">
              <w:rPr>
                <w:color w:val="000000"/>
              </w:rPr>
              <w:t>-не выполняет обязательные графические и практические работы;</w:t>
            </w:r>
          </w:p>
          <w:p w:rsidR="00A42390" w:rsidRPr="00A91E80" w:rsidRDefault="00A42390" w:rsidP="00D97B8D">
            <w:pPr>
              <w:shd w:val="clear" w:color="auto" w:fill="FFFFFF"/>
              <w:spacing w:line="360" w:lineRule="auto"/>
              <w:rPr>
                <w:color w:val="000000"/>
              </w:rPr>
            </w:pPr>
            <w:r w:rsidRPr="00A91E80">
              <w:rPr>
                <w:color w:val="000000"/>
              </w:rPr>
              <w:t xml:space="preserve">-чертежи выполняет только с помощью преподавателя и допускает существенные (систематические) ошибки. </w:t>
            </w:r>
          </w:p>
        </w:tc>
      </w:tr>
      <w:tr w:rsidR="00A42390" w:rsidRPr="00A91E80" w:rsidTr="00A42390">
        <w:trPr>
          <w:trHeight w:val="1248"/>
        </w:trPr>
        <w:tc>
          <w:tcPr>
            <w:tcW w:w="817" w:type="dxa"/>
          </w:tcPr>
          <w:p w:rsidR="00A42390" w:rsidRPr="00A91E80" w:rsidRDefault="00A42390" w:rsidP="00D97B8D">
            <w:pPr>
              <w:shd w:val="clear" w:color="auto" w:fill="FFFFFF"/>
              <w:spacing w:line="360" w:lineRule="auto"/>
              <w:rPr>
                <w:color w:val="000000"/>
              </w:rPr>
            </w:pPr>
            <w:r>
              <w:rPr>
                <w:color w:val="000000"/>
              </w:rPr>
              <w:t>4</w:t>
            </w:r>
            <w:r w:rsidRPr="00A91E80">
              <w:rPr>
                <w:color w:val="000000"/>
              </w:rPr>
              <w:t>.</w:t>
            </w:r>
          </w:p>
          <w:p w:rsidR="00A42390" w:rsidRPr="00A91E80" w:rsidRDefault="00A42390" w:rsidP="00D97B8D">
            <w:pPr>
              <w:shd w:val="clear" w:color="auto" w:fill="FFFFFF"/>
              <w:spacing w:line="360" w:lineRule="auto"/>
              <w:rPr>
                <w:color w:val="000000"/>
              </w:rPr>
            </w:pPr>
          </w:p>
        </w:tc>
        <w:tc>
          <w:tcPr>
            <w:tcW w:w="2268" w:type="dxa"/>
          </w:tcPr>
          <w:p w:rsidR="00A42390" w:rsidRPr="00A91E80" w:rsidRDefault="00A42390" w:rsidP="00D97B8D">
            <w:pPr>
              <w:shd w:val="clear" w:color="auto" w:fill="FFFFFF"/>
              <w:spacing w:line="360" w:lineRule="auto"/>
              <w:rPr>
                <w:color w:val="000000"/>
              </w:rPr>
            </w:pPr>
            <w:r w:rsidRPr="00A91E80">
              <w:rPr>
                <w:color w:val="000000"/>
              </w:rPr>
              <w:t>Взаимосвязь различных разделов самостоятельной работы</w:t>
            </w:r>
          </w:p>
        </w:tc>
        <w:tc>
          <w:tcPr>
            <w:tcW w:w="6379" w:type="dxa"/>
          </w:tcPr>
          <w:p w:rsidR="00A42390" w:rsidRPr="00A91E80" w:rsidRDefault="00A42390" w:rsidP="00D97B8D">
            <w:pPr>
              <w:shd w:val="clear" w:color="auto" w:fill="FFFFFF"/>
              <w:spacing w:line="360" w:lineRule="auto"/>
              <w:rPr>
                <w:color w:val="000000"/>
              </w:rPr>
            </w:pPr>
            <w:r w:rsidRPr="00A91E80">
              <w:rPr>
                <w:color w:val="000000"/>
              </w:rPr>
              <w:t>Соответствие рекомендациям по подготовке конспекта.</w:t>
            </w:r>
          </w:p>
          <w:p w:rsidR="00A42390" w:rsidRPr="00A91E80" w:rsidRDefault="00A42390" w:rsidP="00D97B8D">
            <w:pPr>
              <w:shd w:val="clear" w:color="auto" w:fill="FFFFFF"/>
              <w:spacing w:line="360" w:lineRule="auto"/>
              <w:rPr>
                <w:color w:val="000000"/>
              </w:rPr>
            </w:pPr>
          </w:p>
        </w:tc>
      </w:tr>
      <w:tr w:rsidR="00A42390" w:rsidRPr="00A91E80" w:rsidTr="00A42390">
        <w:trPr>
          <w:trHeight w:val="1122"/>
        </w:trPr>
        <w:tc>
          <w:tcPr>
            <w:tcW w:w="817" w:type="dxa"/>
          </w:tcPr>
          <w:p w:rsidR="00A42390" w:rsidRPr="00A91E80" w:rsidRDefault="00A42390" w:rsidP="00D97B8D">
            <w:pPr>
              <w:shd w:val="clear" w:color="auto" w:fill="FFFFFF"/>
              <w:spacing w:line="360" w:lineRule="auto"/>
              <w:rPr>
                <w:color w:val="000000"/>
              </w:rPr>
            </w:pPr>
            <w:r>
              <w:rPr>
                <w:color w:val="000000"/>
              </w:rPr>
              <w:t>5</w:t>
            </w:r>
            <w:r w:rsidRPr="00A91E80">
              <w:rPr>
                <w:color w:val="000000"/>
              </w:rPr>
              <w:t>.</w:t>
            </w:r>
          </w:p>
          <w:p w:rsidR="00A42390" w:rsidRPr="00A91E80" w:rsidRDefault="00A42390" w:rsidP="00D97B8D">
            <w:pPr>
              <w:shd w:val="clear" w:color="auto" w:fill="FFFFFF"/>
              <w:spacing w:line="360" w:lineRule="auto"/>
              <w:rPr>
                <w:color w:val="000000"/>
              </w:rPr>
            </w:pPr>
          </w:p>
        </w:tc>
        <w:tc>
          <w:tcPr>
            <w:tcW w:w="2268" w:type="dxa"/>
          </w:tcPr>
          <w:p w:rsidR="00A42390" w:rsidRPr="00A91E80" w:rsidRDefault="00A42390" w:rsidP="00D97B8D">
            <w:pPr>
              <w:shd w:val="clear" w:color="auto" w:fill="FFFFFF"/>
              <w:spacing w:line="360" w:lineRule="auto"/>
              <w:rPr>
                <w:color w:val="000000"/>
              </w:rPr>
            </w:pPr>
          </w:p>
          <w:p w:rsidR="00A42390" w:rsidRPr="00A91E80" w:rsidRDefault="00A42390" w:rsidP="00D97B8D">
            <w:pPr>
              <w:shd w:val="clear" w:color="auto" w:fill="FFFFFF"/>
              <w:spacing w:line="360" w:lineRule="auto"/>
              <w:rPr>
                <w:color w:val="000000"/>
              </w:rPr>
            </w:pPr>
            <w:r w:rsidRPr="00A91E80">
              <w:rPr>
                <w:color w:val="000000"/>
              </w:rPr>
              <w:t>Качество оформления</w:t>
            </w:r>
          </w:p>
        </w:tc>
        <w:tc>
          <w:tcPr>
            <w:tcW w:w="6379" w:type="dxa"/>
          </w:tcPr>
          <w:p w:rsidR="00A42390" w:rsidRPr="00A91E80" w:rsidRDefault="00A42390" w:rsidP="00D97B8D">
            <w:pPr>
              <w:shd w:val="clear" w:color="auto" w:fill="FFFFFF"/>
              <w:spacing w:line="360" w:lineRule="auto"/>
              <w:rPr>
                <w:color w:val="000000"/>
              </w:rPr>
            </w:pPr>
            <w:r w:rsidRPr="00A91E80">
              <w:rPr>
                <w:color w:val="000000"/>
              </w:rPr>
              <w:t>Наличие и качество плана, содержание излагаемого материала;</w:t>
            </w:r>
          </w:p>
          <w:p w:rsidR="00A42390" w:rsidRPr="00A91E80" w:rsidRDefault="00A42390" w:rsidP="00D97B8D">
            <w:pPr>
              <w:shd w:val="clear" w:color="auto" w:fill="FFFFFF"/>
              <w:spacing w:line="360" w:lineRule="auto"/>
              <w:rPr>
                <w:color w:val="000000"/>
              </w:rPr>
            </w:pPr>
            <w:r w:rsidRPr="00A91E80">
              <w:rPr>
                <w:color w:val="000000"/>
              </w:rPr>
              <w:t>соответствие плана изложению;</w:t>
            </w:r>
          </w:p>
          <w:p w:rsidR="00A42390" w:rsidRPr="00A91E80" w:rsidRDefault="00A42390" w:rsidP="005431BC">
            <w:pPr>
              <w:shd w:val="clear" w:color="auto" w:fill="FFFFFF"/>
              <w:spacing w:line="360" w:lineRule="auto"/>
              <w:rPr>
                <w:color w:val="000000"/>
              </w:rPr>
            </w:pPr>
            <w:r w:rsidRPr="00A91E80">
              <w:rPr>
                <w:color w:val="000000"/>
              </w:rPr>
              <w:t xml:space="preserve">соблюдение требований ЕСКД и </w:t>
            </w:r>
            <w:r w:rsidRPr="00A91E80">
              <w:t>системы проектной документации для строительства (СПДС).</w:t>
            </w:r>
          </w:p>
        </w:tc>
      </w:tr>
    </w:tbl>
    <w:p w:rsidR="008F7FE1" w:rsidRPr="00DF3FD4" w:rsidRDefault="008F7FE1" w:rsidP="009E57C8">
      <w:pPr>
        <w:spacing w:line="360" w:lineRule="auto"/>
        <w:ind w:firstLine="709"/>
        <w:jc w:val="both"/>
        <w:rPr>
          <w:rFonts w:ascii="Arial" w:hAnsi="Arial" w:cs="Arial"/>
          <w:b/>
          <w:bCs/>
        </w:rPr>
      </w:pPr>
    </w:p>
    <w:sectPr w:rsidR="008F7FE1" w:rsidRPr="00DF3FD4" w:rsidSect="0006535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01B" w:rsidRDefault="00EE001B" w:rsidP="0065652C">
      <w:r>
        <w:separator/>
      </w:r>
    </w:p>
  </w:endnote>
  <w:endnote w:type="continuationSeparator" w:id="0">
    <w:p w:rsidR="00EE001B" w:rsidRDefault="00EE001B" w:rsidP="0065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8E0" w:rsidRDefault="00002B37">
    <w:pPr>
      <w:pStyle w:val="ac"/>
      <w:jc w:val="right"/>
    </w:pPr>
    <w:r>
      <w:fldChar w:fldCharType="begin"/>
    </w:r>
    <w:r w:rsidR="00735497">
      <w:instrText xml:space="preserve"> PAGE   \* MERGEFORMAT </w:instrText>
    </w:r>
    <w:r>
      <w:fldChar w:fldCharType="separate"/>
    </w:r>
    <w:r w:rsidR="00DD5D08">
      <w:rPr>
        <w:noProof/>
      </w:rPr>
      <w:t>16</w:t>
    </w:r>
    <w:r>
      <w:rPr>
        <w:noProof/>
      </w:rPr>
      <w:fldChar w:fldCharType="end"/>
    </w:r>
  </w:p>
  <w:p w:rsidR="00E818E0" w:rsidRDefault="00E818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01B" w:rsidRDefault="00EE001B" w:rsidP="0065652C">
      <w:r>
        <w:separator/>
      </w:r>
    </w:p>
  </w:footnote>
  <w:footnote w:type="continuationSeparator" w:id="0">
    <w:p w:rsidR="00EE001B" w:rsidRDefault="00EE001B" w:rsidP="00656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488665C"/>
    <w:lvl w:ilvl="0">
      <w:numFmt w:val="bullet"/>
      <w:lvlText w:val="*"/>
      <w:lvlJc w:val="left"/>
    </w:lvl>
  </w:abstractNum>
  <w:abstractNum w:abstractNumId="1">
    <w:nsid w:val="0A034468"/>
    <w:multiLevelType w:val="hybridMultilevel"/>
    <w:tmpl w:val="C15EA3F4"/>
    <w:lvl w:ilvl="0" w:tplc="81BC9F3A">
      <w:start w:val="1"/>
      <w:numFmt w:val="bullet"/>
      <w:lvlText w:val="–"/>
      <w:lvlJc w:val="left"/>
      <w:pPr>
        <w:tabs>
          <w:tab w:val="num" w:pos="964"/>
        </w:tabs>
        <w:ind w:firstLine="720"/>
      </w:pPr>
      <w:rPr>
        <w:rFonts w:ascii="Arial Narrow" w:hAnsi="Arial Narrow" w:cs="Arial Narrow" w:hint="default"/>
        <w:b w:val="0"/>
        <w:bCs w:val="0"/>
      </w:rPr>
    </w:lvl>
    <w:lvl w:ilvl="1" w:tplc="0419000F">
      <w:start w:val="1"/>
      <w:numFmt w:val="decimal"/>
      <w:lvlText w:val="%2."/>
      <w:lvlJc w:val="left"/>
      <w:pPr>
        <w:tabs>
          <w:tab w:val="num" w:pos="1440"/>
        </w:tabs>
        <w:ind w:left="1440" w:hanging="360"/>
      </w:pPr>
      <w:rPr>
        <w:rFonts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B392B9F"/>
    <w:multiLevelType w:val="multilevel"/>
    <w:tmpl w:val="627471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13D6C"/>
    <w:multiLevelType w:val="hybridMultilevel"/>
    <w:tmpl w:val="2A6832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BC40193"/>
    <w:multiLevelType w:val="multilevel"/>
    <w:tmpl w:val="627471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C223395"/>
    <w:multiLevelType w:val="hybridMultilevel"/>
    <w:tmpl w:val="6E6EED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BF1756"/>
    <w:multiLevelType w:val="hybridMultilevel"/>
    <w:tmpl w:val="3B7AFF92"/>
    <w:lvl w:ilvl="0" w:tplc="41140994">
      <w:start w:val="1"/>
      <w:numFmt w:val="decimal"/>
      <w:lvlText w:val="%1."/>
      <w:lvlJc w:val="left"/>
      <w:pPr>
        <w:tabs>
          <w:tab w:val="num" w:pos="1729"/>
        </w:tabs>
        <w:ind w:left="1729" w:hanging="1020"/>
      </w:pPr>
      <w:rPr>
        <w:rFonts w:hint="default"/>
      </w:rPr>
    </w:lvl>
    <w:lvl w:ilvl="1" w:tplc="04190001">
      <w:start w:val="1"/>
      <w:numFmt w:val="bullet"/>
      <w:lvlText w:val=""/>
      <w:lvlJc w:val="left"/>
      <w:pPr>
        <w:tabs>
          <w:tab w:val="num" w:pos="1260"/>
        </w:tabs>
        <w:ind w:left="1260" w:hanging="360"/>
      </w:pPr>
      <w:rPr>
        <w:rFonts w:ascii="Symbol" w:hAnsi="Symbol" w:cs="Symbol" w:hint="default"/>
      </w:rPr>
    </w:lvl>
    <w:lvl w:ilvl="2" w:tplc="31062C72">
      <w:start w:val="1"/>
      <w:numFmt w:val="decimal"/>
      <w:lvlText w:val="%3."/>
      <w:lvlJc w:val="left"/>
      <w:pPr>
        <w:tabs>
          <w:tab w:val="num" w:pos="3109"/>
        </w:tabs>
        <w:ind w:left="3109" w:hanging="780"/>
      </w:pPr>
      <w:rPr>
        <w:rFonts w:hint="default"/>
      </w:r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nsid w:val="1E611E8E"/>
    <w:multiLevelType w:val="hybridMultilevel"/>
    <w:tmpl w:val="F6CC8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C8614C"/>
    <w:multiLevelType w:val="hybridMultilevel"/>
    <w:tmpl w:val="1A1CEFC6"/>
    <w:lvl w:ilvl="0" w:tplc="31A053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E86827"/>
    <w:multiLevelType w:val="multilevel"/>
    <w:tmpl w:val="D96CA3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322A2907"/>
    <w:multiLevelType w:val="multilevel"/>
    <w:tmpl w:val="55F656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2355D4F"/>
    <w:multiLevelType w:val="multilevel"/>
    <w:tmpl w:val="EB70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634F0"/>
    <w:multiLevelType w:val="multilevel"/>
    <w:tmpl w:val="E87A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DD3AA6"/>
    <w:multiLevelType w:val="multilevel"/>
    <w:tmpl w:val="47DA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501D9A"/>
    <w:multiLevelType w:val="multilevel"/>
    <w:tmpl w:val="6E3440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6B1FA3"/>
    <w:multiLevelType w:val="multilevel"/>
    <w:tmpl w:val="CF46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784013"/>
    <w:multiLevelType w:val="multilevel"/>
    <w:tmpl w:val="8EE8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514390"/>
    <w:multiLevelType w:val="multilevel"/>
    <w:tmpl w:val="E0BC1FE8"/>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4D101B6C"/>
    <w:multiLevelType w:val="multilevel"/>
    <w:tmpl w:val="91C6C5E6"/>
    <w:lvl w:ilvl="0">
      <w:start w:val="4"/>
      <w:numFmt w:val="decimal"/>
      <w:lvlText w:val="%1."/>
      <w:lvlJc w:val="left"/>
      <w:pPr>
        <w:tabs>
          <w:tab w:val="num" w:pos="720"/>
        </w:tabs>
        <w:ind w:left="720" w:hanging="360"/>
      </w:pPr>
      <w:rPr>
        <w:rFonts w:hint="default"/>
      </w:rPr>
    </w:lvl>
    <w:lvl w:ilvl="1">
      <w:start w:val="5"/>
      <w:numFmt w:val="decimal"/>
      <w:isLgl/>
      <w:lvlText w:val="%1.1"/>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50E53403"/>
    <w:multiLevelType w:val="hybridMultilevel"/>
    <w:tmpl w:val="3F6677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25C609A"/>
    <w:multiLevelType w:val="hybridMultilevel"/>
    <w:tmpl w:val="008C6320"/>
    <w:lvl w:ilvl="0" w:tplc="35F66738">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7017E93"/>
    <w:multiLevelType w:val="multilevel"/>
    <w:tmpl w:val="3244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AA826DA"/>
    <w:multiLevelType w:val="hybridMultilevel"/>
    <w:tmpl w:val="86A0339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nsid w:val="5CFD0D48"/>
    <w:multiLevelType w:val="multilevel"/>
    <w:tmpl w:val="3B8E4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F437D0"/>
    <w:multiLevelType w:val="multilevel"/>
    <w:tmpl w:val="A7AE6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85057F"/>
    <w:multiLevelType w:val="multilevel"/>
    <w:tmpl w:val="633EB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CB33CC"/>
    <w:multiLevelType w:val="multilevel"/>
    <w:tmpl w:val="BEE859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2D2F52"/>
    <w:multiLevelType w:val="multilevel"/>
    <w:tmpl w:val="3B8609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71A649B8"/>
    <w:multiLevelType w:val="multilevel"/>
    <w:tmpl w:val="B278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4D1071"/>
    <w:multiLevelType w:val="hybridMultilevel"/>
    <w:tmpl w:val="8F4CFECE"/>
    <w:lvl w:ilvl="0" w:tplc="B20AC8C4">
      <w:start w:val="1"/>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7E31BA7"/>
    <w:multiLevelType w:val="multilevel"/>
    <w:tmpl w:val="1332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CA0163"/>
    <w:multiLevelType w:val="hybridMultilevel"/>
    <w:tmpl w:val="4E160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22"/>
  </w:num>
  <w:num w:numId="4">
    <w:abstractNumId w:val="1"/>
  </w:num>
  <w:num w:numId="5">
    <w:abstractNumId w:val="28"/>
  </w:num>
  <w:num w:numId="6">
    <w:abstractNumId w:val="9"/>
  </w:num>
  <w:num w:numId="7">
    <w:abstractNumId w:val="6"/>
  </w:num>
  <w:num w:numId="8">
    <w:abstractNumId w:val="19"/>
  </w:num>
  <w:num w:numId="9">
    <w:abstractNumId w:val="3"/>
  </w:num>
  <w:num w:numId="10">
    <w:abstractNumId w:val="23"/>
  </w:num>
  <w:num w:numId="11">
    <w:abstractNumId w:val="5"/>
  </w:num>
  <w:num w:numId="12">
    <w:abstractNumId w:val="14"/>
  </w:num>
  <w:num w:numId="13">
    <w:abstractNumId w:val="2"/>
  </w:num>
  <w:num w:numId="14">
    <w:abstractNumId w:val="29"/>
  </w:num>
  <w:num w:numId="15">
    <w:abstractNumId w:val="12"/>
  </w:num>
  <w:num w:numId="16">
    <w:abstractNumId w:val="10"/>
  </w:num>
  <w:num w:numId="17">
    <w:abstractNumId w:val="15"/>
  </w:num>
  <w:num w:numId="18">
    <w:abstractNumId w:val="26"/>
  </w:num>
  <w:num w:numId="19">
    <w:abstractNumId w:val="11"/>
  </w:num>
  <w:num w:numId="20">
    <w:abstractNumId w:val="13"/>
  </w:num>
  <w:num w:numId="21">
    <w:abstractNumId w:val="25"/>
  </w:num>
  <w:num w:numId="22">
    <w:abstractNumId w:val="27"/>
  </w:num>
  <w:num w:numId="23">
    <w:abstractNumId w:val="21"/>
  </w:num>
  <w:num w:numId="24">
    <w:abstractNumId w:val="16"/>
  </w:num>
  <w:num w:numId="25">
    <w:abstractNumId w:val="31"/>
  </w:num>
  <w:num w:numId="26">
    <w:abstractNumId w:val="7"/>
  </w:num>
  <w:num w:numId="27">
    <w:abstractNumId w:val="20"/>
  </w:num>
  <w:num w:numId="28">
    <w:abstractNumId w:val="30"/>
  </w:num>
  <w:num w:numId="29">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30">
    <w:abstractNumId w:val="24"/>
  </w:num>
  <w:num w:numId="31">
    <w:abstractNumId w:val="4"/>
  </w:num>
  <w:num w:numId="32">
    <w:abstractNumId w:val="3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E57C8"/>
    <w:rsid w:val="00002B37"/>
    <w:rsid w:val="00006CC2"/>
    <w:rsid w:val="00013C18"/>
    <w:rsid w:val="00024D7E"/>
    <w:rsid w:val="00044BA1"/>
    <w:rsid w:val="00065350"/>
    <w:rsid w:val="00071C35"/>
    <w:rsid w:val="00095544"/>
    <w:rsid w:val="000D73DC"/>
    <w:rsid w:val="000E0920"/>
    <w:rsid w:val="001027DD"/>
    <w:rsid w:val="00104F4E"/>
    <w:rsid w:val="00106383"/>
    <w:rsid w:val="00122EAE"/>
    <w:rsid w:val="00136DBD"/>
    <w:rsid w:val="00144793"/>
    <w:rsid w:val="00147A29"/>
    <w:rsid w:val="0015139D"/>
    <w:rsid w:val="0015468F"/>
    <w:rsid w:val="00155F5C"/>
    <w:rsid w:val="00156296"/>
    <w:rsid w:val="00182B0C"/>
    <w:rsid w:val="00195704"/>
    <w:rsid w:val="001C008F"/>
    <w:rsid w:val="001C5131"/>
    <w:rsid w:val="001F0D11"/>
    <w:rsid w:val="00216B0E"/>
    <w:rsid w:val="00225C03"/>
    <w:rsid w:val="00257E28"/>
    <w:rsid w:val="002A3CFC"/>
    <w:rsid w:val="002B4BFB"/>
    <w:rsid w:val="002C311A"/>
    <w:rsid w:val="002E37A2"/>
    <w:rsid w:val="00311015"/>
    <w:rsid w:val="00345A97"/>
    <w:rsid w:val="0035076D"/>
    <w:rsid w:val="00351D2B"/>
    <w:rsid w:val="00354579"/>
    <w:rsid w:val="0036114C"/>
    <w:rsid w:val="00397003"/>
    <w:rsid w:val="003A264F"/>
    <w:rsid w:val="003A6944"/>
    <w:rsid w:val="003B709E"/>
    <w:rsid w:val="003D5A46"/>
    <w:rsid w:val="003D61C8"/>
    <w:rsid w:val="003E23FB"/>
    <w:rsid w:val="003E24F3"/>
    <w:rsid w:val="003F1156"/>
    <w:rsid w:val="00400E34"/>
    <w:rsid w:val="00420973"/>
    <w:rsid w:val="00424111"/>
    <w:rsid w:val="004415ED"/>
    <w:rsid w:val="00455306"/>
    <w:rsid w:val="00457005"/>
    <w:rsid w:val="00462C0F"/>
    <w:rsid w:val="00475036"/>
    <w:rsid w:val="00483447"/>
    <w:rsid w:val="00492600"/>
    <w:rsid w:val="004A5010"/>
    <w:rsid w:val="004B07EF"/>
    <w:rsid w:val="004B336C"/>
    <w:rsid w:val="004D2874"/>
    <w:rsid w:val="004E5525"/>
    <w:rsid w:val="004E5C62"/>
    <w:rsid w:val="00510CCB"/>
    <w:rsid w:val="0051679D"/>
    <w:rsid w:val="0054090E"/>
    <w:rsid w:val="005431BC"/>
    <w:rsid w:val="00550127"/>
    <w:rsid w:val="00563A48"/>
    <w:rsid w:val="005657BE"/>
    <w:rsid w:val="00575D37"/>
    <w:rsid w:val="00580EAB"/>
    <w:rsid w:val="00592017"/>
    <w:rsid w:val="005A7525"/>
    <w:rsid w:val="005C76B0"/>
    <w:rsid w:val="005F7901"/>
    <w:rsid w:val="006131BF"/>
    <w:rsid w:val="006214BD"/>
    <w:rsid w:val="00637139"/>
    <w:rsid w:val="00652BC2"/>
    <w:rsid w:val="0065652C"/>
    <w:rsid w:val="00657CD7"/>
    <w:rsid w:val="00670BB4"/>
    <w:rsid w:val="006805A3"/>
    <w:rsid w:val="006B66D4"/>
    <w:rsid w:val="006C2DA3"/>
    <w:rsid w:val="006C38BD"/>
    <w:rsid w:val="006D27FF"/>
    <w:rsid w:val="006F1759"/>
    <w:rsid w:val="006F4C86"/>
    <w:rsid w:val="007178DA"/>
    <w:rsid w:val="007204FC"/>
    <w:rsid w:val="007219A9"/>
    <w:rsid w:val="00732825"/>
    <w:rsid w:val="00735497"/>
    <w:rsid w:val="00742A93"/>
    <w:rsid w:val="00742CA2"/>
    <w:rsid w:val="007435A3"/>
    <w:rsid w:val="00753631"/>
    <w:rsid w:val="00754C7E"/>
    <w:rsid w:val="00765A60"/>
    <w:rsid w:val="007779B5"/>
    <w:rsid w:val="007A02C9"/>
    <w:rsid w:val="007B19CD"/>
    <w:rsid w:val="007B491F"/>
    <w:rsid w:val="007E737E"/>
    <w:rsid w:val="00801684"/>
    <w:rsid w:val="00840794"/>
    <w:rsid w:val="00847634"/>
    <w:rsid w:val="0088565F"/>
    <w:rsid w:val="00894325"/>
    <w:rsid w:val="008A301A"/>
    <w:rsid w:val="008A583E"/>
    <w:rsid w:val="008D6C08"/>
    <w:rsid w:val="008E1927"/>
    <w:rsid w:val="008F2CA8"/>
    <w:rsid w:val="008F649B"/>
    <w:rsid w:val="008F7FE1"/>
    <w:rsid w:val="0091603B"/>
    <w:rsid w:val="009161ED"/>
    <w:rsid w:val="00927958"/>
    <w:rsid w:val="00930CF6"/>
    <w:rsid w:val="009755C2"/>
    <w:rsid w:val="00987252"/>
    <w:rsid w:val="009942FE"/>
    <w:rsid w:val="009A0526"/>
    <w:rsid w:val="009B43BF"/>
    <w:rsid w:val="009B4CEA"/>
    <w:rsid w:val="009C5BDB"/>
    <w:rsid w:val="009D1FF6"/>
    <w:rsid w:val="009D4C13"/>
    <w:rsid w:val="009E57C8"/>
    <w:rsid w:val="009F7BEE"/>
    <w:rsid w:val="00A04D06"/>
    <w:rsid w:val="00A16CA5"/>
    <w:rsid w:val="00A22D47"/>
    <w:rsid w:val="00A2408C"/>
    <w:rsid w:val="00A2683E"/>
    <w:rsid w:val="00A370C6"/>
    <w:rsid w:val="00A42390"/>
    <w:rsid w:val="00A61C9C"/>
    <w:rsid w:val="00A61DFE"/>
    <w:rsid w:val="00A76074"/>
    <w:rsid w:val="00A91E80"/>
    <w:rsid w:val="00A96799"/>
    <w:rsid w:val="00AA1C08"/>
    <w:rsid w:val="00AA45AA"/>
    <w:rsid w:val="00AB1434"/>
    <w:rsid w:val="00AC6ACA"/>
    <w:rsid w:val="00AF54C6"/>
    <w:rsid w:val="00B051A7"/>
    <w:rsid w:val="00B12AAE"/>
    <w:rsid w:val="00B26547"/>
    <w:rsid w:val="00B33B89"/>
    <w:rsid w:val="00B41207"/>
    <w:rsid w:val="00B44FE4"/>
    <w:rsid w:val="00B9503F"/>
    <w:rsid w:val="00BD7940"/>
    <w:rsid w:val="00BF3E0C"/>
    <w:rsid w:val="00BF4484"/>
    <w:rsid w:val="00C27E90"/>
    <w:rsid w:val="00C35FE8"/>
    <w:rsid w:val="00C40E32"/>
    <w:rsid w:val="00C42BBC"/>
    <w:rsid w:val="00C478DA"/>
    <w:rsid w:val="00C52858"/>
    <w:rsid w:val="00C90D41"/>
    <w:rsid w:val="00C93535"/>
    <w:rsid w:val="00CC6865"/>
    <w:rsid w:val="00CD6196"/>
    <w:rsid w:val="00CE4B9C"/>
    <w:rsid w:val="00D00DBD"/>
    <w:rsid w:val="00D04375"/>
    <w:rsid w:val="00D17E98"/>
    <w:rsid w:val="00D20F6A"/>
    <w:rsid w:val="00D27ABB"/>
    <w:rsid w:val="00D3388F"/>
    <w:rsid w:val="00D42D73"/>
    <w:rsid w:val="00D67B09"/>
    <w:rsid w:val="00D917FD"/>
    <w:rsid w:val="00D932DC"/>
    <w:rsid w:val="00D97B8D"/>
    <w:rsid w:val="00DB5BAA"/>
    <w:rsid w:val="00DC245A"/>
    <w:rsid w:val="00DC7AFB"/>
    <w:rsid w:val="00DD06D6"/>
    <w:rsid w:val="00DD5B02"/>
    <w:rsid w:val="00DD5D08"/>
    <w:rsid w:val="00DF1D03"/>
    <w:rsid w:val="00DF3FD4"/>
    <w:rsid w:val="00E07BF1"/>
    <w:rsid w:val="00E11652"/>
    <w:rsid w:val="00E14E7B"/>
    <w:rsid w:val="00E26C02"/>
    <w:rsid w:val="00E316F0"/>
    <w:rsid w:val="00E33F8A"/>
    <w:rsid w:val="00E3400F"/>
    <w:rsid w:val="00E37FED"/>
    <w:rsid w:val="00E579C4"/>
    <w:rsid w:val="00E63092"/>
    <w:rsid w:val="00E75590"/>
    <w:rsid w:val="00E818E0"/>
    <w:rsid w:val="00EB621B"/>
    <w:rsid w:val="00EC7964"/>
    <w:rsid w:val="00ED5B9E"/>
    <w:rsid w:val="00EE001B"/>
    <w:rsid w:val="00EE0097"/>
    <w:rsid w:val="00EF4938"/>
    <w:rsid w:val="00F0052D"/>
    <w:rsid w:val="00F069C9"/>
    <w:rsid w:val="00F212BD"/>
    <w:rsid w:val="00F229E0"/>
    <w:rsid w:val="00F24B1E"/>
    <w:rsid w:val="00F25F93"/>
    <w:rsid w:val="00F46E7F"/>
    <w:rsid w:val="00F57D31"/>
    <w:rsid w:val="00F65D9D"/>
    <w:rsid w:val="00F6733B"/>
    <w:rsid w:val="00F74F66"/>
    <w:rsid w:val="00F81B89"/>
    <w:rsid w:val="00F93218"/>
    <w:rsid w:val="00FB046E"/>
    <w:rsid w:val="00FB3336"/>
    <w:rsid w:val="00FC3B2F"/>
    <w:rsid w:val="00FE1F04"/>
    <w:rsid w:val="00FE4D70"/>
    <w:rsid w:val="00FF2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2A4FCEDF-5217-4137-8D18-0A4B939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7C8"/>
    <w:rPr>
      <w:rFonts w:ascii="Times New Roman" w:eastAsia="Times New Roman" w:hAnsi="Times New Roman"/>
      <w:sz w:val="24"/>
      <w:szCs w:val="24"/>
    </w:rPr>
  </w:style>
  <w:style w:type="paragraph" w:styleId="1">
    <w:name w:val="heading 1"/>
    <w:basedOn w:val="a"/>
    <w:next w:val="a"/>
    <w:link w:val="10"/>
    <w:uiPriority w:val="99"/>
    <w:qFormat/>
    <w:rsid w:val="009E57C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locked/>
    <w:rsid w:val="006131BF"/>
    <w:pPr>
      <w:keepNext/>
      <w:spacing w:before="240" w:after="60"/>
      <w:outlineLvl w:val="2"/>
    </w:pPr>
    <w:rPr>
      <w:rFonts w:ascii="Arial" w:hAnsi="Arial" w:cs="Arial"/>
      <w:b/>
      <w:bCs/>
      <w:sz w:val="26"/>
      <w:szCs w:val="26"/>
    </w:rPr>
  </w:style>
  <w:style w:type="paragraph" w:styleId="4">
    <w:name w:val="heading 4"/>
    <w:basedOn w:val="a"/>
    <w:next w:val="a"/>
    <w:link w:val="40"/>
    <w:qFormat/>
    <w:rsid w:val="009E57C8"/>
    <w:pPr>
      <w:keepNext/>
      <w:spacing w:before="240" w:after="60"/>
      <w:outlineLvl w:val="3"/>
    </w:pPr>
    <w:rPr>
      <w:rFonts w:eastAsia="MS Mincho"/>
      <w:b/>
      <w:b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57C8"/>
    <w:rPr>
      <w:rFonts w:ascii="Arial" w:hAnsi="Arial" w:cs="Arial"/>
      <w:b/>
      <w:bCs/>
      <w:kern w:val="32"/>
      <w:sz w:val="32"/>
      <w:szCs w:val="32"/>
      <w:lang w:eastAsia="ru-RU"/>
    </w:rPr>
  </w:style>
  <w:style w:type="character" w:customStyle="1" w:styleId="30">
    <w:name w:val="Заголовок 3 Знак"/>
    <w:link w:val="3"/>
    <w:uiPriority w:val="99"/>
    <w:semiHidden/>
    <w:locked/>
    <w:rsid w:val="00A370C6"/>
    <w:rPr>
      <w:rFonts w:ascii="Cambria" w:hAnsi="Cambria" w:cs="Cambria"/>
      <w:b/>
      <w:bCs/>
      <w:sz w:val="26"/>
      <w:szCs w:val="26"/>
    </w:rPr>
  </w:style>
  <w:style w:type="character" w:customStyle="1" w:styleId="40">
    <w:name w:val="Заголовок 4 Знак"/>
    <w:link w:val="4"/>
    <w:uiPriority w:val="99"/>
    <w:locked/>
    <w:rsid w:val="009E57C8"/>
    <w:rPr>
      <w:rFonts w:ascii="Times New Roman" w:eastAsia="MS Mincho" w:hAnsi="Times New Roman" w:cs="Times New Roman"/>
      <w:b/>
      <w:bCs/>
      <w:sz w:val="28"/>
      <w:szCs w:val="28"/>
      <w:lang w:eastAsia="ja-JP"/>
    </w:rPr>
  </w:style>
  <w:style w:type="paragraph" w:customStyle="1" w:styleId="a3">
    <w:name w:val="Знак"/>
    <w:basedOn w:val="a"/>
    <w:uiPriority w:val="99"/>
    <w:rsid w:val="009E57C8"/>
    <w:pPr>
      <w:spacing w:after="160" w:line="240" w:lineRule="exact"/>
    </w:pPr>
    <w:rPr>
      <w:rFonts w:ascii="Verdana" w:hAnsi="Verdana" w:cs="Verdana"/>
      <w:sz w:val="20"/>
      <w:szCs w:val="20"/>
      <w:lang w:val="en-US" w:eastAsia="en-US"/>
    </w:rPr>
  </w:style>
  <w:style w:type="table" w:styleId="a4">
    <w:name w:val="Table Grid"/>
    <w:basedOn w:val="a1"/>
    <w:uiPriority w:val="59"/>
    <w:rsid w:val="009E57C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uiPriority w:val="99"/>
    <w:rsid w:val="009E57C8"/>
  </w:style>
  <w:style w:type="paragraph" w:styleId="a5">
    <w:name w:val="Title"/>
    <w:basedOn w:val="a"/>
    <w:link w:val="a6"/>
    <w:uiPriority w:val="99"/>
    <w:qFormat/>
    <w:rsid w:val="009E57C8"/>
    <w:pPr>
      <w:jc w:val="center"/>
    </w:pPr>
    <w:rPr>
      <w:sz w:val="28"/>
      <w:szCs w:val="28"/>
    </w:rPr>
  </w:style>
  <w:style w:type="character" w:customStyle="1" w:styleId="a6">
    <w:name w:val="Название Знак"/>
    <w:link w:val="a5"/>
    <w:uiPriority w:val="99"/>
    <w:locked/>
    <w:rsid w:val="009E57C8"/>
    <w:rPr>
      <w:rFonts w:ascii="Times New Roman" w:hAnsi="Times New Roman" w:cs="Times New Roman"/>
      <w:sz w:val="20"/>
      <w:szCs w:val="20"/>
      <w:lang w:eastAsia="ru-RU"/>
    </w:rPr>
  </w:style>
  <w:style w:type="character" w:customStyle="1" w:styleId="a7">
    <w:name w:val="Гипертекстовая ссылка"/>
    <w:uiPriority w:val="99"/>
    <w:rsid w:val="000D73DC"/>
    <w:rPr>
      <w:rFonts w:ascii="Times New Roman" w:hAnsi="Times New Roman" w:cs="Times New Roman" w:hint="default"/>
      <w:color w:val="106BBE"/>
    </w:rPr>
  </w:style>
  <w:style w:type="character" w:styleId="a8">
    <w:name w:val="Hyperlink"/>
    <w:uiPriority w:val="99"/>
    <w:semiHidden/>
    <w:unhideWhenUsed/>
    <w:rsid w:val="00013C18"/>
    <w:rPr>
      <w:color w:val="0000FF"/>
      <w:u w:val="single"/>
    </w:rPr>
  </w:style>
  <w:style w:type="paragraph" w:styleId="a9">
    <w:name w:val="List Paragraph"/>
    <w:basedOn w:val="a"/>
    <w:uiPriority w:val="34"/>
    <w:qFormat/>
    <w:rsid w:val="00013C18"/>
    <w:pPr>
      <w:spacing w:after="200" w:line="276" w:lineRule="auto"/>
      <w:ind w:left="720"/>
      <w:contextualSpacing/>
    </w:pPr>
    <w:rPr>
      <w:rFonts w:ascii="Calibri" w:hAnsi="Calibri"/>
      <w:sz w:val="22"/>
      <w:szCs w:val="22"/>
    </w:rPr>
  </w:style>
  <w:style w:type="paragraph" w:styleId="31">
    <w:name w:val="Body Text Indent 3"/>
    <w:basedOn w:val="a"/>
    <w:link w:val="32"/>
    <w:uiPriority w:val="99"/>
    <w:semiHidden/>
    <w:unhideWhenUsed/>
    <w:rsid w:val="00013C18"/>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link w:val="31"/>
    <w:uiPriority w:val="99"/>
    <w:semiHidden/>
    <w:rsid w:val="00013C18"/>
    <w:rPr>
      <w:sz w:val="16"/>
      <w:szCs w:val="16"/>
      <w:lang w:eastAsia="en-US"/>
    </w:rPr>
  </w:style>
  <w:style w:type="paragraph" w:styleId="aa">
    <w:name w:val="header"/>
    <w:basedOn w:val="a"/>
    <w:link w:val="ab"/>
    <w:uiPriority w:val="99"/>
    <w:semiHidden/>
    <w:unhideWhenUsed/>
    <w:rsid w:val="0065652C"/>
    <w:pPr>
      <w:tabs>
        <w:tab w:val="center" w:pos="4677"/>
        <w:tab w:val="right" w:pos="9355"/>
      </w:tabs>
    </w:pPr>
  </w:style>
  <w:style w:type="character" w:customStyle="1" w:styleId="ab">
    <w:name w:val="Верхний колонтитул Знак"/>
    <w:link w:val="aa"/>
    <w:uiPriority w:val="99"/>
    <w:semiHidden/>
    <w:rsid w:val="0065652C"/>
    <w:rPr>
      <w:rFonts w:ascii="Times New Roman" w:eastAsia="Times New Roman" w:hAnsi="Times New Roman"/>
      <w:sz w:val="24"/>
      <w:szCs w:val="24"/>
    </w:rPr>
  </w:style>
  <w:style w:type="paragraph" w:styleId="ac">
    <w:name w:val="footer"/>
    <w:basedOn w:val="a"/>
    <w:link w:val="ad"/>
    <w:uiPriority w:val="99"/>
    <w:unhideWhenUsed/>
    <w:rsid w:val="0065652C"/>
    <w:pPr>
      <w:tabs>
        <w:tab w:val="center" w:pos="4677"/>
        <w:tab w:val="right" w:pos="9355"/>
      </w:tabs>
    </w:pPr>
  </w:style>
  <w:style w:type="character" w:customStyle="1" w:styleId="ad">
    <w:name w:val="Нижний колонтитул Знак"/>
    <w:link w:val="ac"/>
    <w:uiPriority w:val="99"/>
    <w:rsid w:val="0065652C"/>
    <w:rPr>
      <w:rFonts w:ascii="Times New Roman" w:eastAsia="Times New Roman" w:hAnsi="Times New Roman"/>
      <w:sz w:val="24"/>
      <w:szCs w:val="24"/>
    </w:rPr>
  </w:style>
  <w:style w:type="paragraph" w:customStyle="1" w:styleId="ae">
    <w:name w:val="Прижатый влево"/>
    <w:basedOn w:val="a"/>
    <w:next w:val="a"/>
    <w:uiPriority w:val="99"/>
    <w:rsid w:val="009C5BDB"/>
    <w:pPr>
      <w:widowControl w:val="0"/>
      <w:autoSpaceDE w:val="0"/>
      <w:autoSpaceDN w:val="0"/>
      <w:adjustRightInd w:val="0"/>
    </w:pPr>
    <w:rPr>
      <w:rFonts w:ascii="Arial" w:hAnsi="Arial" w:cs="Arial"/>
    </w:rPr>
  </w:style>
  <w:style w:type="paragraph" w:customStyle="1" w:styleId="ConsPlusNormal">
    <w:name w:val="ConsPlusNormal"/>
    <w:rsid w:val="00D42D73"/>
    <w:pPr>
      <w:widowControl w:val="0"/>
      <w:autoSpaceDE w:val="0"/>
      <w:autoSpaceDN w:val="0"/>
      <w:adjustRightInd w:val="0"/>
    </w:pPr>
    <w:rPr>
      <w:rFonts w:ascii="Arial" w:eastAsia="Times New Roman" w:hAnsi="Arial" w:cs="Arial"/>
    </w:rPr>
  </w:style>
  <w:style w:type="paragraph" w:styleId="af">
    <w:name w:val="No Spacing"/>
    <w:qFormat/>
    <w:rsid w:val="00B12AAE"/>
    <w:rPr>
      <w:sz w:val="22"/>
      <w:szCs w:val="22"/>
      <w:lang w:eastAsia="en-US"/>
    </w:rPr>
  </w:style>
  <w:style w:type="table" w:customStyle="1" w:styleId="11">
    <w:name w:val="Сетка таблицы1"/>
    <w:basedOn w:val="a1"/>
    <w:next w:val="a4"/>
    <w:uiPriority w:val="59"/>
    <w:rsid w:val="00DD5D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16</Pages>
  <Words>4243</Words>
  <Characters>24187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ЕПЭТ</Company>
  <LinksUpToDate>false</LinksUpToDate>
  <CharactersWithSpaces>28374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Аника</dc:creator>
  <cp:keywords/>
  <dc:description/>
  <cp:lastModifiedBy>user</cp:lastModifiedBy>
  <cp:revision>110</cp:revision>
  <dcterms:created xsi:type="dcterms:W3CDTF">2014-12-02T14:10:00Z</dcterms:created>
  <dcterms:modified xsi:type="dcterms:W3CDTF">2021-04-05T13:15:00Z</dcterms:modified>
</cp:coreProperties>
</file>