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23" w:rsidRDefault="00EF3C23" w:rsidP="00EF3C23">
      <w:pPr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F3C23" w:rsidRPr="00EF3C23" w:rsidRDefault="00EF3C23" w:rsidP="00EF3C2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Управление образования и науки липецкой области</w:t>
      </w:r>
    </w:p>
    <w:p w:rsidR="00EF3C23" w:rsidRPr="00EF3C23" w:rsidRDefault="00EF3C23" w:rsidP="00EF3C2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ГОСУДАРСТВЕННОЕ ОБЛАСТНОЕ БЮДЖЕТНОЕ ПРОФЕССИОНАЛЬНОЕ ОБРАЗОВАТЕЛЬНОЕ УЧРЕЖДЕНИЕ </w:t>
      </w:r>
    </w:p>
    <w:p w:rsidR="00EF3C23" w:rsidRPr="00EF3C23" w:rsidRDefault="00EF3C23" w:rsidP="00EF3C2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«Елецкий КОЛЛЕДЖ экономики, </w:t>
      </w:r>
    </w:p>
    <w:p w:rsidR="00EF3C23" w:rsidRPr="00EF3C23" w:rsidRDefault="00EF3C23" w:rsidP="00EF3C2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промышленности и отраслевых технологий»</w:t>
      </w:r>
    </w:p>
    <w:p w:rsidR="00EF3C23" w:rsidRPr="00EF3C23" w:rsidRDefault="00EF3C23" w:rsidP="00EF3C2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F3C23" w:rsidRPr="00D00326" w:rsidRDefault="00EF3C23" w:rsidP="00EF3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jc w:val="right"/>
        <w:tblLook w:val="01E0"/>
      </w:tblPr>
      <w:tblGrid>
        <w:gridCol w:w="468"/>
        <w:gridCol w:w="707"/>
        <w:gridCol w:w="376"/>
        <w:gridCol w:w="388"/>
        <w:gridCol w:w="1080"/>
        <w:gridCol w:w="540"/>
        <w:gridCol w:w="496"/>
        <w:gridCol w:w="598"/>
      </w:tblGrid>
      <w:tr w:rsidR="00EF3C23" w:rsidRPr="00D00326" w:rsidTr="009737FC">
        <w:trPr>
          <w:jc w:val="right"/>
        </w:trPr>
        <w:tc>
          <w:tcPr>
            <w:tcW w:w="4517" w:type="dxa"/>
            <w:gridSpan w:val="8"/>
          </w:tcPr>
          <w:p w:rsidR="00EF3C23" w:rsidRPr="00D00326" w:rsidRDefault="00EF3C23" w:rsidP="0097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УТВерждаю</w:t>
            </w:r>
          </w:p>
        </w:tc>
      </w:tr>
      <w:tr w:rsidR="00EF3C23" w:rsidRPr="00D00326" w:rsidTr="009737FC">
        <w:trPr>
          <w:jc w:val="right"/>
        </w:trPr>
        <w:tc>
          <w:tcPr>
            <w:tcW w:w="4517" w:type="dxa"/>
            <w:gridSpan w:val="8"/>
          </w:tcPr>
          <w:p w:rsidR="00EF3C23" w:rsidRPr="00D00326" w:rsidRDefault="00EF3C23" w:rsidP="0097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ГОБПОУ</w:t>
            </w:r>
          </w:p>
          <w:p w:rsidR="00EF3C23" w:rsidRPr="00D00326" w:rsidRDefault="00EF3C23" w:rsidP="0097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«Елецкий колледж экономики, промышленности и отраслевых технологий»</w:t>
            </w:r>
          </w:p>
        </w:tc>
      </w:tr>
      <w:tr w:rsidR="00EF3C23" w:rsidRPr="00D00326" w:rsidTr="009737FC">
        <w:trPr>
          <w:jc w:val="right"/>
        </w:trPr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C23" w:rsidRPr="00D00326" w:rsidRDefault="00EF3C23" w:rsidP="009737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2578" w:type="dxa"/>
            <w:gridSpan w:val="4"/>
          </w:tcPr>
          <w:p w:rsidR="00EF3C23" w:rsidRPr="00D00326" w:rsidRDefault="00EF3C23" w:rsidP="009737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Р.Ю. Евсеев </w:t>
            </w:r>
          </w:p>
        </w:tc>
      </w:tr>
      <w:tr w:rsidR="00EF3C23" w:rsidRPr="00D00326" w:rsidTr="009737FC">
        <w:trPr>
          <w:jc w:val="right"/>
        </w:trPr>
        <w:tc>
          <w:tcPr>
            <w:tcW w:w="468" w:type="dxa"/>
          </w:tcPr>
          <w:p w:rsidR="00EF3C23" w:rsidRPr="00D00326" w:rsidRDefault="00EF3C23" w:rsidP="009737F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C23" w:rsidRPr="00D00326" w:rsidRDefault="00EF3C23" w:rsidP="009737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76" w:type="dxa"/>
          </w:tcPr>
          <w:p w:rsidR="00EF3C23" w:rsidRPr="00D00326" w:rsidRDefault="00EF3C23" w:rsidP="009737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C23" w:rsidRPr="00D00326" w:rsidRDefault="00EF3C23" w:rsidP="009737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EF3C23" w:rsidRPr="00D00326" w:rsidRDefault="00EF3C23" w:rsidP="009737F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C23" w:rsidRPr="00D00326" w:rsidRDefault="00EF5BCC" w:rsidP="009737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8" w:type="dxa"/>
          </w:tcPr>
          <w:p w:rsidR="00EF3C23" w:rsidRPr="00D00326" w:rsidRDefault="00EF3C23" w:rsidP="009737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0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F3C23" w:rsidRPr="00D00326" w:rsidRDefault="00EF3C23" w:rsidP="00EF3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F3C23" w:rsidRDefault="00EF3C23" w:rsidP="00EF3C23">
      <w:pPr>
        <w:keepNext/>
        <w:keepLines/>
        <w:tabs>
          <w:tab w:val="center" w:pos="4677"/>
        </w:tabs>
        <w:spacing w:after="200" w:line="276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Pr="00EF3C23" w:rsidRDefault="00EF3C23" w:rsidP="00EF3C23">
      <w:pPr>
        <w:keepNext/>
        <w:keepLines/>
        <w:tabs>
          <w:tab w:val="center" w:pos="4677"/>
        </w:tabs>
        <w:spacing w:after="200" w:line="276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Pr="00EF3C23" w:rsidRDefault="00EF3C23" w:rsidP="00EF3C23">
      <w:pPr>
        <w:keepNext/>
        <w:keepLines/>
        <w:tabs>
          <w:tab w:val="center" w:pos="4677"/>
        </w:tabs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EF3C23" w:rsidRPr="00EF3C23" w:rsidRDefault="000914C7" w:rsidP="00EF3C23">
      <w:pPr>
        <w:keepNext/>
        <w:keepLines/>
        <w:spacing w:after="200" w:line="276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  <w:r w:rsidRPr="00EF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 БЕЗОПАСНОСТЬ ЖИЗНЕДЕЯТЕЛЬНОСТИ</w:t>
      </w:r>
    </w:p>
    <w:p w:rsidR="00EF3C23" w:rsidRPr="00D00326" w:rsidRDefault="00EF3C23" w:rsidP="00EF3C23">
      <w:pPr>
        <w:tabs>
          <w:tab w:val="left" w:pos="54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подготовки квалифицированных рабочих, служащих (ППКРС)</w:t>
      </w:r>
      <w:r w:rsidRPr="00D003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3C23" w:rsidRPr="00D00326" w:rsidRDefault="00EF3C23" w:rsidP="00EF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00326">
        <w:rPr>
          <w:rFonts w:ascii="Times New Roman" w:eastAsia="Times New Roman" w:hAnsi="Times New Roman" w:cs="Times New Roman"/>
          <w:sz w:val="32"/>
          <w:szCs w:val="32"/>
          <w:lang w:eastAsia="ru-RU"/>
        </w:rPr>
        <w:t>15.01.05 Сварщик (ручной и частично механизированной сварки (наплавки))</w:t>
      </w:r>
    </w:p>
    <w:p w:rsidR="00EF3C23" w:rsidRPr="00D00326" w:rsidRDefault="00EF3C23" w:rsidP="00EF3C23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F3C23" w:rsidRPr="00EF3C23" w:rsidRDefault="00EF3C23" w:rsidP="00EF3C2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Pr="00EF3C23" w:rsidRDefault="00EF3C23" w:rsidP="00EF3C2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Default="00EF3C23" w:rsidP="00EF3C2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Pr="00EF3C23" w:rsidRDefault="00EF3C23" w:rsidP="00EF3C2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Pr="00EF3C23" w:rsidRDefault="00EF3C23" w:rsidP="00EF3C23">
      <w:pPr>
        <w:shd w:val="clear" w:color="auto" w:fill="FFFFFF"/>
        <w:spacing w:after="200" w:line="360" w:lineRule="auto"/>
        <w:ind w:firstLine="6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2018г</w:t>
      </w:r>
    </w:p>
    <w:p w:rsidR="00EF3C23" w:rsidRDefault="00B847F1" w:rsidP="00EF3C23">
      <w:pPr>
        <w:spacing w:after="20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</w:t>
      </w:r>
      <w:r w:rsidR="00EF3C23" w:rsidRPr="00EF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учебной </w:t>
      </w:r>
      <w:r w:rsidR="00EF3C23" w:rsidRPr="0009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="0009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жизнедеятельности </w:t>
      </w:r>
      <w:r w:rsidRPr="000914C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разработана</w:t>
      </w:r>
      <w:r w:rsidRPr="00D0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Pr="00D00326">
        <w:rPr>
          <w:rFonts w:ascii="Times New Roman" w:eastAsia="MS Mincho" w:hAnsi="Times New Roman" w:cs="Times New Roman"/>
          <w:sz w:val="28"/>
          <w:szCs w:val="28"/>
          <w:lang w:eastAsia="ar-SA"/>
        </w:rPr>
        <w:t>Федерального государственного образовательного стандарта</w:t>
      </w:r>
      <w:r w:rsidRPr="00D00326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образованияпо программе подготовки квалифицированных рабочих, служащих (далее – ФГОС СПОППКРС</w:t>
      </w:r>
      <w:proofErr w:type="gramStart"/>
      <w:r w:rsidRPr="00D00326">
        <w:rPr>
          <w:rFonts w:ascii="Times New Roman" w:eastAsia="Times New Roman" w:hAnsi="Times New Roman" w:cs="Times New Roman"/>
          <w:sz w:val="28"/>
          <w:szCs w:val="28"/>
        </w:rPr>
        <w:t>)</w:t>
      </w:r>
      <w:r w:rsidR="00922DD4" w:rsidRPr="00922D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22DD4" w:rsidRPr="00EF3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основной образовательной программы</w:t>
      </w:r>
      <w:r w:rsidRPr="00D00326">
        <w:rPr>
          <w:rFonts w:ascii="Times New Roman" w:eastAsia="Times New Roman" w:hAnsi="Times New Roman" w:cs="Times New Roman"/>
          <w:sz w:val="28"/>
          <w:szCs w:val="28"/>
        </w:rPr>
        <w:t xml:space="preserve">по профессии </w:t>
      </w:r>
      <w:r w:rsidRPr="00D00326">
        <w:rPr>
          <w:rFonts w:ascii="Times New Roman" w:eastAsia="Times New Roman" w:hAnsi="Times New Roman" w:cs="Times New Roman"/>
          <w:b/>
          <w:sz w:val="28"/>
          <w:szCs w:val="28"/>
        </w:rPr>
        <w:t>15.01.05 Сварщик (ручной и частично механизированной сварки (наплавки)),</w:t>
      </w:r>
      <w:r w:rsidRPr="00D00326">
        <w:rPr>
          <w:rFonts w:ascii="Times New Roman" w:eastAsia="Times New Roman" w:hAnsi="Times New Roman" w:cs="Times New Roman"/>
          <w:sz w:val="28"/>
          <w:szCs w:val="28"/>
        </w:rPr>
        <w:t xml:space="preserve"> утверждённого приказом Министерства образования и нау</w:t>
      </w:r>
      <w:r w:rsidR="00922DD4">
        <w:rPr>
          <w:rFonts w:ascii="Times New Roman" w:eastAsia="Times New Roman" w:hAnsi="Times New Roman" w:cs="Times New Roman"/>
          <w:sz w:val="28"/>
          <w:szCs w:val="28"/>
        </w:rPr>
        <w:t>ки РФ от 29 января 2016 г. № 50 .</w:t>
      </w:r>
    </w:p>
    <w:p w:rsidR="00B847F1" w:rsidRPr="00EF3C23" w:rsidRDefault="00B847F1" w:rsidP="00B847F1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7F1" w:rsidRPr="00D00326" w:rsidRDefault="00B847F1" w:rsidP="00B8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00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ГОБПОУ «Елецкий колледж экономики, промышленности и отраслевых технологий», город Елец, Липецкой области</w:t>
      </w:r>
    </w:p>
    <w:p w:rsidR="00B847F1" w:rsidRDefault="00B847F1" w:rsidP="00B84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1" w:rsidRDefault="00B847F1" w:rsidP="00B84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1" w:rsidRPr="00D00326" w:rsidRDefault="00B847F1" w:rsidP="00B84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1" w:rsidRPr="00D00326" w:rsidRDefault="00B847F1" w:rsidP="00B84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B847F1" w:rsidRPr="00D00326" w:rsidRDefault="00B847F1" w:rsidP="00B84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1" w:rsidRPr="000914C7" w:rsidRDefault="000914C7" w:rsidP="00B84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Пшеничников Денис Николаевич – преподаватель организатор ОБЖ</w:t>
      </w:r>
    </w:p>
    <w:p w:rsidR="00B847F1" w:rsidRDefault="00B847F1" w:rsidP="00B84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47F1" w:rsidRPr="00D00326" w:rsidRDefault="00B847F1" w:rsidP="00B84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47F1" w:rsidRPr="00D00326" w:rsidRDefault="00B847F1" w:rsidP="00B847F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1" w:rsidRPr="00D00326" w:rsidRDefault="00B847F1" w:rsidP="00B847F1">
      <w:pPr>
        <w:spacing w:before="24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Педагогическим советом </w:t>
      </w:r>
    </w:p>
    <w:p w:rsidR="00B847F1" w:rsidRPr="00D00326" w:rsidRDefault="00B847F1" w:rsidP="00B847F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ГОБПОУ «Елецкий колледж экономики, промышленности и отраслевых технологий»</w:t>
      </w:r>
    </w:p>
    <w:tbl>
      <w:tblPr>
        <w:tblStyle w:val="-1"/>
        <w:tblW w:w="9721" w:type="dxa"/>
        <w:tblInd w:w="-240" w:type="dxa"/>
        <w:tblLook w:val="01E0"/>
      </w:tblPr>
      <w:tblGrid>
        <w:gridCol w:w="66"/>
        <w:gridCol w:w="4702"/>
        <w:gridCol w:w="4953"/>
      </w:tblGrid>
      <w:tr w:rsidR="00B847F1" w:rsidRPr="00D00326" w:rsidTr="009737FC">
        <w:trPr>
          <w:gridBefore w:val="1"/>
          <w:cnfStyle w:val="100000000000"/>
          <w:wBefore w:w="6" w:type="dxa"/>
          <w:trHeight w:val="1246"/>
        </w:trPr>
        <w:tc>
          <w:tcPr>
            <w:tcW w:w="9595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B847F1" w:rsidRPr="00D00326" w:rsidRDefault="00B847F1" w:rsidP="00973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F1" w:rsidRPr="00D00326" w:rsidRDefault="00B847F1" w:rsidP="00973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F1" w:rsidRPr="00D00326" w:rsidRDefault="00B847F1" w:rsidP="00973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 </w:t>
            </w:r>
            <w:r w:rsidR="00EF5BCC">
              <w:rPr>
                <w:rFonts w:ascii="Times New Roman" w:hAnsi="Times New Roman" w:cs="Times New Roman"/>
                <w:sz w:val="28"/>
                <w:szCs w:val="28"/>
              </w:rPr>
              <w:t xml:space="preserve"> № 1            от           «31</w:t>
            </w:r>
            <w:r w:rsidRPr="00D00326">
              <w:rPr>
                <w:rFonts w:ascii="Times New Roman" w:hAnsi="Times New Roman" w:cs="Times New Roman"/>
                <w:sz w:val="28"/>
                <w:szCs w:val="28"/>
              </w:rPr>
              <w:t>»           августа  20</w:t>
            </w:r>
            <w:r w:rsidR="00EF5B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0032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B847F1" w:rsidRPr="00D00326" w:rsidTr="009737FC">
        <w:trPr>
          <w:trHeight w:val="2429"/>
        </w:trPr>
        <w:tc>
          <w:tcPr>
            <w:tcW w:w="4708" w:type="dxa"/>
            <w:gridSpan w:val="2"/>
          </w:tcPr>
          <w:p w:rsidR="00B847F1" w:rsidRPr="00D00326" w:rsidRDefault="00B847F1" w:rsidP="009737F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F1" w:rsidRPr="00D00326" w:rsidRDefault="00B847F1" w:rsidP="009737F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F1" w:rsidRPr="00D00326" w:rsidRDefault="00B847F1" w:rsidP="009737F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6"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  <w:p w:rsidR="00B847F1" w:rsidRPr="00D00326" w:rsidRDefault="00B847F1" w:rsidP="009737F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6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ЦМК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ППКРС</w:t>
            </w:r>
          </w:p>
          <w:p w:rsidR="00B847F1" w:rsidRPr="00D00326" w:rsidRDefault="00B847F1" w:rsidP="009737F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EF5BCC">
              <w:rPr>
                <w:rFonts w:ascii="Times New Roman" w:hAnsi="Times New Roman" w:cs="Times New Roman"/>
                <w:sz w:val="28"/>
                <w:szCs w:val="28"/>
              </w:rPr>
              <w:t>токол  №___1__  от 31.08.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847F1" w:rsidRPr="00D00326" w:rsidRDefault="00B847F1" w:rsidP="009737F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6">
              <w:rPr>
                <w:rFonts w:ascii="Times New Roman" w:hAnsi="Times New Roman" w:cs="Times New Roman"/>
                <w:sz w:val="28"/>
                <w:szCs w:val="28"/>
              </w:rPr>
              <w:t>Председатель ЦМК</w:t>
            </w:r>
          </w:p>
          <w:p w:rsidR="00B847F1" w:rsidRPr="00D00326" w:rsidRDefault="00B847F1" w:rsidP="00B847F1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6">
              <w:rPr>
                <w:rFonts w:ascii="Times New Roman" w:hAnsi="Times New Roman" w:cs="Times New Roman"/>
                <w:sz w:val="28"/>
                <w:szCs w:val="28"/>
              </w:rPr>
              <w:t xml:space="preserve"> _______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Трубицына</w:t>
            </w:r>
            <w:proofErr w:type="spellEnd"/>
          </w:p>
        </w:tc>
        <w:tc>
          <w:tcPr>
            <w:tcW w:w="4893" w:type="dxa"/>
          </w:tcPr>
          <w:p w:rsidR="00B847F1" w:rsidRPr="00D00326" w:rsidRDefault="00B847F1" w:rsidP="009737F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F1" w:rsidRPr="00D00326" w:rsidRDefault="00B847F1" w:rsidP="009737F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F1" w:rsidRPr="00D00326" w:rsidRDefault="00B847F1" w:rsidP="009737F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847F1" w:rsidRPr="00D00326" w:rsidRDefault="00B847F1" w:rsidP="009737F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6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B847F1" w:rsidRPr="00D00326" w:rsidRDefault="00B847F1" w:rsidP="009737F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6">
              <w:rPr>
                <w:rFonts w:ascii="Times New Roman" w:hAnsi="Times New Roman" w:cs="Times New Roman"/>
                <w:sz w:val="28"/>
                <w:szCs w:val="28"/>
              </w:rPr>
              <w:t>_____________Т.К. Кириллова</w:t>
            </w:r>
          </w:p>
        </w:tc>
      </w:tr>
    </w:tbl>
    <w:p w:rsidR="00EF3C23" w:rsidRDefault="00EF3C23" w:rsidP="00B847F1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F3C23" w:rsidRPr="00EF3C23" w:rsidRDefault="00EF3C23" w:rsidP="0092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/>
      </w:tblPr>
      <w:tblGrid>
        <w:gridCol w:w="8472"/>
        <w:gridCol w:w="1275"/>
      </w:tblGrid>
      <w:tr w:rsidR="00EF3C23" w:rsidRPr="00EF3C23" w:rsidTr="009737FC">
        <w:tc>
          <w:tcPr>
            <w:tcW w:w="8472" w:type="dxa"/>
          </w:tcPr>
          <w:p w:rsidR="00EF3C23" w:rsidRPr="00EF3C23" w:rsidRDefault="00EF3C23" w:rsidP="00EF3C23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ОБЩАЯ ХАРАКТЕРИСТИКА РАБОЧЕЙ ПРОГРАММЫ УЧЕБНОЙ ДИСЦИПЛИНЫ</w:t>
            </w:r>
            <w:r w:rsidR="004C5EA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…………..5</w:t>
            </w:r>
          </w:p>
          <w:p w:rsidR="00EF3C23" w:rsidRPr="00EF3C23" w:rsidRDefault="00EF3C23" w:rsidP="00EF3C23">
            <w:pPr>
              <w:tabs>
                <w:tab w:val="num" w:pos="644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F3C23" w:rsidRPr="00EF3C23" w:rsidRDefault="00EF3C23" w:rsidP="00EF3C2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C23" w:rsidRPr="00EF3C23" w:rsidTr="009737FC">
        <w:tc>
          <w:tcPr>
            <w:tcW w:w="8472" w:type="dxa"/>
          </w:tcPr>
          <w:p w:rsidR="00EF3C23" w:rsidRPr="00EF3C23" w:rsidRDefault="00EF3C23" w:rsidP="00EF3C23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СТРУКТУРА И СОДЕРЖАНИЕ УЧЕБНОЙ ДИСЦИПЛИНЫ</w:t>
            </w:r>
            <w:r w:rsidR="004C5EA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……………7</w:t>
            </w:r>
          </w:p>
          <w:p w:rsidR="00EF3C23" w:rsidRPr="00EF3C23" w:rsidRDefault="00EF3C23" w:rsidP="00EF3C23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spacing w:before="240" w:after="120" w:line="240" w:lineRule="auto"/>
              <w:ind w:left="284" w:hanging="3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F3C23" w:rsidRPr="00EF3C23" w:rsidRDefault="00EF3C23" w:rsidP="00EF3C2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C23" w:rsidRPr="00EF3C23" w:rsidTr="009737FC">
        <w:trPr>
          <w:trHeight w:val="670"/>
        </w:trPr>
        <w:tc>
          <w:tcPr>
            <w:tcW w:w="8472" w:type="dxa"/>
          </w:tcPr>
          <w:p w:rsidR="00EF3C23" w:rsidRPr="00EF3C23" w:rsidRDefault="00EF3C23" w:rsidP="00EF3C23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УСЛОВИЯ РЕАЛИЗАЦИИ ПРОГРАММЫ </w:t>
            </w:r>
            <w:r w:rsidR="004C5EA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……12</w:t>
            </w:r>
          </w:p>
        </w:tc>
        <w:tc>
          <w:tcPr>
            <w:tcW w:w="1275" w:type="dxa"/>
          </w:tcPr>
          <w:p w:rsidR="00EF3C23" w:rsidRPr="00EF3C23" w:rsidRDefault="00EF3C23" w:rsidP="00EF3C2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C23" w:rsidRPr="00EF3C23" w:rsidTr="009737FC">
        <w:tc>
          <w:tcPr>
            <w:tcW w:w="8472" w:type="dxa"/>
          </w:tcPr>
          <w:p w:rsidR="00EF3C23" w:rsidRPr="00EF3C23" w:rsidRDefault="00EF3C23" w:rsidP="00EF3C23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КОНТРОЛЬ И ОЦЕНКА РЕЗУЛЬТАТОВ ОСВОЕНИЯ УЧЕБНОЙ ДИСЦИПЛИНЫ</w:t>
            </w:r>
            <w:r w:rsidR="004C5EA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………14</w:t>
            </w:r>
          </w:p>
          <w:p w:rsidR="00EF3C23" w:rsidRPr="00EF3C23" w:rsidRDefault="00EF3C23" w:rsidP="00EF3C23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spacing w:before="240" w:after="120" w:line="240" w:lineRule="auto"/>
              <w:ind w:left="284" w:hanging="3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F3C23" w:rsidRPr="00EF3C23" w:rsidRDefault="00EF3C23" w:rsidP="00EF3C2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F3C23" w:rsidRPr="00EF3C23" w:rsidRDefault="00EF3C23" w:rsidP="00EF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EF3C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 рабочей ПРОГРАММЫ УЧЕБНОЙ ДИСЦИПЛИНЫ</w:t>
      </w:r>
    </w:p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F3C23" w:rsidRPr="00CB457E" w:rsidRDefault="00486168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</w:t>
      </w:r>
      <w:r w:rsidR="00EF3C23" w:rsidRPr="00CB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EF3C23" w:rsidRPr="00CB457E" w:rsidRDefault="00486168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F3C23" w:rsidRPr="00CB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программа учебной дисциплины является частью примерной основной образовательной программы в соответствии с ФГОС СПО </w:t>
      </w:r>
      <w:r w:rsidR="00EF3C23" w:rsidRPr="00CB45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15.01.05 Сварщик (ручной и частично механизированной сварки (наплавки)</w:t>
      </w:r>
    </w:p>
    <w:p w:rsidR="00EF3C23" w:rsidRPr="00CB457E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Pr="00CB457E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  <w:r w:rsidRPr="00CB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общепрофессиональный цикл.</w:t>
      </w:r>
    </w:p>
    <w:p w:rsidR="00EF3C23" w:rsidRPr="00CB457E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C23" w:rsidRPr="00CB457E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планируемые результаты освоения дисциплины:</w:t>
      </w:r>
    </w:p>
    <w:p w:rsidR="00EF3C23" w:rsidRPr="00CB457E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Pr="00CB457E" w:rsidRDefault="00EF3C23" w:rsidP="00EF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применять первичные средства пожаротушения;</w:t>
      </w:r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владеть способами бесконфликтного общения и </w:t>
      </w:r>
      <w:proofErr w:type="spellStart"/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саморегуляции</w:t>
      </w:r>
      <w:proofErr w:type="spellEnd"/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оказывать первую помощь пострадавшим;</w:t>
      </w:r>
    </w:p>
    <w:p w:rsidR="00EF3C23" w:rsidRPr="00CB457E" w:rsidRDefault="00EF3C23" w:rsidP="00EF3C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B4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основы военной службы и обороны государства;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задачи и основные мероприятия гражданской обороны;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способы защиты населения от оружия массового поражения;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порядок и правила оказания первой помощи пострадавшим.</w:t>
      </w:r>
    </w:p>
    <w:p w:rsidR="00EF3C23" w:rsidRPr="00CB457E" w:rsidRDefault="00EF3C23" w:rsidP="00EF3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Default="00EF3C23" w:rsidP="00EF3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EF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4C5EA7" w:rsidRPr="00EF3C23" w:rsidRDefault="004C5EA7" w:rsidP="00EF3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Pr="004C5EA7" w:rsidRDefault="00EF3C23" w:rsidP="004C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EF3C23" w:rsidRPr="00EF3C23" w:rsidTr="009737FC">
        <w:tc>
          <w:tcPr>
            <w:tcW w:w="4073" w:type="pct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EF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EF3C23" w:rsidRPr="003660BB" w:rsidRDefault="00486168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105</w:t>
            </w: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Обязательные аудиторные учебные занятия (всего</w:t>
            </w:r>
            <w:r w:rsidRPr="003660B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footnoteReference w:id="3"/>
            </w:r>
            <w:r w:rsidRPr="00366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927" w:type="pct"/>
          </w:tcPr>
          <w:p w:rsidR="00EF3C23" w:rsidRPr="003660BB" w:rsidRDefault="00486168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70</w:t>
            </w: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</w:tcPr>
          <w:p w:rsidR="00EF3C23" w:rsidRPr="003660BB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</w:tcPr>
          <w:p w:rsidR="00EF3C23" w:rsidRPr="003660BB" w:rsidRDefault="00486168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:rsidR="00EF3C23" w:rsidRPr="003660BB" w:rsidRDefault="00486168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35</w:t>
            </w: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</w:tcPr>
          <w:p w:rsidR="00EF3C23" w:rsidRPr="003660BB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EF3C23" w:rsidRPr="003660BB" w:rsidRDefault="00EF3C23" w:rsidP="00EF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 контрольной работе;</w:t>
            </w:r>
          </w:p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и защита рефератов по данным темам.</w:t>
            </w:r>
          </w:p>
        </w:tc>
        <w:tc>
          <w:tcPr>
            <w:tcW w:w="927" w:type="pct"/>
          </w:tcPr>
          <w:p w:rsidR="00EF3C23" w:rsidRPr="003660BB" w:rsidRDefault="00486168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35</w:t>
            </w:r>
          </w:p>
        </w:tc>
      </w:tr>
      <w:tr w:rsidR="00EF3C23" w:rsidRPr="00EF3C23" w:rsidTr="009737FC">
        <w:tc>
          <w:tcPr>
            <w:tcW w:w="5000" w:type="pct"/>
            <w:gridSpan w:val="2"/>
          </w:tcPr>
          <w:p w:rsidR="00EF3C23" w:rsidRPr="003660BB" w:rsidRDefault="00EF3C23" w:rsidP="00EF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Итоговая аттестация в форме дифференцированного зачета        </w:t>
            </w:r>
            <w:r w:rsidR="003660B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1                      </w:t>
            </w:r>
          </w:p>
          <w:p w:rsidR="00EF3C23" w:rsidRPr="003660BB" w:rsidRDefault="00EF3C23" w:rsidP="00EF3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3C23" w:rsidRPr="00EF3C23" w:rsidSect="008105D5">
          <w:footerReference w:type="even" r:id="rId8"/>
          <w:footerReference w:type="default" r:id="rId9"/>
          <w:pgSz w:w="11906" w:h="16838"/>
          <w:pgMar w:top="1134" w:right="850" w:bottom="1135" w:left="1701" w:header="708" w:footer="708" w:gutter="0"/>
          <w:cols w:space="720"/>
        </w:sectPr>
      </w:pPr>
    </w:p>
    <w:p w:rsidR="00EF3C23" w:rsidRPr="004C5EA7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C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учебной дисциплины </w:t>
      </w:r>
    </w:p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EF3C23" w:rsidRPr="00EF3C23" w:rsidRDefault="00EF3C23" w:rsidP="00EF3C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7158"/>
        <w:gridCol w:w="3332"/>
        <w:gridCol w:w="2129"/>
      </w:tblGrid>
      <w:tr w:rsidR="00EF3C23" w:rsidRPr="00EF3C23" w:rsidTr="009737FC">
        <w:trPr>
          <w:trHeight w:val="619"/>
        </w:trPr>
        <w:tc>
          <w:tcPr>
            <w:tcW w:w="2448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129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EF3C23" w:rsidRPr="00EF3C23" w:rsidTr="009737FC">
        <w:trPr>
          <w:trHeight w:val="302"/>
        </w:trPr>
        <w:tc>
          <w:tcPr>
            <w:tcW w:w="2448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F3C23" w:rsidRPr="00EF3C23" w:rsidTr="009737FC">
        <w:trPr>
          <w:trHeight w:val="302"/>
        </w:trPr>
        <w:tc>
          <w:tcPr>
            <w:tcW w:w="2448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безопасности жизнедеятельности.</w:t>
            </w:r>
          </w:p>
        </w:tc>
        <w:tc>
          <w:tcPr>
            <w:tcW w:w="2129" w:type="dxa"/>
          </w:tcPr>
          <w:p w:rsidR="00EF3C23" w:rsidRPr="00EF3C23" w:rsidRDefault="00142C6B" w:rsidP="001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F3C23" w:rsidRPr="00EF3C23" w:rsidTr="00CB457E">
        <w:trPr>
          <w:trHeight w:val="465"/>
        </w:trPr>
        <w:tc>
          <w:tcPr>
            <w:tcW w:w="2448" w:type="dxa"/>
            <w:vMerge w:val="restart"/>
            <w:vAlign w:val="center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</w:t>
            </w: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безопасности жизнедеятельности.</w:t>
            </w:r>
          </w:p>
        </w:tc>
        <w:tc>
          <w:tcPr>
            <w:tcW w:w="715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32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29" w:type="dxa"/>
            <w:vMerge w:val="restart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C23" w:rsidRPr="00EF3C23" w:rsidRDefault="00142C6B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F3C23" w:rsidRPr="00EF3C23" w:rsidTr="00CB457E">
        <w:trPr>
          <w:trHeight w:val="462"/>
        </w:trPr>
        <w:tc>
          <w:tcPr>
            <w:tcW w:w="2448" w:type="dxa"/>
            <w:vMerge/>
            <w:vAlign w:val="center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безопасности жизнедеятельности</w:t>
            </w:r>
          </w:p>
        </w:tc>
        <w:tc>
          <w:tcPr>
            <w:tcW w:w="3332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vMerge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C23" w:rsidRPr="00EF3C23" w:rsidTr="009737FC">
        <w:trPr>
          <w:trHeight w:val="462"/>
        </w:trPr>
        <w:tc>
          <w:tcPr>
            <w:tcW w:w="2448" w:type="dxa"/>
            <w:vMerge/>
            <w:vAlign w:val="center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29" w:type="dxa"/>
          </w:tcPr>
          <w:p w:rsidR="00EF3C23" w:rsidRPr="00EF3C23" w:rsidRDefault="00142C6B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F3C23" w:rsidRPr="00EF3C23" w:rsidTr="009737FC">
        <w:trPr>
          <w:trHeight w:val="325"/>
        </w:trPr>
        <w:tc>
          <w:tcPr>
            <w:tcW w:w="2448" w:type="dxa"/>
            <w:vMerge/>
            <w:vAlign w:val="center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опасностей. Источники опасностей, номенклатура опасностей.</w:t>
            </w:r>
          </w:p>
        </w:tc>
        <w:tc>
          <w:tcPr>
            <w:tcW w:w="2129" w:type="dxa"/>
          </w:tcPr>
          <w:p w:rsidR="00EF3C23" w:rsidRPr="00EF3C23" w:rsidRDefault="00991E5B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3C23" w:rsidRPr="00EF3C23" w:rsidTr="009737FC">
        <w:trPr>
          <w:trHeight w:val="462"/>
        </w:trPr>
        <w:tc>
          <w:tcPr>
            <w:tcW w:w="2448" w:type="dxa"/>
            <w:vMerge/>
            <w:vAlign w:val="center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№1</w:t>
            </w:r>
          </w:p>
          <w:p w:rsidR="00EF3C23" w:rsidRPr="00EF3C23" w:rsidRDefault="00EF3C23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Природные и производственные опасности. Опасные и вредные факторы. Показатели безопасности технических систем. Принципы снижения реализации опасности</w:t>
            </w:r>
          </w:p>
        </w:tc>
        <w:tc>
          <w:tcPr>
            <w:tcW w:w="2129" w:type="dxa"/>
          </w:tcPr>
          <w:p w:rsidR="00EF3C23" w:rsidRPr="00EF3C23" w:rsidRDefault="00C4023C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3C23" w:rsidRPr="00EF3C23" w:rsidTr="009737FC">
        <w:trPr>
          <w:trHeight w:val="462"/>
        </w:trPr>
        <w:tc>
          <w:tcPr>
            <w:tcW w:w="2448" w:type="dxa"/>
            <w:vMerge/>
            <w:vAlign w:val="center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обучающихся. 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C23" w:rsidRPr="00EF3C23" w:rsidRDefault="00C4023C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F3C23" w:rsidRPr="00EF3C23" w:rsidTr="009737FC">
        <w:trPr>
          <w:trHeight w:val="462"/>
        </w:trPr>
        <w:tc>
          <w:tcPr>
            <w:tcW w:w="2448" w:type="dxa"/>
            <w:vAlign w:val="center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2.Защита населения и территорий от опасностей в чрезвычайных ситуациях</w:t>
            </w:r>
          </w:p>
        </w:tc>
        <w:tc>
          <w:tcPr>
            <w:tcW w:w="2129" w:type="dxa"/>
          </w:tcPr>
          <w:p w:rsidR="00EF3C23" w:rsidRPr="00EF3C23" w:rsidRDefault="00991E5B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EF3C23" w:rsidRPr="00EF3C23" w:rsidTr="009737FC">
        <w:trPr>
          <w:trHeight w:val="66"/>
        </w:trPr>
        <w:tc>
          <w:tcPr>
            <w:tcW w:w="2448" w:type="dxa"/>
            <w:vMerge w:val="restart"/>
            <w:vAlign w:val="center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</w:t>
            </w: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Чрезвычайные ситуации мирного и военного времени</w:t>
            </w:r>
          </w:p>
        </w:tc>
        <w:tc>
          <w:tcPr>
            <w:tcW w:w="715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3332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29" w:type="dxa"/>
            <w:vMerge w:val="restart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C23" w:rsidRPr="00EF3C23" w:rsidRDefault="00991E5B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EF3C23" w:rsidRPr="00EF3C23" w:rsidTr="009737FC">
        <w:trPr>
          <w:trHeight w:val="66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Чрезвычайные ситуации мирного и военного времени</w:t>
            </w:r>
          </w:p>
        </w:tc>
        <w:tc>
          <w:tcPr>
            <w:tcW w:w="3332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C23" w:rsidRPr="00EF3C23" w:rsidTr="009737FC">
        <w:trPr>
          <w:trHeight w:val="66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29" w:type="dxa"/>
          </w:tcPr>
          <w:p w:rsidR="00EF3C23" w:rsidRPr="00EF3C23" w:rsidRDefault="0092399A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EF3C23" w:rsidRPr="00EF3C23" w:rsidTr="009737FC">
        <w:trPr>
          <w:trHeight w:val="66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Поражающие факторы источников чрезвычайных ситуаций техногенного характера. </w:t>
            </w:r>
          </w:p>
        </w:tc>
        <w:tc>
          <w:tcPr>
            <w:tcW w:w="2129" w:type="dxa"/>
          </w:tcPr>
          <w:p w:rsidR="00EF3C23" w:rsidRPr="00EF3C23" w:rsidRDefault="0092399A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F3C23" w:rsidRPr="00EF3C23" w:rsidTr="009737FC">
        <w:trPr>
          <w:trHeight w:val="66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№2</w:t>
            </w:r>
          </w:p>
          <w:p w:rsidR="00EF3C23" w:rsidRPr="00EF3C23" w:rsidRDefault="00EF3C23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поражающих факторов источников чрезвычайных ситуаций природного характера. Защита от терроризма на объектах экономики, в быту и в городских условиях.</w:t>
            </w:r>
          </w:p>
        </w:tc>
        <w:tc>
          <w:tcPr>
            <w:tcW w:w="2129" w:type="dxa"/>
          </w:tcPr>
          <w:p w:rsidR="00EF3C23" w:rsidRPr="00EF3C23" w:rsidRDefault="00C4023C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F3C23" w:rsidRPr="00EF3C23" w:rsidTr="009737FC">
        <w:trPr>
          <w:trHeight w:val="66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№3</w:t>
            </w:r>
          </w:p>
          <w:p w:rsidR="00EF3C23" w:rsidRPr="00EF3C23" w:rsidRDefault="00EF3C23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Выполнение работ по применению профилактических мер для снижения уровня опасностей различного вида и устранения их последствий в профессиональной деятельности и быту</w:t>
            </w:r>
          </w:p>
        </w:tc>
        <w:tc>
          <w:tcPr>
            <w:tcW w:w="2129" w:type="dxa"/>
          </w:tcPr>
          <w:p w:rsidR="00EF3C23" w:rsidRPr="00EF3C23" w:rsidRDefault="00C4023C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EF3C23" w:rsidRPr="00EF3C23" w:rsidTr="009737FC">
        <w:trPr>
          <w:trHeight w:val="66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</w:tc>
        <w:tc>
          <w:tcPr>
            <w:tcW w:w="2129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C23" w:rsidRPr="00EF3C23" w:rsidRDefault="0092399A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3C23" w:rsidRPr="00EF3C23" w:rsidTr="009737FC">
        <w:trPr>
          <w:trHeight w:val="399"/>
        </w:trPr>
        <w:tc>
          <w:tcPr>
            <w:tcW w:w="2448" w:type="dxa"/>
            <w:vMerge w:val="restart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2.2.</w:t>
            </w: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в чрезвычайных ситуациях</w:t>
            </w: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 </w:t>
            </w:r>
          </w:p>
        </w:tc>
        <w:tc>
          <w:tcPr>
            <w:tcW w:w="3332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29" w:type="dxa"/>
            <w:vMerge w:val="restart"/>
          </w:tcPr>
          <w:p w:rsidR="00EF3C23" w:rsidRPr="00EF3C23" w:rsidRDefault="00142C6B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F3C23" w:rsidRPr="00EF3C23" w:rsidTr="009737FC">
        <w:trPr>
          <w:trHeight w:val="40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в чрезвычайных ситуациях</w:t>
            </w:r>
          </w:p>
        </w:tc>
        <w:tc>
          <w:tcPr>
            <w:tcW w:w="3332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C23" w:rsidRPr="00EF3C23" w:rsidTr="009737FC">
        <w:trPr>
          <w:trHeight w:val="40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работа№4</w:t>
            </w:r>
          </w:p>
          <w:p w:rsidR="00EF3C23" w:rsidRPr="00EF3C23" w:rsidRDefault="00EF3C23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средств индивидуальной и коллективной защиты от оружия массового поражения Гражданская оборона, ее место в системе общегосударственных мероприятий гражданской защиты.</w:t>
            </w:r>
          </w:p>
        </w:tc>
        <w:tc>
          <w:tcPr>
            <w:tcW w:w="2129" w:type="dxa"/>
          </w:tcPr>
          <w:p w:rsidR="00EF3C23" w:rsidRPr="00EF3C23" w:rsidRDefault="00C4023C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3C23" w:rsidRPr="00EF3C23" w:rsidTr="009737FC">
        <w:trPr>
          <w:trHeight w:val="40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№5</w:t>
            </w:r>
          </w:p>
          <w:p w:rsidR="00EF3C23" w:rsidRPr="00EF3C23" w:rsidRDefault="00EF3C23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защиты в мирное и военное время, способы защиты, защитные сооружения, их классификация</w:t>
            </w:r>
          </w:p>
        </w:tc>
        <w:tc>
          <w:tcPr>
            <w:tcW w:w="2129" w:type="dxa"/>
          </w:tcPr>
          <w:p w:rsidR="00EF3C23" w:rsidRPr="00EF3C23" w:rsidRDefault="00C4023C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3C23" w:rsidRPr="00EF3C23" w:rsidTr="009737FC">
        <w:trPr>
          <w:trHeight w:val="40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F3C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информации ведущей отрасли в регионе, указ типов производства и организация производственного процесса и производственной структуры предприятия.</w:t>
            </w:r>
          </w:p>
        </w:tc>
        <w:tc>
          <w:tcPr>
            <w:tcW w:w="2129" w:type="dxa"/>
          </w:tcPr>
          <w:p w:rsidR="00EF3C23" w:rsidRPr="00EF3C23" w:rsidRDefault="00CB457E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C23" w:rsidRPr="00EF3C23" w:rsidTr="009737FC">
        <w:trPr>
          <w:trHeight w:val="40"/>
        </w:trPr>
        <w:tc>
          <w:tcPr>
            <w:tcW w:w="244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2129" w:type="dxa"/>
          </w:tcPr>
          <w:p w:rsidR="00EF3C23" w:rsidRPr="00EF3C23" w:rsidRDefault="00153F89" w:rsidP="001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  <w:tr w:rsidR="00EF3C23" w:rsidRPr="00EF3C23" w:rsidTr="009737FC">
        <w:trPr>
          <w:trHeight w:val="80"/>
        </w:trPr>
        <w:tc>
          <w:tcPr>
            <w:tcW w:w="2448" w:type="dxa"/>
            <w:vMerge w:val="restart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3.1.</w:t>
            </w: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порядок призыва граждан  на военную службу и поступления на неё в добровольном порядке</w:t>
            </w:r>
          </w:p>
        </w:tc>
        <w:tc>
          <w:tcPr>
            <w:tcW w:w="715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3332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29" w:type="dxa"/>
            <w:vMerge w:val="restart"/>
          </w:tcPr>
          <w:p w:rsidR="00EF3C23" w:rsidRPr="00A9525C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C23" w:rsidRPr="00A9525C" w:rsidRDefault="00153F89" w:rsidP="0099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EF3C23" w:rsidRPr="00EF3C23" w:rsidTr="009737FC">
        <w:trPr>
          <w:trHeight w:val="77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порядок призыва граждан на военную службу и поступления на неё в добровольном порядке</w:t>
            </w:r>
          </w:p>
        </w:tc>
        <w:tc>
          <w:tcPr>
            <w:tcW w:w="3332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vMerge/>
          </w:tcPr>
          <w:p w:rsidR="00EF3C23" w:rsidRPr="00A9525C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C23" w:rsidRPr="00EF3C23" w:rsidTr="009737FC">
        <w:trPr>
          <w:trHeight w:val="77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29" w:type="dxa"/>
          </w:tcPr>
          <w:p w:rsidR="00EF3C23" w:rsidRPr="00A9525C" w:rsidRDefault="0092399A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EF3C23" w:rsidRPr="00EF3C23" w:rsidTr="009737FC">
        <w:trPr>
          <w:trHeight w:val="77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о воинской обязанности</w:t>
            </w:r>
          </w:p>
          <w:p w:rsidR="00EF3C23" w:rsidRPr="00EF3C23" w:rsidRDefault="00EF3C23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Первоначальная постановка на воинский учёт</w:t>
            </w:r>
          </w:p>
          <w:p w:rsidR="00EF3C23" w:rsidRPr="00EF3C23" w:rsidRDefault="00EF3C23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Призыв на военную службу</w:t>
            </w:r>
          </w:p>
          <w:p w:rsidR="00EF3C23" w:rsidRPr="00EF3C23" w:rsidRDefault="00EF3C23" w:rsidP="00EF3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условия прохождения службы по контракту.</w:t>
            </w:r>
          </w:p>
        </w:tc>
        <w:tc>
          <w:tcPr>
            <w:tcW w:w="2129" w:type="dxa"/>
          </w:tcPr>
          <w:p w:rsidR="00EF3C23" w:rsidRPr="00A9525C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C23" w:rsidRPr="00A9525C" w:rsidRDefault="0092399A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EF3C23" w:rsidRPr="00A9525C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C23" w:rsidRPr="00A9525C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C23" w:rsidRPr="00EF3C23" w:rsidTr="009737FC">
        <w:trPr>
          <w:trHeight w:val="77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EF3C23" w:rsidRPr="00EF3C23" w:rsidRDefault="00EF3C23" w:rsidP="00EF3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дополнительной литературы при подготовке к практическим занятиям по </w:t>
            </w:r>
            <w:r w:rsidRPr="00EF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указанным темам. Подготовка реферата на тему: «Влияние внешних и внутренних факторов на производительность труда в условиях региона».</w:t>
            </w:r>
          </w:p>
        </w:tc>
        <w:tc>
          <w:tcPr>
            <w:tcW w:w="2129" w:type="dxa"/>
          </w:tcPr>
          <w:p w:rsidR="00EF3C23" w:rsidRPr="00A9525C" w:rsidRDefault="0092399A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bookmarkStart w:id="0" w:name="_GoBack"/>
            <w:bookmarkEnd w:id="0"/>
          </w:p>
        </w:tc>
      </w:tr>
      <w:tr w:rsidR="00EF3C23" w:rsidRPr="00EF3C23" w:rsidTr="00CB457E">
        <w:trPr>
          <w:trHeight w:val="322"/>
        </w:trPr>
        <w:tc>
          <w:tcPr>
            <w:tcW w:w="2448" w:type="dxa"/>
            <w:vMerge w:val="restart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3.2.</w:t>
            </w: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Структура, вооружение, военная техника и специальное снаряжение ВС РФ.</w:t>
            </w:r>
          </w:p>
        </w:tc>
        <w:tc>
          <w:tcPr>
            <w:tcW w:w="715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3332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29" w:type="dxa"/>
            <w:vMerge w:val="restart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C23" w:rsidRPr="00EF3C23" w:rsidRDefault="00C37FA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F3C23" w:rsidRPr="00EF3C23" w:rsidTr="00CB457E">
        <w:trPr>
          <w:trHeight w:val="319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Структура, вооружение, военная техника и специальное снаряжение ВС РФ.</w:t>
            </w:r>
          </w:p>
        </w:tc>
        <w:tc>
          <w:tcPr>
            <w:tcW w:w="3332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vMerge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C23" w:rsidRPr="00EF3C23" w:rsidTr="009737FC">
        <w:trPr>
          <w:trHeight w:val="319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№6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вооружённых сил и рода войск. Функции и задачи ВС РФ. Вооружение, военная техника и специальное снаряжение ВС РФ. Военно-учётные специальности</w:t>
            </w:r>
          </w:p>
        </w:tc>
        <w:tc>
          <w:tcPr>
            <w:tcW w:w="2129" w:type="dxa"/>
          </w:tcPr>
          <w:p w:rsidR="00EF3C23" w:rsidRPr="00EF3C23" w:rsidRDefault="00C37FA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F3C23" w:rsidRPr="00EF3C23" w:rsidTr="009737FC">
        <w:trPr>
          <w:trHeight w:val="319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Подготовка рефератов по темам: </w:t>
            </w:r>
            <w:r w:rsidRPr="00EF3C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оплаты труда в условиях региона</w:t>
            </w:r>
          </w:p>
        </w:tc>
        <w:tc>
          <w:tcPr>
            <w:tcW w:w="2129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C23" w:rsidRPr="00EF3C23" w:rsidRDefault="00C37FA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F3C23" w:rsidRPr="00EF3C23" w:rsidTr="00CB457E">
        <w:trPr>
          <w:trHeight w:val="54"/>
        </w:trPr>
        <w:tc>
          <w:tcPr>
            <w:tcW w:w="2448" w:type="dxa"/>
            <w:vMerge w:val="restart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3.3.</w:t>
            </w: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обеспечения безопасности военной службы</w:t>
            </w:r>
          </w:p>
        </w:tc>
        <w:tc>
          <w:tcPr>
            <w:tcW w:w="715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3332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29" w:type="dxa"/>
            <w:vMerge w:val="restart"/>
          </w:tcPr>
          <w:p w:rsidR="00EF3C23" w:rsidRPr="00EF3C23" w:rsidRDefault="00C37FA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F3C23" w:rsidRPr="00EF3C23" w:rsidTr="00CB457E">
        <w:trPr>
          <w:trHeight w:val="51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обеспечения безопасности военной службы</w:t>
            </w:r>
          </w:p>
        </w:tc>
        <w:tc>
          <w:tcPr>
            <w:tcW w:w="3332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C23" w:rsidRPr="00EF3C23" w:rsidTr="009737FC">
        <w:trPr>
          <w:trHeight w:val="51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№7</w:t>
            </w:r>
          </w:p>
          <w:p w:rsidR="00EF3C23" w:rsidRPr="00EF3C23" w:rsidRDefault="00EF3C23" w:rsidP="00EF3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Мероприятие по обеспечению безопасности военной службы.</w:t>
            </w:r>
          </w:p>
        </w:tc>
        <w:tc>
          <w:tcPr>
            <w:tcW w:w="2129" w:type="dxa"/>
          </w:tcPr>
          <w:p w:rsidR="00EF3C23" w:rsidRPr="00EF3C23" w:rsidRDefault="00C37FA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F3C23" w:rsidRPr="00EF3C23" w:rsidTr="009737FC">
        <w:trPr>
          <w:trHeight w:val="51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EF3C23" w:rsidRPr="00EF3C23" w:rsidRDefault="00EF3C23" w:rsidP="00EF3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реферата по темам:</w:t>
            </w:r>
            <w:r w:rsidRPr="00EF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«Методы планирования себестоимости продукции», «Издержки производства и прибыль предприятия», «Пути повышения рентабельности на предприятии».</w:t>
            </w:r>
          </w:p>
        </w:tc>
        <w:tc>
          <w:tcPr>
            <w:tcW w:w="2129" w:type="dxa"/>
          </w:tcPr>
          <w:p w:rsidR="00EF3C23" w:rsidRPr="00EF3C23" w:rsidRDefault="00C37FA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F3C23" w:rsidRPr="00EF3C23" w:rsidTr="00CB457E">
        <w:trPr>
          <w:trHeight w:val="54"/>
        </w:trPr>
        <w:tc>
          <w:tcPr>
            <w:tcW w:w="2448" w:type="dxa"/>
            <w:vMerge w:val="restart"/>
          </w:tcPr>
          <w:p w:rsidR="00EF3C23" w:rsidRPr="00EF3C23" w:rsidRDefault="00EF3C23" w:rsidP="00EF3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3.4</w:t>
            </w: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Военно-медицинская подготовка</w:t>
            </w:r>
          </w:p>
        </w:tc>
        <w:tc>
          <w:tcPr>
            <w:tcW w:w="715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 </w:t>
            </w:r>
          </w:p>
        </w:tc>
        <w:tc>
          <w:tcPr>
            <w:tcW w:w="3332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29" w:type="dxa"/>
            <w:vMerge w:val="restart"/>
          </w:tcPr>
          <w:p w:rsidR="00EF3C23" w:rsidRPr="00EF3C23" w:rsidRDefault="008105D5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EF3C23" w:rsidRPr="00EF3C23" w:rsidTr="00CB457E">
        <w:trPr>
          <w:trHeight w:val="51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Военно-медицинская подготовка</w:t>
            </w:r>
          </w:p>
        </w:tc>
        <w:tc>
          <w:tcPr>
            <w:tcW w:w="3332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C23" w:rsidRPr="00EF3C23" w:rsidTr="009737FC">
        <w:trPr>
          <w:trHeight w:val="51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29" w:type="dxa"/>
          </w:tcPr>
          <w:p w:rsidR="00EF3C23" w:rsidRPr="00EF3C23" w:rsidRDefault="0092399A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EF3C23" w:rsidRPr="00EF3C23" w:rsidTr="009737FC">
        <w:trPr>
          <w:trHeight w:val="51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и правила оказания первой медицинской помощи при травмах ранениях и ушибах</w:t>
            </w:r>
          </w:p>
        </w:tc>
        <w:tc>
          <w:tcPr>
            <w:tcW w:w="2129" w:type="dxa"/>
          </w:tcPr>
          <w:p w:rsidR="00EF3C23" w:rsidRPr="00EF3C23" w:rsidRDefault="0092399A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F3C23" w:rsidRPr="00EF3C23" w:rsidTr="009737FC">
        <w:trPr>
          <w:trHeight w:val="51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№8</w:t>
            </w:r>
          </w:p>
          <w:p w:rsidR="00EF3C23" w:rsidRPr="00EF3C23" w:rsidRDefault="00EF3C23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и правила оказания первой медицинской помощи</w:t>
            </w:r>
          </w:p>
        </w:tc>
        <w:tc>
          <w:tcPr>
            <w:tcW w:w="2129" w:type="dxa"/>
          </w:tcPr>
          <w:p w:rsidR="00EF3C23" w:rsidRPr="00EF3C23" w:rsidRDefault="008105D5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F3C23" w:rsidRPr="00EF3C23" w:rsidTr="009737FC">
        <w:trPr>
          <w:trHeight w:val="51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к дифференцированному зачету.</w:t>
            </w:r>
          </w:p>
        </w:tc>
        <w:tc>
          <w:tcPr>
            <w:tcW w:w="2129" w:type="dxa"/>
          </w:tcPr>
          <w:p w:rsidR="00EF3C23" w:rsidRPr="00EF3C23" w:rsidRDefault="0092399A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EF3C23" w:rsidRPr="00EF3C23" w:rsidTr="009737FC">
        <w:trPr>
          <w:trHeight w:val="51"/>
        </w:trPr>
        <w:tc>
          <w:tcPr>
            <w:tcW w:w="244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129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F3C23" w:rsidRPr="00EF3C23" w:rsidTr="009737FC">
        <w:trPr>
          <w:trHeight w:val="51"/>
        </w:trPr>
        <w:tc>
          <w:tcPr>
            <w:tcW w:w="244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9" w:type="dxa"/>
          </w:tcPr>
          <w:p w:rsidR="00EF3C23" w:rsidRPr="008105D5" w:rsidRDefault="00760BDD" w:rsidP="0081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</w:tbl>
    <w:p w:rsidR="00EF3C23" w:rsidRPr="00EF3C23" w:rsidRDefault="00EF3C23" w:rsidP="00EF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3" w:rsidRPr="00EF3C23" w:rsidRDefault="00EF3C23" w:rsidP="00EF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3" w:rsidRPr="00EF3C23" w:rsidRDefault="00EF3C23" w:rsidP="00EF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3" w:rsidRPr="00EF3C23" w:rsidRDefault="00EF3C23" w:rsidP="00EF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3" w:rsidRPr="00EF3C23" w:rsidRDefault="00EF3C23" w:rsidP="00EF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EF3C23" w:rsidRPr="00EF3C23" w:rsidSect="00C760B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B457E" w:rsidRPr="00CB457E" w:rsidRDefault="00CB457E" w:rsidP="00CB457E">
      <w:pPr>
        <w:pageBreakBefore/>
        <w:shd w:val="clear" w:color="auto" w:fill="FFFFFF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B457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 xml:space="preserve">3. </w:t>
      </w:r>
      <w:r w:rsidRPr="00CB4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УСЛОВИЯ РЕАЛИЗАЦИИ ПРОГРАММЫ ДИСЦИПЛИНЫ «БЕЗОПАСНОСТЬ ЖИЗНЕДЕЯТЕЛЬНОСТИ»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  <w:t xml:space="preserve">3.1. </w:t>
      </w:r>
      <w:r w:rsidRPr="00CB4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Материально-техническое обеспечение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Реализация программы дисциплины «Безопасности жизнедеятельности» осуществляется в кабинете Безопасности жизнедеятельности и охраны труда.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Оборудование учебного кабинета: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Общевойсковой защитный комплект (ОЗК)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Общевойсковой противогаз или противогаз ГП-5 и ГП-7к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Респиратор Р-2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Ватно-марлевая повязка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Медицинская сумка в комплекте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Носилки санитарные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Аптечка индивидуальная (АИ-2) 12.Бинты марлевые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Огнетушители порошковые (учебные)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Огнетушители пенные (учебные)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Огнетушители углекислотные (учебные)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Устройство отработки прицеливания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Учебные автоматы АК-74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Винтовки пневматические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Комплект плакатов по Гражданской обороне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Комплект плакатов по Основам военной службы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Технические средства обучения: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  <w:t>1</w:t>
      </w:r>
      <w:r w:rsidRPr="00CB457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Аудио-, видео-, проекционная аппаратура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Интерактивный тир.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Проектор.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</w:t>
      </w:r>
      <w:proofErr w:type="spellStart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Кодотранспоранты</w:t>
      </w:r>
      <w:proofErr w:type="spellEnd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B457E" w:rsidRDefault="00CB457E" w:rsidP="00CB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57E" w:rsidRDefault="00CB457E" w:rsidP="00CB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57E" w:rsidRDefault="00CB457E" w:rsidP="00CB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57E" w:rsidRDefault="00CB457E" w:rsidP="00CB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57E" w:rsidRDefault="00CB457E" w:rsidP="00CB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57E" w:rsidRDefault="00CB457E" w:rsidP="00CB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57E" w:rsidRPr="00CB457E" w:rsidRDefault="00CB457E" w:rsidP="00CB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3.2. Информационное обеспечение обучения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Косолапова Н.В. Безопасность жизнедеятельности: учебник для студентов учреждений среднего профессионального образования / Н.В. Косолапова – 8-е изд., стер. – М.: Издательский центр «Академия» 2017. -288с.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Микрюков</w:t>
      </w:r>
      <w:proofErr w:type="spellEnd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В.Ю. Безопасность жизнедеятельности: учебник / В.Ю. </w:t>
      </w:r>
      <w:proofErr w:type="spellStart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Микрюков</w:t>
      </w:r>
      <w:proofErr w:type="spellEnd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8-е изд., стер. — М.: КНОРУС, 2016. — 288 с. — Среднее профессиональное образование).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Вострокнутова А.Л. «Защита населения территории в чр</w:t>
      </w:r>
      <w:r w:rsidR="0064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езвычайных ситуациях», СПО, 2018</w:t>
      </w: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 ЭБС “ЮРАЙТ” https://biblio-online.ru/.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Мисюк</w:t>
      </w:r>
      <w:proofErr w:type="spellEnd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М.Н. «Основы медицинских знаний», СПО, у</w:t>
      </w:r>
      <w:r w:rsidR="0064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чебник и практикум, издание 2018</w:t>
      </w: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ЭБС “ЮРАЙТ” https://biblio-online.ru/.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Лепешинский И. Ю., Глебов В. В., Погодаев Д. В., Шмаков Е. А. «Строевая подготовка 2 –е</w:t>
      </w:r>
      <w:r w:rsidR="0064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вузов, 2018</w:t>
      </w: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 ЭБС “ЮРАЙТ” https://biblio-online.ru/.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Журнал: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Безопасность жизнедеятельности.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Среднее профессиональное образование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Газета: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Медицинская газета.</w:t>
      </w:r>
    </w:p>
    <w:p w:rsid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CB457E" w:rsidRP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EF3C23" w:rsidRPr="0064170E" w:rsidRDefault="00EF3C23" w:rsidP="00EF3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641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 И ОЦЕНКА РЕЗУЛЬТАТОВ ОСВОЕНИЯ УЧЕБНОЙ ДИСЦИПЛИНЫ</w:t>
      </w:r>
    </w:p>
    <w:p w:rsidR="00EF3C23" w:rsidRPr="0064170E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6"/>
        <w:gridCol w:w="2472"/>
      </w:tblGrid>
      <w:tr w:rsidR="00EF3C23" w:rsidRPr="0064170E" w:rsidTr="009737FC">
        <w:trPr>
          <w:trHeight w:val="827"/>
        </w:trPr>
        <w:tc>
          <w:tcPr>
            <w:tcW w:w="7230" w:type="dxa"/>
          </w:tcPr>
          <w:p w:rsidR="00EF3C23" w:rsidRPr="0064170E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  <w:p w:rsidR="00EF3C23" w:rsidRPr="0064170E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2268" w:type="dxa"/>
          </w:tcPr>
          <w:p w:rsidR="00EF3C23" w:rsidRPr="0064170E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</w:tr>
      <w:tr w:rsidR="00EF3C23" w:rsidRPr="0064170E" w:rsidTr="009737FC">
        <w:trPr>
          <w:trHeight w:val="495"/>
        </w:trPr>
        <w:tc>
          <w:tcPr>
            <w:tcW w:w="9498" w:type="dxa"/>
            <w:gridSpan w:val="2"/>
          </w:tcPr>
          <w:p w:rsidR="00EF3C23" w:rsidRPr="0064170E" w:rsidRDefault="00EF3C23" w:rsidP="00EF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Умения:</w:t>
            </w:r>
          </w:p>
        </w:tc>
      </w:tr>
      <w:tr w:rsidR="00EF3C23" w:rsidRPr="0064170E" w:rsidTr="009737FC">
        <w:trPr>
          <w:trHeight w:val="3556"/>
        </w:trPr>
        <w:tc>
          <w:tcPr>
            <w:tcW w:w="7230" w:type="dxa"/>
          </w:tcPr>
          <w:p w:rsidR="00EF3C23" w:rsidRPr="0064170E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4170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F3C23" w:rsidRPr="0064170E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4170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      </w:r>
          </w:p>
          <w:p w:rsidR="00EF3C23" w:rsidRPr="0064170E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4170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применять первичные средства пожаротушения;</w:t>
            </w:r>
          </w:p>
          <w:p w:rsidR="00EF3C23" w:rsidRPr="0064170E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proofErr w:type="gramStart"/>
            <w:r w:rsidRPr="0064170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EF3C23" w:rsidRPr="0064170E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4170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EF3C23" w:rsidRPr="0064170E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4170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64170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64170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EF3C23" w:rsidRPr="0064170E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0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оказывать первую помощь пострадавшим;</w:t>
            </w:r>
          </w:p>
        </w:tc>
        <w:tc>
          <w:tcPr>
            <w:tcW w:w="2268" w:type="dxa"/>
          </w:tcPr>
          <w:p w:rsidR="00EF3C23" w:rsidRPr="0064170E" w:rsidRDefault="00EF3C23" w:rsidP="00EF3C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Использует индивидуальные средства защиты от негативных воздействий чрезвычайных ситуаций;</w:t>
            </w:r>
          </w:p>
          <w:p w:rsidR="00EF3C23" w:rsidRPr="0064170E" w:rsidRDefault="00EF3C23" w:rsidP="00EF3C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Применяет первичные средства пожаротушения;</w:t>
            </w:r>
          </w:p>
          <w:p w:rsidR="00EF3C23" w:rsidRPr="0064170E" w:rsidRDefault="00EF3C23" w:rsidP="00EF3C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Оказывает первую помощь пострадавшим.</w:t>
            </w:r>
          </w:p>
        </w:tc>
      </w:tr>
      <w:tr w:rsidR="00EF3C23" w:rsidRPr="0064170E" w:rsidTr="009737FC">
        <w:trPr>
          <w:trHeight w:val="433"/>
        </w:trPr>
        <w:tc>
          <w:tcPr>
            <w:tcW w:w="9498" w:type="dxa"/>
            <w:gridSpan w:val="2"/>
          </w:tcPr>
          <w:p w:rsidR="00EF3C23" w:rsidRPr="0064170E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Знания:</w:t>
            </w:r>
          </w:p>
        </w:tc>
      </w:tr>
      <w:tr w:rsidR="00EF3C23" w:rsidRPr="0064170E" w:rsidTr="009737FC">
        <w:trPr>
          <w:trHeight w:val="615"/>
        </w:trPr>
        <w:tc>
          <w:tcPr>
            <w:tcW w:w="7230" w:type="dxa"/>
          </w:tcPr>
          <w:p w:rsidR="00EF3C23" w:rsidRPr="0064170E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4170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F3C23" w:rsidRPr="0064170E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4170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F3C23" w:rsidRPr="0064170E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4170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основы военной службы и обороны государства;</w:t>
            </w:r>
          </w:p>
          <w:p w:rsidR="00EF3C23" w:rsidRPr="0064170E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4170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задачи и основные мероприятия гражданской обороны;</w:t>
            </w:r>
          </w:p>
          <w:p w:rsidR="00EF3C23" w:rsidRPr="0064170E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4170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способы защиты населения от оружия массового поражения;</w:t>
            </w:r>
          </w:p>
          <w:p w:rsidR="00EF3C23" w:rsidRPr="0064170E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4170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меры пожарной безопасности и правила безопасного </w:t>
            </w:r>
            <w:r w:rsidRPr="0064170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поведения при пожарах;</w:t>
            </w:r>
          </w:p>
          <w:p w:rsidR="00EF3C23" w:rsidRPr="0064170E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4170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F3C23" w:rsidRPr="0064170E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4170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EF3C23" w:rsidRPr="0064170E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4170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F3C23" w:rsidRPr="0064170E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0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2268" w:type="dxa"/>
          </w:tcPr>
          <w:p w:rsidR="00EF3C23" w:rsidRPr="0064170E" w:rsidRDefault="00EF3C23" w:rsidP="00EF3C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Использовать индивидуальные средства защиты при воздействии различных </w:t>
            </w:r>
            <w:proofErr w:type="spellStart"/>
            <w:r w:rsidRPr="00641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видовнегативных</w:t>
            </w:r>
            <w:proofErr w:type="spellEnd"/>
            <w:r w:rsidRPr="00641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и их последствий в профессиональной деятельности и быту.</w:t>
            </w:r>
          </w:p>
          <w:p w:rsidR="00EF3C23" w:rsidRPr="0064170E" w:rsidRDefault="00EF3C23" w:rsidP="00EF3C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Демонстрирует знания основы военной службы и </w:t>
            </w:r>
            <w:r w:rsidRPr="00641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обороны государства, порядка оказания первой помощи</w:t>
            </w:r>
          </w:p>
        </w:tc>
      </w:tr>
    </w:tbl>
    <w:p w:rsidR="00622295" w:rsidRDefault="00EF3C23">
      <w:r w:rsidRPr="00EF3C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br w:type="page"/>
      </w:r>
    </w:p>
    <w:sectPr w:rsidR="00622295" w:rsidSect="0081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C28" w:rsidRDefault="00253C28" w:rsidP="00EF3C23">
      <w:pPr>
        <w:spacing w:after="0" w:line="240" w:lineRule="auto"/>
      </w:pPr>
      <w:r>
        <w:separator/>
      </w:r>
    </w:p>
  </w:endnote>
  <w:endnote w:type="continuationSeparator" w:id="1">
    <w:p w:rsidR="00253C28" w:rsidRDefault="00253C28" w:rsidP="00EF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23" w:rsidRDefault="00667D0D" w:rsidP="00C760B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F3C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3C23" w:rsidRDefault="00EF3C23" w:rsidP="00C760B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23" w:rsidRDefault="00667D0D">
    <w:pPr>
      <w:pStyle w:val="a3"/>
      <w:jc w:val="right"/>
    </w:pPr>
    <w:r>
      <w:fldChar w:fldCharType="begin"/>
    </w:r>
    <w:r w:rsidR="00EF3C23">
      <w:instrText>PAGE   \* MERGEFORMAT</w:instrText>
    </w:r>
    <w:r>
      <w:fldChar w:fldCharType="separate"/>
    </w:r>
    <w:r w:rsidR="0064170E">
      <w:rPr>
        <w:noProof/>
      </w:rPr>
      <w:t>4</w:t>
    </w:r>
    <w:r>
      <w:fldChar w:fldCharType="end"/>
    </w:r>
  </w:p>
  <w:p w:rsidR="00EF3C23" w:rsidRDefault="00EF3C23" w:rsidP="00C760B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C28" w:rsidRDefault="00253C28" w:rsidP="00EF3C23">
      <w:pPr>
        <w:spacing w:after="0" w:line="240" w:lineRule="auto"/>
      </w:pPr>
      <w:r>
        <w:separator/>
      </w:r>
    </w:p>
  </w:footnote>
  <w:footnote w:type="continuationSeparator" w:id="1">
    <w:p w:rsidR="00253C28" w:rsidRDefault="00253C28" w:rsidP="00EF3C23">
      <w:pPr>
        <w:spacing w:after="0" w:line="240" w:lineRule="auto"/>
      </w:pPr>
      <w:r>
        <w:continuationSeparator/>
      </w:r>
    </w:p>
  </w:footnote>
  <w:footnote w:id="2">
    <w:p w:rsidR="00EF3C23" w:rsidRDefault="00EF3C23" w:rsidP="00EF3C23">
      <w:pPr>
        <w:pStyle w:val="a5"/>
      </w:pPr>
    </w:p>
  </w:footnote>
  <w:footnote w:id="3">
    <w:p w:rsidR="00EF3C23" w:rsidRDefault="00EF3C23" w:rsidP="00EF3C23">
      <w:pPr>
        <w:pStyle w:val="a5"/>
      </w:pPr>
    </w:p>
  </w:footnote>
  <w:footnote w:id="4">
    <w:p w:rsidR="00EF3C23" w:rsidRDefault="00EF3C23" w:rsidP="00EF3C23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1097ECF"/>
    <w:multiLevelType w:val="hybridMultilevel"/>
    <w:tmpl w:val="34BC658E"/>
    <w:lvl w:ilvl="0" w:tplc="E9307AE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579"/>
    <w:rsid w:val="000914C7"/>
    <w:rsid w:val="00142C6B"/>
    <w:rsid w:val="00153F89"/>
    <w:rsid w:val="00253C28"/>
    <w:rsid w:val="0032628D"/>
    <w:rsid w:val="003660BB"/>
    <w:rsid w:val="0037698D"/>
    <w:rsid w:val="00471BD2"/>
    <w:rsid w:val="004729B6"/>
    <w:rsid w:val="00486168"/>
    <w:rsid w:val="004C5EA7"/>
    <w:rsid w:val="0055382C"/>
    <w:rsid w:val="00622295"/>
    <w:rsid w:val="0064170E"/>
    <w:rsid w:val="00667D0D"/>
    <w:rsid w:val="006869B0"/>
    <w:rsid w:val="00760BDD"/>
    <w:rsid w:val="008105D5"/>
    <w:rsid w:val="008146A5"/>
    <w:rsid w:val="00821579"/>
    <w:rsid w:val="009034BD"/>
    <w:rsid w:val="00916A29"/>
    <w:rsid w:val="00922DD4"/>
    <w:rsid w:val="0092399A"/>
    <w:rsid w:val="00991E5B"/>
    <w:rsid w:val="009C46A3"/>
    <w:rsid w:val="00A871E4"/>
    <w:rsid w:val="00A9525C"/>
    <w:rsid w:val="00B847F1"/>
    <w:rsid w:val="00BB5DA5"/>
    <w:rsid w:val="00C37FA9"/>
    <w:rsid w:val="00C4023C"/>
    <w:rsid w:val="00CB457E"/>
    <w:rsid w:val="00D868DA"/>
    <w:rsid w:val="00EF3C23"/>
    <w:rsid w:val="00EF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F3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F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EF3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F3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EF3C23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EF3C23"/>
    <w:rPr>
      <w:rFonts w:cs="Times New Roman"/>
    </w:rPr>
  </w:style>
  <w:style w:type="table" w:styleId="-1">
    <w:name w:val="Table Web 1"/>
    <w:basedOn w:val="a1"/>
    <w:uiPriority w:val="99"/>
    <w:rsid w:val="00B847F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7830A-0E5C-4735-B6EE-D4093BB6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</cp:revision>
  <dcterms:created xsi:type="dcterms:W3CDTF">2021-03-17T18:42:00Z</dcterms:created>
  <dcterms:modified xsi:type="dcterms:W3CDTF">2021-04-03T10:16:00Z</dcterms:modified>
</cp:coreProperties>
</file>