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C4" w:rsidRPr="00895334" w:rsidRDefault="007D78C4" w:rsidP="007D78C4">
      <w:pPr>
        <w:spacing w:before="120"/>
        <w:jc w:val="center"/>
        <w:rPr>
          <w:szCs w:val="28"/>
        </w:rPr>
      </w:pPr>
      <w:r w:rsidRPr="00895334">
        <w:rPr>
          <w:szCs w:val="28"/>
        </w:rPr>
        <w:t>УПРАВЛЕНИЕ ОБРАЗОВАНИЯ И НАУКИ ЛИПЕЦКОЙ ОБЛАСТИ</w:t>
      </w:r>
    </w:p>
    <w:p w:rsidR="007D78C4" w:rsidRPr="00895334" w:rsidRDefault="007D78C4" w:rsidP="007D78C4">
      <w:pPr>
        <w:shd w:val="clear" w:color="auto" w:fill="FFFFFF"/>
        <w:jc w:val="center"/>
        <w:rPr>
          <w:i/>
          <w:spacing w:val="20"/>
          <w:szCs w:val="28"/>
        </w:rPr>
      </w:pPr>
    </w:p>
    <w:p w:rsidR="007D78C4" w:rsidRPr="00895334" w:rsidRDefault="007D78C4" w:rsidP="007D78C4">
      <w:pPr>
        <w:shd w:val="clear" w:color="auto" w:fill="FFFFFF"/>
        <w:jc w:val="center"/>
        <w:rPr>
          <w:szCs w:val="28"/>
        </w:rPr>
      </w:pPr>
      <w:r w:rsidRPr="00895334">
        <w:rPr>
          <w:i/>
          <w:spacing w:val="20"/>
          <w:szCs w:val="28"/>
        </w:rPr>
        <w:t>ГОБПОУ «Елецкий колледж экономики, промышленности и отраслевых технологий»</w:t>
      </w:r>
    </w:p>
    <w:p w:rsidR="007D78C4" w:rsidRPr="00895334" w:rsidRDefault="007D78C4" w:rsidP="007D78C4">
      <w:pPr>
        <w:shd w:val="clear" w:color="auto" w:fill="FFFFFF"/>
        <w:jc w:val="center"/>
        <w:rPr>
          <w:b/>
          <w:szCs w:val="28"/>
        </w:rPr>
      </w:pPr>
    </w:p>
    <w:p w:rsidR="007D78C4" w:rsidRPr="00895334" w:rsidRDefault="007D78C4" w:rsidP="007D78C4">
      <w:pPr>
        <w:shd w:val="clear" w:color="auto" w:fill="FFFFFF"/>
        <w:jc w:val="right"/>
        <w:rPr>
          <w:szCs w:val="28"/>
        </w:rPr>
      </w:pPr>
    </w:p>
    <w:p w:rsidR="007D78C4" w:rsidRPr="00895334" w:rsidRDefault="007D78C4" w:rsidP="007D78C4">
      <w:pPr>
        <w:shd w:val="clear" w:color="auto" w:fill="FFFFFF"/>
        <w:spacing w:line="475" w:lineRule="exact"/>
        <w:jc w:val="center"/>
        <w:rPr>
          <w:spacing w:val="-2"/>
          <w:szCs w:val="28"/>
        </w:rPr>
      </w:pPr>
    </w:p>
    <w:p w:rsidR="007D78C4" w:rsidRPr="00895334" w:rsidRDefault="007D78C4" w:rsidP="007D78C4">
      <w:pPr>
        <w:shd w:val="clear" w:color="auto" w:fill="FFFFFF"/>
        <w:spacing w:line="475" w:lineRule="exact"/>
        <w:jc w:val="center"/>
        <w:rPr>
          <w:spacing w:val="-2"/>
          <w:szCs w:val="28"/>
        </w:rPr>
      </w:pPr>
    </w:p>
    <w:p w:rsidR="007D78C4" w:rsidRPr="00895334" w:rsidRDefault="007D78C4" w:rsidP="007D78C4">
      <w:pPr>
        <w:shd w:val="clear" w:color="auto" w:fill="FFFFFF"/>
        <w:spacing w:line="475" w:lineRule="exact"/>
        <w:jc w:val="center"/>
        <w:rPr>
          <w:spacing w:val="-2"/>
          <w:szCs w:val="28"/>
        </w:rPr>
      </w:pPr>
    </w:p>
    <w:p w:rsidR="007D78C4" w:rsidRPr="00895334" w:rsidRDefault="007D78C4" w:rsidP="007D78C4">
      <w:pPr>
        <w:jc w:val="center"/>
        <w:rPr>
          <w:i/>
          <w:szCs w:val="28"/>
        </w:rPr>
      </w:pPr>
    </w:p>
    <w:p w:rsidR="007D78C4" w:rsidRPr="00895334" w:rsidRDefault="007D78C4" w:rsidP="007D78C4">
      <w:pPr>
        <w:jc w:val="center"/>
        <w:rPr>
          <w:i/>
          <w:szCs w:val="28"/>
        </w:rPr>
      </w:pPr>
    </w:p>
    <w:p w:rsidR="007D78C4" w:rsidRPr="00895334" w:rsidRDefault="007D78C4" w:rsidP="007D78C4">
      <w:pPr>
        <w:jc w:val="center"/>
        <w:rPr>
          <w:i/>
          <w:szCs w:val="28"/>
        </w:rPr>
      </w:pPr>
    </w:p>
    <w:p w:rsidR="007D78C4" w:rsidRPr="00895334" w:rsidRDefault="007D78C4" w:rsidP="007D78C4">
      <w:pPr>
        <w:jc w:val="center"/>
        <w:rPr>
          <w:i/>
          <w:szCs w:val="28"/>
        </w:rPr>
      </w:pPr>
      <w:r w:rsidRPr="00895334">
        <w:rPr>
          <w:b/>
          <w:i/>
          <w:szCs w:val="28"/>
        </w:rPr>
        <w:t>Методические указания</w:t>
      </w:r>
      <w:r w:rsidRPr="00895334">
        <w:rPr>
          <w:i/>
          <w:szCs w:val="28"/>
        </w:rPr>
        <w:t xml:space="preserve"> </w:t>
      </w:r>
    </w:p>
    <w:p w:rsidR="007D78C4" w:rsidRPr="00895334" w:rsidRDefault="007D78C4" w:rsidP="007D78C4">
      <w:pPr>
        <w:jc w:val="center"/>
        <w:rPr>
          <w:i/>
          <w:szCs w:val="28"/>
        </w:rPr>
      </w:pPr>
    </w:p>
    <w:p w:rsidR="007D78C4" w:rsidRPr="00895334" w:rsidRDefault="007D78C4" w:rsidP="007D78C4">
      <w:pPr>
        <w:jc w:val="center"/>
        <w:rPr>
          <w:i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i/>
          <w:szCs w:val="28"/>
        </w:rPr>
      </w:pPr>
      <w:r w:rsidRPr="00895334">
        <w:rPr>
          <w:i/>
          <w:szCs w:val="28"/>
        </w:rPr>
        <w:t>по проведению практических работ</w:t>
      </w: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i/>
          <w:szCs w:val="28"/>
        </w:rPr>
      </w:pPr>
      <w:r w:rsidRPr="00895334">
        <w:rPr>
          <w:i/>
          <w:szCs w:val="28"/>
        </w:rPr>
        <w:t>по дисциплине Техническая механика</w:t>
      </w: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i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i/>
          <w:szCs w:val="28"/>
        </w:rPr>
      </w:pPr>
      <w:r w:rsidRPr="00895334">
        <w:rPr>
          <w:i/>
          <w:szCs w:val="28"/>
        </w:rPr>
        <w:t xml:space="preserve"> для специальностей</w:t>
      </w: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i/>
          <w:color w:val="FF0000"/>
          <w:szCs w:val="28"/>
        </w:rPr>
      </w:pPr>
    </w:p>
    <w:p w:rsidR="007D78C4" w:rsidRPr="00895334" w:rsidRDefault="007D78C4" w:rsidP="007D78C4">
      <w:pPr>
        <w:suppressAutoHyphens/>
        <w:spacing w:line="360" w:lineRule="auto"/>
        <w:ind w:firstLine="708"/>
        <w:jc w:val="both"/>
        <w:rPr>
          <w:b/>
          <w:i/>
          <w:szCs w:val="28"/>
        </w:rPr>
      </w:pPr>
      <w:r w:rsidRPr="00895334">
        <w:rPr>
          <w:b/>
          <w:i/>
          <w:szCs w:val="28"/>
        </w:rPr>
        <w:t xml:space="preserve">13.02.11 Техническая эксплуатация и обслуживание электрического и электромеханического оборудования (по отраслям), </w:t>
      </w: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i/>
          <w:color w:val="FF0000"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before="317" w:line="322" w:lineRule="exact"/>
        <w:ind w:right="41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line="322" w:lineRule="exact"/>
        <w:ind w:right="408"/>
        <w:jc w:val="center"/>
        <w:rPr>
          <w:b/>
          <w:bCs/>
          <w:szCs w:val="28"/>
        </w:rPr>
      </w:pPr>
    </w:p>
    <w:p w:rsidR="007D78C4" w:rsidRPr="00895334" w:rsidRDefault="007D78C4" w:rsidP="007D78C4">
      <w:pPr>
        <w:shd w:val="clear" w:color="auto" w:fill="FFFFFF"/>
        <w:spacing w:line="374" w:lineRule="exact"/>
        <w:ind w:left="7796" w:hanging="215"/>
        <w:rPr>
          <w:szCs w:val="28"/>
        </w:rPr>
      </w:pPr>
    </w:p>
    <w:p w:rsidR="007D78C4" w:rsidRPr="00895334" w:rsidRDefault="007D78C4" w:rsidP="007D78C4">
      <w:pPr>
        <w:shd w:val="clear" w:color="auto" w:fill="FFFFFF"/>
        <w:rPr>
          <w:bCs/>
          <w:spacing w:val="-2"/>
          <w:szCs w:val="28"/>
        </w:rPr>
      </w:pPr>
    </w:p>
    <w:p w:rsidR="007D78C4" w:rsidRPr="00895334" w:rsidRDefault="007D78C4" w:rsidP="007D78C4">
      <w:pPr>
        <w:shd w:val="clear" w:color="auto" w:fill="FFFFFF"/>
        <w:rPr>
          <w:bCs/>
          <w:spacing w:val="-2"/>
          <w:szCs w:val="28"/>
        </w:rPr>
      </w:pPr>
    </w:p>
    <w:p w:rsidR="007D78C4" w:rsidRPr="00895334" w:rsidRDefault="007D78C4" w:rsidP="007D78C4">
      <w:pPr>
        <w:jc w:val="center"/>
        <w:rPr>
          <w:b/>
          <w:szCs w:val="28"/>
        </w:rPr>
      </w:pPr>
    </w:p>
    <w:p w:rsidR="007D78C4" w:rsidRPr="00895334" w:rsidRDefault="007D78C4" w:rsidP="007D78C4">
      <w:pPr>
        <w:ind w:firstLine="964"/>
        <w:rPr>
          <w:szCs w:val="28"/>
        </w:rPr>
      </w:pPr>
      <w:r w:rsidRPr="00895334">
        <w:rPr>
          <w:szCs w:val="28"/>
        </w:rPr>
        <w:t xml:space="preserve">                                               </w:t>
      </w:r>
    </w:p>
    <w:p w:rsidR="007D78C4" w:rsidRPr="00895334" w:rsidRDefault="007D78C4" w:rsidP="007D78C4">
      <w:pPr>
        <w:jc w:val="center"/>
        <w:rPr>
          <w:szCs w:val="28"/>
        </w:rPr>
      </w:pPr>
    </w:p>
    <w:p w:rsidR="007D78C4" w:rsidRPr="00895334" w:rsidRDefault="007D78C4" w:rsidP="007D78C4">
      <w:pPr>
        <w:jc w:val="both"/>
        <w:rPr>
          <w:szCs w:val="28"/>
        </w:rPr>
      </w:pPr>
    </w:p>
    <w:p w:rsidR="007D78C4" w:rsidRPr="00895334" w:rsidRDefault="007D78C4" w:rsidP="007D78C4">
      <w:pPr>
        <w:jc w:val="both"/>
        <w:rPr>
          <w:szCs w:val="28"/>
        </w:rPr>
      </w:pPr>
    </w:p>
    <w:p w:rsidR="007D78C4" w:rsidRPr="00895334" w:rsidRDefault="007D78C4" w:rsidP="007D78C4">
      <w:pPr>
        <w:jc w:val="both"/>
        <w:rPr>
          <w:szCs w:val="28"/>
        </w:rPr>
      </w:pPr>
    </w:p>
    <w:p w:rsidR="007D78C4" w:rsidRPr="00895334" w:rsidRDefault="007D78C4" w:rsidP="007D78C4">
      <w:pPr>
        <w:jc w:val="both"/>
        <w:rPr>
          <w:szCs w:val="28"/>
        </w:rPr>
      </w:pPr>
      <w:r w:rsidRPr="00895334">
        <w:rPr>
          <w:szCs w:val="28"/>
        </w:rPr>
        <w:t>Методические указания по проведению практических работ по дисциплине Техническая механика</w:t>
      </w:r>
      <w:r w:rsidRPr="00895334">
        <w:rPr>
          <w:caps/>
          <w:szCs w:val="28"/>
        </w:rPr>
        <w:t xml:space="preserve"> </w:t>
      </w:r>
      <w:r w:rsidRPr="00895334">
        <w:rPr>
          <w:szCs w:val="28"/>
        </w:rPr>
        <w:t>разработана на основе Федерального государственного образовательного стандарта (далее – ФГОС) по специальностям среднего профессионального образования (далее – СПО) для специальностей</w:t>
      </w:r>
    </w:p>
    <w:p w:rsidR="007D78C4" w:rsidRPr="00895334" w:rsidRDefault="007D78C4" w:rsidP="007D78C4">
      <w:pPr>
        <w:suppressAutoHyphens/>
        <w:spacing w:line="360" w:lineRule="auto"/>
        <w:ind w:firstLine="708"/>
        <w:jc w:val="both"/>
        <w:rPr>
          <w:b/>
          <w:i/>
          <w:szCs w:val="28"/>
        </w:rPr>
      </w:pPr>
      <w:r w:rsidRPr="00895334">
        <w:rPr>
          <w:i/>
          <w:szCs w:val="28"/>
        </w:rPr>
        <w:t>13.02.11 Техническая эксплуатация и обслуживание электрического и электромеханического оборудования (по отраслям),</w:t>
      </w:r>
      <w:r w:rsidRPr="00895334">
        <w:rPr>
          <w:b/>
          <w:i/>
          <w:szCs w:val="28"/>
        </w:rPr>
        <w:t xml:space="preserve"> </w:t>
      </w:r>
    </w:p>
    <w:p w:rsidR="007D78C4" w:rsidRPr="00895334" w:rsidRDefault="007D78C4" w:rsidP="007D78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840"/>
        <w:jc w:val="both"/>
        <w:rPr>
          <w:szCs w:val="28"/>
        </w:rPr>
      </w:pPr>
      <w:r w:rsidRPr="00895334">
        <w:rPr>
          <w:szCs w:val="28"/>
        </w:rPr>
        <w:t>Организация-разработчик: ГОБПОУ «Елецкий колледж экономики, промышленности и отраслевых технологий»</w:t>
      </w:r>
    </w:p>
    <w:p w:rsidR="007D78C4" w:rsidRPr="00895334" w:rsidRDefault="007D78C4" w:rsidP="007D78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840"/>
        <w:jc w:val="both"/>
        <w:rPr>
          <w:szCs w:val="28"/>
        </w:rPr>
      </w:pPr>
      <w:r w:rsidRPr="00895334">
        <w:rPr>
          <w:szCs w:val="28"/>
        </w:rPr>
        <w:t>Разработчик: Токарева Алла Александровна, преподаватель дисциплин профессионального  цикла</w:t>
      </w:r>
    </w:p>
    <w:p w:rsidR="007D78C4" w:rsidRPr="00895334" w:rsidRDefault="007D78C4" w:rsidP="007D78C4">
      <w:pPr>
        <w:suppressAutoHyphens/>
        <w:rPr>
          <w:szCs w:val="28"/>
        </w:rPr>
      </w:pPr>
    </w:p>
    <w:p w:rsidR="007D78C4" w:rsidRPr="00895334" w:rsidRDefault="007D78C4" w:rsidP="007D78C4">
      <w:pPr>
        <w:spacing w:before="240"/>
        <w:rPr>
          <w:szCs w:val="28"/>
        </w:rPr>
      </w:pPr>
      <w:r w:rsidRPr="00895334">
        <w:rPr>
          <w:szCs w:val="28"/>
        </w:rPr>
        <w:t xml:space="preserve">Рассмотрено Педагогическим советом </w:t>
      </w:r>
    </w:p>
    <w:p w:rsidR="007D78C4" w:rsidRPr="00895334" w:rsidRDefault="007D78C4" w:rsidP="007D78C4">
      <w:pPr>
        <w:spacing w:after="120"/>
        <w:rPr>
          <w:szCs w:val="28"/>
        </w:rPr>
      </w:pPr>
      <w:r w:rsidRPr="00895334">
        <w:rPr>
          <w:szCs w:val="28"/>
        </w:rPr>
        <w:t>ГОБПОУ «Елецкий колледж экономики, промышленности и отраслевых технологий»</w:t>
      </w:r>
    </w:p>
    <w:tbl>
      <w:tblPr>
        <w:tblW w:w="8510" w:type="dxa"/>
        <w:tblInd w:w="288" w:type="dxa"/>
        <w:tblLook w:val="01E0"/>
      </w:tblPr>
      <w:tblGrid>
        <w:gridCol w:w="1561"/>
        <w:gridCol w:w="1172"/>
        <w:gridCol w:w="782"/>
        <w:gridCol w:w="782"/>
        <w:gridCol w:w="383"/>
        <w:gridCol w:w="1980"/>
        <w:gridCol w:w="576"/>
        <w:gridCol w:w="504"/>
        <w:gridCol w:w="770"/>
      </w:tblGrid>
      <w:tr w:rsidR="007D78C4" w:rsidRPr="00895334" w:rsidTr="007D78C4">
        <w:tc>
          <w:tcPr>
            <w:tcW w:w="1561" w:type="dxa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szCs w:val="28"/>
              </w:rPr>
              <w:t>Протокол №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8C4" w:rsidRPr="00895334" w:rsidRDefault="007D78C4" w:rsidP="007D78C4">
            <w:pPr>
              <w:rPr>
                <w:szCs w:val="28"/>
              </w:rPr>
            </w:pPr>
          </w:p>
        </w:tc>
        <w:tc>
          <w:tcPr>
            <w:tcW w:w="782" w:type="dxa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szCs w:val="28"/>
              </w:rPr>
              <w:t>от  «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8C4" w:rsidRPr="00895334" w:rsidRDefault="007D78C4" w:rsidP="007D78C4">
            <w:pPr>
              <w:rPr>
                <w:szCs w:val="28"/>
              </w:rPr>
            </w:pPr>
          </w:p>
        </w:tc>
        <w:tc>
          <w:tcPr>
            <w:tcW w:w="383" w:type="dxa"/>
            <w:hideMark/>
          </w:tcPr>
          <w:p w:rsidR="007D78C4" w:rsidRPr="00895334" w:rsidRDefault="007D78C4" w:rsidP="007D78C4">
            <w:pPr>
              <w:jc w:val="both"/>
              <w:rPr>
                <w:szCs w:val="28"/>
              </w:rPr>
            </w:pPr>
            <w:r w:rsidRPr="00895334">
              <w:rPr>
                <w:szCs w:val="28"/>
              </w:rPr>
              <w:t>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</w:p>
        </w:tc>
        <w:tc>
          <w:tcPr>
            <w:tcW w:w="576" w:type="dxa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8C4" w:rsidRPr="00895334" w:rsidRDefault="007D78C4" w:rsidP="007D78C4">
            <w:pPr>
              <w:rPr>
                <w:szCs w:val="28"/>
              </w:rPr>
            </w:pPr>
          </w:p>
        </w:tc>
        <w:tc>
          <w:tcPr>
            <w:tcW w:w="770" w:type="dxa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proofErr w:type="gramStart"/>
            <w:r w:rsidRPr="00895334">
              <w:rPr>
                <w:szCs w:val="28"/>
              </w:rPr>
              <w:t>г</w:t>
            </w:r>
            <w:proofErr w:type="gramEnd"/>
            <w:r w:rsidRPr="00895334">
              <w:rPr>
                <w:szCs w:val="28"/>
              </w:rPr>
              <w:t>.</w:t>
            </w:r>
          </w:p>
        </w:tc>
      </w:tr>
    </w:tbl>
    <w:p w:rsidR="007D78C4" w:rsidRPr="00895334" w:rsidRDefault="007D78C4" w:rsidP="007D78C4">
      <w:pPr>
        <w:spacing w:before="240"/>
        <w:rPr>
          <w:szCs w:val="28"/>
        </w:rPr>
      </w:pPr>
    </w:p>
    <w:tbl>
      <w:tblPr>
        <w:tblW w:w="0" w:type="auto"/>
        <w:tblLayout w:type="fixed"/>
        <w:tblLook w:val="01E0"/>
      </w:tblPr>
      <w:tblGrid>
        <w:gridCol w:w="3402"/>
        <w:gridCol w:w="2268"/>
        <w:gridCol w:w="3402"/>
        <w:gridCol w:w="392"/>
      </w:tblGrid>
      <w:tr w:rsidR="007D78C4" w:rsidRPr="00895334" w:rsidTr="007D78C4">
        <w:trPr>
          <w:gridAfter w:val="1"/>
          <w:wAfter w:w="392" w:type="dxa"/>
          <w:trHeight w:val="1489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D78C4" w:rsidRPr="00895334" w:rsidRDefault="007D78C4" w:rsidP="007D78C4">
            <w:pPr>
              <w:tabs>
                <w:tab w:val="left" w:pos="6612"/>
              </w:tabs>
              <w:rPr>
                <w:caps/>
                <w:szCs w:val="28"/>
              </w:rPr>
            </w:pPr>
            <w:r w:rsidRPr="00895334">
              <w:rPr>
                <w:caps/>
                <w:szCs w:val="28"/>
              </w:rPr>
              <w:t>Одобрено</w:t>
            </w:r>
          </w:p>
          <w:p w:rsidR="007D78C4" w:rsidRPr="00895334" w:rsidRDefault="007D78C4" w:rsidP="007D78C4">
            <w:pPr>
              <w:tabs>
                <w:tab w:val="left" w:pos="6612"/>
              </w:tabs>
              <w:spacing w:after="60"/>
              <w:rPr>
                <w:caps/>
                <w:szCs w:val="28"/>
              </w:rPr>
            </w:pPr>
            <w:r w:rsidRPr="00895334">
              <w:rPr>
                <w:szCs w:val="28"/>
              </w:rPr>
              <w:t xml:space="preserve">Председатель цикловой комиссии </w:t>
            </w:r>
          </w:p>
        </w:tc>
        <w:tc>
          <w:tcPr>
            <w:tcW w:w="2268" w:type="dxa"/>
          </w:tcPr>
          <w:p w:rsidR="007D78C4" w:rsidRPr="00895334" w:rsidRDefault="007D78C4" w:rsidP="007D78C4">
            <w:pPr>
              <w:tabs>
                <w:tab w:val="left" w:pos="6612"/>
              </w:tabs>
              <w:spacing w:before="840"/>
              <w:rPr>
                <w:caps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D78C4" w:rsidRPr="00895334" w:rsidRDefault="007D78C4" w:rsidP="007D78C4">
            <w:pPr>
              <w:tabs>
                <w:tab w:val="left" w:pos="6612"/>
              </w:tabs>
              <w:rPr>
                <w:caps/>
                <w:szCs w:val="28"/>
              </w:rPr>
            </w:pPr>
            <w:r w:rsidRPr="00895334">
              <w:rPr>
                <w:caps/>
                <w:szCs w:val="28"/>
              </w:rPr>
              <w:t>Согласовано</w:t>
            </w:r>
          </w:p>
          <w:p w:rsidR="007D78C4" w:rsidRPr="00895334" w:rsidRDefault="007D78C4" w:rsidP="007D78C4">
            <w:pPr>
              <w:tabs>
                <w:tab w:val="left" w:pos="6612"/>
              </w:tabs>
              <w:rPr>
                <w:szCs w:val="28"/>
              </w:rPr>
            </w:pPr>
            <w:r w:rsidRPr="00895334">
              <w:rPr>
                <w:szCs w:val="28"/>
              </w:rPr>
              <w:t xml:space="preserve">Заместитель директора </w:t>
            </w:r>
          </w:p>
          <w:p w:rsidR="007D78C4" w:rsidRPr="00895334" w:rsidRDefault="007D78C4" w:rsidP="007D78C4">
            <w:pPr>
              <w:tabs>
                <w:tab w:val="left" w:pos="6612"/>
              </w:tabs>
              <w:rPr>
                <w:caps/>
                <w:szCs w:val="28"/>
              </w:rPr>
            </w:pPr>
            <w:r w:rsidRPr="00895334">
              <w:rPr>
                <w:szCs w:val="28"/>
              </w:rPr>
              <w:t>по учебно-методической работе</w:t>
            </w:r>
          </w:p>
        </w:tc>
      </w:tr>
      <w:tr w:rsidR="007D78C4" w:rsidRPr="00895334" w:rsidTr="007D78C4">
        <w:trPr>
          <w:trHeight w:val="353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D78C4" w:rsidRPr="00895334" w:rsidRDefault="007D78C4" w:rsidP="007D78C4">
            <w:pPr>
              <w:tabs>
                <w:tab w:val="left" w:pos="6612"/>
              </w:tabs>
              <w:spacing w:before="60"/>
              <w:rPr>
                <w:caps/>
                <w:szCs w:val="28"/>
              </w:rPr>
            </w:pPr>
            <w:proofErr w:type="spellStart"/>
            <w:r w:rsidRPr="00895334">
              <w:rPr>
                <w:caps/>
                <w:szCs w:val="28"/>
              </w:rPr>
              <w:t>Б</w:t>
            </w:r>
            <w:r w:rsidRPr="00895334">
              <w:rPr>
                <w:szCs w:val="28"/>
              </w:rPr>
              <w:t>елянина</w:t>
            </w:r>
            <w:proofErr w:type="spellEnd"/>
            <w:r w:rsidRPr="00895334">
              <w:rPr>
                <w:caps/>
                <w:szCs w:val="28"/>
              </w:rPr>
              <w:t xml:space="preserve"> Е</w:t>
            </w:r>
            <w:r w:rsidRPr="00895334">
              <w:rPr>
                <w:szCs w:val="28"/>
              </w:rPr>
              <w:t>лена</w:t>
            </w:r>
            <w:r w:rsidRPr="00895334">
              <w:rPr>
                <w:caps/>
                <w:szCs w:val="28"/>
              </w:rPr>
              <w:t xml:space="preserve"> Ю</w:t>
            </w:r>
            <w:r w:rsidRPr="00895334">
              <w:rPr>
                <w:szCs w:val="28"/>
              </w:rPr>
              <w:t>льевна</w:t>
            </w:r>
          </w:p>
        </w:tc>
        <w:tc>
          <w:tcPr>
            <w:tcW w:w="2268" w:type="dxa"/>
          </w:tcPr>
          <w:p w:rsidR="007D78C4" w:rsidRPr="00895334" w:rsidRDefault="007D78C4" w:rsidP="007D78C4">
            <w:pPr>
              <w:tabs>
                <w:tab w:val="left" w:pos="6612"/>
              </w:tabs>
              <w:spacing w:before="60"/>
              <w:rPr>
                <w:caps/>
                <w:szCs w:val="28"/>
              </w:rPr>
            </w:pPr>
          </w:p>
        </w:tc>
        <w:tc>
          <w:tcPr>
            <w:tcW w:w="37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D78C4" w:rsidRPr="00895334" w:rsidRDefault="007D78C4" w:rsidP="007D78C4">
            <w:pPr>
              <w:tabs>
                <w:tab w:val="left" w:pos="6612"/>
              </w:tabs>
              <w:spacing w:before="60"/>
              <w:jc w:val="center"/>
              <w:rPr>
                <w:szCs w:val="28"/>
              </w:rPr>
            </w:pPr>
            <w:r w:rsidRPr="00895334">
              <w:rPr>
                <w:caps/>
                <w:szCs w:val="28"/>
              </w:rPr>
              <w:t>К</w:t>
            </w:r>
            <w:r w:rsidRPr="00895334">
              <w:rPr>
                <w:szCs w:val="28"/>
              </w:rPr>
              <w:t>ириллова</w:t>
            </w:r>
            <w:r w:rsidRPr="00895334">
              <w:rPr>
                <w:caps/>
                <w:szCs w:val="28"/>
              </w:rPr>
              <w:t xml:space="preserve"> Т</w:t>
            </w:r>
            <w:r w:rsidRPr="00895334">
              <w:rPr>
                <w:szCs w:val="28"/>
              </w:rPr>
              <w:t>атьяна</w:t>
            </w:r>
          </w:p>
          <w:p w:rsidR="007D78C4" w:rsidRPr="00895334" w:rsidRDefault="007D78C4" w:rsidP="007D78C4">
            <w:pPr>
              <w:tabs>
                <w:tab w:val="left" w:pos="6612"/>
              </w:tabs>
              <w:spacing w:before="60"/>
              <w:jc w:val="center"/>
              <w:rPr>
                <w:caps/>
                <w:szCs w:val="28"/>
              </w:rPr>
            </w:pPr>
            <w:r w:rsidRPr="00895334">
              <w:rPr>
                <w:szCs w:val="28"/>
              </w:rPr>
              <w:t xml:space="preserve"> Константиновна</w:t>
            </w:r>
          </w:p>
        </w:tc>
      </w:tr>
      <w:tr w:rsidR="007D78C4" w:rsidRPr="00895334" w:rsidTr="007D78C4">
        <w:trPr>
          <w:gridAfter w:val="1"/>
          <w:wAfter w:w="392" w:type="dxa"/>
          <w:trHeight w:val="353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</w:p>
        </w:tc>
        <w:tc>
          <w:tcPr>
            <w:tcW w:w="2268" w:type="dxa"/>
          </w:tcPr>
          <w:p w:rsidR="007D78C4" w:rsidRPr="00895334" w:rsidRDefault="007D78C4" w:rsidP="007D78C4">
            <w:pPr>
              <w:tabs>
                <w:tab w:val="left" w:pos="6612"/>
              </w:tabs>
              <w:spacing w:before="60"/>
              <w:rPr>
                <w:caps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</w:p>
        </w:tc>
      </w:tr>
    </w:tbl>
    <w:p w:rsidR="00721230" w:rsidRPr="00895334" w:rsidRDefault="00721230" w:rsidP="00721230">
      <w:pPr>
        <w:rPr>
          <w:i/>
          <w:szCs w:val="28"/>
        </w:rPr>
      </w:pPr>
    </w:p>
    <w:p w:rsidR="005D0548" w:rsidRPr="00895334" w:rsidRDefault="005D0548" w:rsidP="005D0548">
      <w:pPr>
        <w:spacing w:line="360" w:lineRule="auto"/>
        <w:ind w:firstLine="720"/>
        <w:jc w:val="center"/>
        <w:rPr>
          <w:b/>
          <w:bCs/>
          <w:szCs w:val="28"/>
        </w:rPr>
      </w:pPr>
    </w:p>
    <w:p w:rsidR="005D0548" w:rsidRPr="00895334" w:rsidRDefault="005D0548" w:rsidP="005D0548">
      <w:pPr>
        <w:spacing w:line="360" w:lineRule="auto"/>
        <w:ind w:firstLine="720"/>
        <w:jc w:val="center"/>
        <w:rPr>
          <w:b/>
          <w:bCs/>
          <w:szCs w:val="28"/>
        </w:rPr>
      </w:pPr>
    </w:p>
    <w:p w:rsidR="005D0548" w:rsidRDefault="005D0548" w:rsidP="005D0548">
      <w:pPr>
        <w:spacing w:line="360" w:lineRule="auto"/>
        <w:ind w:firstLine="720"/>
        <w:jc w:val="center"/>
        <w:rPr>
          <w:b/>
          <w:bCs/>
          <w:szCs w:val="28"/>
        </w:rPr>
      </w:pPr>
    </w:p>
    <w:p w:rsidR="002B096C" w:rsidRDefault="002B096C" w:rsidP="005D0548">
      <w:pPr>
        <w:spacing w:line="360" w:lineRule="auto"/>
        <w:ind w:firstLine="720"/>
        <w:jc w:val="center"/>
        <w:rPr>
          <w:b/>
          <w:bCs/>
          <w:szCs w:val="28"/>
        </w:rPr>
      </w:pPr>
    </w:p>
    <w:p w:rsidR="002B096C" w:rsidRDefault="002B096C" w:rsidP="005D0548">
      <w:pPr>
        <w:spacing w:line="360" w:lineRule="auto"/>
        <w:ind w:firstLine="720"/>
        <w:jc w:val="center"/>
        <w:rPr>
          <w:b/>
          <w:bCs/>
          <w:szCs w:val="28"/>
        </w:rPr>
      </w:pPr>
    </w:p>
    <w:p w:rsidR="002B096C" w:rsidRDefault="002B096C" w:rsidP="005D0548">
      <w:pPr>
        <w:spacing w:line="360" w:lineRule="auto"/>
        <w:ind w:firstLine="720"/>
        <w:jc w:val="center"/>
        <w:rPr>
          <w:b/>
          <w:bCs/>
          <w:szCs w:val="28"/>
        </w:rPr>
      </w:pPr>
    </w:p>
    <w:p w:rsidR="002B096C" w:rsidRDefault="002B096C" w:rsidP="005D0548">
      <w:pPr>
        <w:spacing w:line="360" w:lineRule="auto"/>
        <w:ind w:firstLine="720"/>
        <w:jc w:val="center"/>
        <w:rPr>
          <w:b/>
          <w:bCs/>
          <w:szCs w:val="28"/>
        </w:rPr>
      </w:pPr>
    </w:p>
    <w:p w:rsidR="002B096C" w:rsidRDefault="002B096C" w:rsidP="005D0548">
      <w:pPr>
        <w:spacing w:line="360" w:lineRule="auto"/>
        <w:ind w:firstLine="720"/>
        <w:jc w:val="center"/>
        <w:rPr>
          <w:b/>
          <w:bCs/>
          <w:szCs w:val="28"/>
        </w:rPr>
      </w:pPr>
    </w:p>
    <w:p w:rsidR="002B096C" w:rsidRPr="00895334" w:rsidRDefault="002B096C" w:rsidP="005D0548">
      <w:pPr>
        <w:spacing w:line="360" w:lineRule="auto"/>
        <w:ind w:firstLine="720"/>
        <w:jc w:val="center"/>
        <w:rPr>
          <w:b/>
          <w:bCs/>
          <w:szCs w:val="28"/>
        </w:rPr>
      </w:pPr>
    </w:p>
    <w:p w:rsidR="005D0548" w:rsidRPr="00895334" w:rsidRDefault="005D0548" w:rsidP="005D0548">
      <w:pPr>
        <w:spacing w:line="360" w:lineRule="auto"/>
        <w:ind w:firstLine="720"/>
        <w:jc w:val="center"/>
        <w:rPr>
          <w:b/>
          <w:bCs/>
          <w:szCs w:val="28"/>
        </w:rPr>
      </w:pPr>
    </w:p>
    <w:p w:rsidR="005D0548" w:rsidRPr="00895334" w:rsidRDefault="005D0548" w:rsidP="005D0548">
      <w:pPr>
        <w:spacing w:line="360" w:lineRule="auto"/>
        <w:ind w:firstLine="720"/>
        <w:jc w:val="center"/>
        <w:rPr>
          <w:b/>
          <w:bCs/>
          <w:szCs w:val="28"/>
        </w:rPr>
      </w:pPr>
      <w:r w:rsidRPr="00895334">
        <w:rPr>
          <w:b/>
          <w:bCs/>
          <w:szCs w:val="28"/>
        </w:rPr>
        <w:t>СОДЕРЖАНИЕ</w:t>
      </w:r>
    </w:p>
    <w:p w:rsidR="005D0548" w:rsidRPr="00895334" w:rsidRDefault="005D0548" w:rsidP="005D0548">
      <w:pPr>
        <w:rPr>
          <w:b/>
          <w:bCs/>
          <w:szCs w:val="28"/>
        </w:rPr>
      </w:pPr>
      <w:r w:rsidRPr="00895334">
        <w:rPr>
          <w:b/>
          <w:bCs/>
          <w:szCs w:val="28"/>
          <w:lang w:val="en-US"/>
        </w:rPr>
        <w:t>I</w:t>
      </w:r>
      <w:r w:rsidRPr="00895334">
        <w:rPr>
          <w:b/>
          <w:bCs/>
          <w:szCs w:val="28"/>
        </w:rPr>
        <w:t xml:space="preserve"> Паспорт методических указаний по проведению практических </w:t>
      </w:r>
      <w:r w:rsidR="00DB22A4" w:rsidRPr="00895334">
        <w:rPr>
          <w:b/>
          <w:bCs/>
          <w:szCs w:val="28"/>
        </w:rPr>
        <w:t>занятий</w:t>
      </w:r>
    </w:p>
    <w:p w:rsidR="005D0548" w:rsidRPr="00895334" w:rsidRDefault="005D0548" w:rsidP="005D0548">
      <w:pPr>
        <w:rPr>
          <w:b/>
          <w:bCs/>
          <w:szCs w:val="28"/>
        </w:rPr>
      </w:pPr>
      <w:r w:rsidRPr="00895334">
        <w:rPr>
          <w:b/>
          <w:bCs/>
          <w:szCs w:val="28"/>
        </w:rPr>
        <w:t xml:space="preserve"> </w:t>
      </w:r>
    </w:p>
    <w:p w:rsidR="005D0548" w:rsidRPr="00895334" w:rsidRDefault="005D0548" w:rsidP="005D0548">
      <w:pPr>
        <w:spacing w:line="360" w:lineRule="auto"/>
        <w:rPr>
          <w:szCs w:val="28"/>
        </w:rPr>
      </w:pPr>
      <w:r w:rsidRPr="00895334">
        <w:rPr>
          <w:szCs w:val="28"/>
        </w:rPr>
        <w:t>1 Область применения</w:t>
      </w:r>
      <w:proofErr w:type="gramStart"/>
      <w:r w:rsidRPr="00895334">
        <w:rPr>
          <w:szCs w:val="28"/>
        </w:rPr>
        <w:t xml:space="preserve"> .</w:t>
      </w:r>
      <w:proofErr w:type="gramEnd"/>
      <w:r w:rsidRPr="00895334">
        <w:rPr>
          <w:szCs w:val="28"/>
        </w:rPr>
        <w:t>.……………………………………………………</w:t>
      </w:r>
    </w:p>
    <w:p w:rsidR="005D0548" w:rsidRPr="00895334" w:rsidRDefault="005D0548" w:rsidP="005D0548">
      <w:pPr>
        <w:spacing w:line="360" w:lineRule="auto"/>
        <w:rPr>
          <w:szCs w:val="28"/>
        </w:rPr>
      </w:pPr>
      <w:r w:rsidRPr="00895334">
        <w:rPr>
          <w:szCs w:val="28"/>
        </w:rPr>
        <w:t>2 Объекты оценивания – результаты освоения</w:t>
      </w:r>
      <w:proofErr w:type="gramStart"/>
      <w:r w:rsidRPr="00895334">
        <w:rPr>
          <w:szCs w:val="28"/>
        </w:rPr>
        <w:t xml:space="preserve"> .</w:t>
      </w:r>
      <w:proofErr w:type="gramEnd"/>
      <w:r w:rsidRPr="00895334">
        <w:rPr>
          <w:szCs w:val="28"/>
        </w:rPr>
        <w:t>.………………..……..…</w:t>
      </w:r>
    </w:p>
    <w:p w:rsidR="005D0548" w:rsidRPr="00895334" w:rsidRDefault="005D0548" w:rsidP="005D0548">
      <w:pPr>
        <w:spacing w:line="360" w:lineRule="auto"/>
        <w:rPr>
          <w:szCs w:val="28"/>
        </w:rPr>
      </w:pPr>
      <w:r w:rsidRPr="00895334">
        <w:rPr>
          <w:szCs w:val="28"/>
        </w:rPr>
        <w:t xml:space="preserve">3 Система оценивания выполнения практических </w:t>
      </w:r>
      <w:r w:rsidR="00DB22A4" w:rsidRPr="00895334">
        <w:rPr>
          <w:szCs w:val="28"/>
        </w:rPr>
        <w:t>занятий……………..</w:t>
      </w:r>
    </w:p>
    <w:p w:rsidR="005D0548" w:rsidRPr="00895334" w:rsidRDefault="005D0548" w:rsidP="005D0548">
      <w:pPr>
        <w:pStyle w:val="a7"/>
        <w:spacing w:after="0" w:line="360" w:lineRule="auto"/>
        <w:jc w:val="left"/>
        <w:rPr>
          <w:b/>
          <w:bCs/>
          <w:sz w:val="28"/>
          <w:szCs w:val="28"/>
        </w:rPr>
      </w:pPr>
      <w:r w:rsidRPr="00895334">
        <w:rPr>
          <w:b/>
          <w:bCs/>
          <w:sz w:val="28"/>
          <w:szCs w:val="28"/>
          <w:lang w:val="en-US"/>
        </w:rPr>
        <w:t>II</w:t>
      </w:r>
      <w:r w:rsidRPr="00895334">
        <w:rPr>
          <w:b/>
          <w:bCs/>
          <w:sz w:val="28"/>
          <w:szCs w:val="28"/>
        </w:rPr>
        <w:t xml:space="preserve"> Методические указания по проведению практических </w:t>
      </w:r>
      <w:r w:rsidR="00DB22A4" w:rsidRPr="00895334">
        <w:rPr>
          <w:b/>
          <w:bCs/>
          <w:sz w:val="28"/>
          <w:szCs w:val="28"/>
        </w:rPr>
        <w:t>занятий</w:t>
      </w:r>
    </w:p>
    <w:p w:rsidR="005D0548" w:rsidRPr="00895334" w:rsidRDefault="005D0548" w:rsidP="00DB22A4">
      <w:pPr>
        <w:pStyle w:val="a7"/>
        <w:spacing w:after="0" w:line="360" w:lineRule="auto"/>
        <w:ind w:right="-366"/>
        <w:jc w:val="left"/>
        <w:rPr>
          <w:bCs/>
          <w:sz w:val="28"/>
          <w:szCs w:val="28"/>
        </w:rPr>
      </w:pPr>
      <w:r w:rsidRPr="00895334">
        <w:rPr>
          <w:bCs/>
          <w:sz w:val="28"/>
          <w:szCs w:val="28"/>
        </w:rPr>
        <w:t xml:space="preserve">1 Методические указания по проведению практических </w:t>
      </w:r>
      <w:r w:rsidR="00DB22A4" w:rsidRPr="00895334">
        <w:rPr>
          <w:bCs/>
          <w:sz w:val="28"/>
          <w:szCs w:val="28"/>
        </w:rPr>
        <w:t>занятий</w:t>
      </w:r>
      <w:r w:rsidRPr="00895334">
        <w:rPr>
          <w:bCs/>
          <w:sz w:val="28"/>
          <w:szCs w:val="28"/>
        </w:rPr>
        <w:t xml:space="preserve"> для студентов</w:t>
      </w:r>
    </w:p>
    <w:p w:rsidR="006E3C13" w:rsidRPr="00895334" w:rsidRDefault="006E3C13" w:rsidP="00EA484F">
      <w:pPr>
        <w:ind w:firstLine="709"/>
        <w:jc w:val="center"/>
        <w:rPr>
          <w:szCs w:val="28"/>
        </w:rPr>
      </w:pPr>
    </w:p>
    <w:p w:rsidR="00EA484F" w:rsidRPr="00895334" w:rsidRDefault="00EA484F" w:rsidP="00EA484F">
      <w:pPr>
        <w:ind w:firstLine="709"/>
        <w:jc w:val="center"/>
        <w:rPr>
          <w:szCs w:val="28"/>
        </w:rPr>
      </w:pPr>
      <w:r w:rsidRPr="00895334">
        <w:rPr>
          <w:szCs w:val="28"/>
        </w:rPr>
        <w:t xml:space="preserve">Список практических </w:t>
      </w:r>
      <w:r w:rsidR="00DB22A4" w:rsidRPr="00895334">
        <w:rPr>
          <w:szCs w:val="28"/>
        </w:rPr>
        <w:t>занятий</w:t>
      </w:r>
      <w:r w:rsidRPr="00895334">
        <w:rPr>
          <w:szCs w:val="28"/>
        </w:rPr>
        <w:t>:</w:t>
      </w:r>
    </w:p>
    <w:p w:rsidR="007D78C4" w:rsidRPr="00895334" w:rsidRDefault="007D78C4" w:rsidP="00EA484F">
      <w:pPr>
        <w:ind w:firstLine="709"/>
        <w:jc w:val="center"/>
        <w:rPr>
          <w:szCs w:val="28"/>
        </w:rPr>
      </w:pPr>
    </w:p>
    <w:p w:rsidR="007D78C4" w:rsidRPr="002B096C" w:rsidRDefault="007D78C4" w:rsidP="002B096C">
      <w:pPr>
        <w:ind w:left="62"/>
        <w:rPr>
          <w:bCs/>
          <w:szCs w:val="28"/>
        </w:rPr>
      </w:pPr>
      <w:r w:rsidRPr="002B096C">
        <w:rPr>
          <w:bCs/>
          <w:szCs w:val="28"/>
        </w:rPr>
        <w:t xml:space="preserve">№1. Плоская сходящаяся  система  сил.  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>№ 2. Определение главного вектора и главного момента плоской системы сил.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 xml:space="preserve">№ 3. Определение реакций опор при различных схемах </w:t>
      </w:r>
      <w:proofErr w:type="spellStart"/>
      <w:r w:rsidRPr="002B096C">
        <w:rPr>
          <w:szCs w:val="28"/>
        </w:rPr>
        <w:t>нагружения</w:t>
      </w:r>
      <w:proofErr w:type="spellEnd"/>
      <w:r w:rsidRPr="002B096C">
        <w:rPr>
          <w:szCs w:val="28"/>
        </w:rPr>
        <w:t>.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>№ 4. Опоры  балочных  систем.  Определение  реакций  в  опорах.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>№ 5.  Определение  положения  центра  тяжести  плоской  фигуры</w:t>
      </w:r>
    </w:p>
    <w:p w:rsidR="007D78C4" w:rsidRPr="002B096C" w:rsidRDefault="007D78C4" w:rsidP="002B096C">
      <w:pPr>
        <w:ind w:left="62"/>
        <w:rPr>
          <w:bCs/>
          <w:szCs w:val="28"/>
        </w:rPr>
      </w:pPr>
      <w:r w:rsidRPr="002B096C">
        <w:rPr>
          <w:szCs w:val="28"/>
        </w:rPr>
        <w:t xml:space="preserve">№ 6  </w:t>
      </w:r>
      <w:r w:rsidRPr="002B096C">
        <w:rPr>
          <w:bCs/>
          <w:szCs w:val="28"/>
        </w:rPr>
        <w:t>«Механические  испытания  материалов».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 xml:space="preserve">№ 7  </w:t>
      </w:r>
      <w:r w:rsidRPr="002B096C">
        <w:rPr>
          <w:bCs/>
          <w:szCs w:val="28"/>
        </w:rPr>
        <w:t>«Механические  характеристики материалов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bCs/>
          <w:szCs w:val="28"/>
        </w:rPr>
        <w:t>№8. «Расчеты  заклепочных  и  сварных  соединений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>№ 9 «</w:t>
      </w:r>
      <w:r w:rsidRPr="002B096C">
        <w:rPr>
          <w:bCs/>
          <w:szCs w:val="28"/>
        </w:rPr>
        <w:t>Расчет  на  прочность  круглого  вала».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>№ 10. Выполнение расчетов на прочность и жесткость при кручении.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bCs/>
          <w:szCs w:val="28"/>
        </w:rPr>
        <w:t>№11. Внутренние  силовые  факторы.  Эпюры  поперечных  сил  и  изгибающих  моментов»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bCs/>
          <w:szCs w:val="28"/>
        </w:rPr>
        <w:t>№12. «Расчет  на  прочность  при  изгибе»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 xml:space="preserve">№ 13. </w:t>
      </w:r>
      <w:r w:rsidRPr="002B096C">
        <w:rPr>
          <w:bCs/>
          <w:szCs w:val="28"/>
        </w:rPr>
        <w:t>Расчет вала  при  совместном  действии изгиба  и кручения.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>№ 14.  «</w:t>
      </w:r>
      <w:r w:rsidRPr="002B096C">
        <w:rPr>
          <w:bCs/>
          <w:szCs w:val="28"/>
        </w:rPr>
        <w:t>Трение,  работа  и  мощность,  КПД»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 xml:space="preserve">№ 15 </w:t>
      </w:r>
      <w:r w:rsidRPr="002B096C">
        <w:rPr>
          <w:bCs/>
          <w:szCs w:val="28"/>
        </w:rPr>
        <w:t>«Кинематический и силовой расчет многоступенчатой передачи».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 xml:space="preserve">№ 16 </w:t>
      </w:r>
      <w:r w:rsidRPr="002B096C">
        <w:rPr>
          <w:bCs/>
          <w:szCs w:val="28"/>
        </w:rPr>
        <w:t>«Геометрический и силовой расчет цилиндрической прямозубой передачи»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 xml:space="preserve">№ 17.  </w:t>
      </w:r>
      <w:r w:rsidRPr="002B096C">
        <w:rPr>
          <w:bCs/>
          <w:szCs w:val="28"/>
        </w:rPr>
        <w:t>«Изучение  конструкции  червячной  передачи.  Геометрический  и  силовой  расчет»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 xml:space="preserve">№ 18. </w:t>
      </w:r>
      <w:r w:rsidRPr="002B096C">
        <w:rPr>
          <w:bCs/>
          <w:szCs w:val="28"/>
        </w:rPr>
        <w:t>«Конструкция подшипников  и  подшипниковых  узлов. Определение  долговечности  подшипников»,</w:t>
      </w:r>
    </w:p>
    <w:p w:rsidR="007D78C4" w:rsidRPr="002B096C" w:rsidRDefault="007D78C4" w:rsidP="002B096C">
      <w:pPr>
        <w:ind w:left="62"/>
        <w:rPr>
          <w:szCs w:val="28"/>
        </w:rPr>
      </w:pPr>
      <w:r w:rsidRPr="002B096C">
        <w:rPr>
          <w:szCs w:val="28"/>
        </w:rPr>
        <w:t xml:space="preserve">№ 19. </w:t>
      </w:r>
      <w:r w:rsidRPr="002B096C">
        <w:rPr>
          <w:bCs/>
          <w:szCs w:val="28"/>
        </w:rPr>
        <w:t>«Изучение  конструкции  редуктора».</w:t>
      </w:r>
    </w:p>
    <w:p w:rsidR="007D78C4" w:rsidRPr="00895334" w:rsidRDefault="007D78C4" w:rsidP="007D78C4">
      <w:pPr>
        <w:rPr>
          <w:szCs w:val="28"/>
        </w:rPr>
      </w:pPr>
    </w:p>
    <w:p w:rsidR="006E3C13" w:rsidRPr="00895334" w:rsidRDefault="0003080D" w:rsidP="006E3C13">
      <w:pPr>
        <w:pStyle w:val="1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334">
        <w:rPr>
          <w:rFonts w:ascii="Times New Roman" w:hAnsi="Times New Roman" w:cs="Times New Roman"/>
          <w:sz w:val="28"/>
          <w:szCs w:val="28"/>
        </w:rPr>
        <w:t>.</w:t>
      </w:r>
    </w:p>
    <w:p w:rsidR="006E3C13" w:rsidRDefault="006E3C13" w:rsidP="006E3C13">
      <w:pPr>
        <w:spacing w:line="276" w:lineRule="auto"/>
        <w:ind w:firstLine="709"/>
        <w:jc w:val="both"/>
        <w:rPr>
          <w:szCs w:val="28"/>
        </w:rPr>
      </w:pPr>
    </w:p>
    <w:p w:rsidR="002B096C" w:rsidRDefault="002B096C" w:rsidP="006E3C13">
      <w:pPr>
        <w:spacing w:line="276" w:lineRule="auto"/>
        <w:ind w:firstLine="709"/>
        <w:jc w:val="both"/>
        <w:rPr>
          <w:szCs w:val="28"/>
        </w:rPr>
      </w:pPr>
    </w:p>
    <w:p w:rsidR="002B096C" w:rsidRDefault="002B096C" w:rsidP="006E3C13">
      <w:pPr>
        <w:spacing w:line="276" w:lineRule="auto"/>
        <w:ind w:firstLine="709"/>
        <w:jc w:val="both"/>
        <w:rPr>
          <w:szCs w:val="28"/>
        </w:rPr>
      </w:pPr>
    </w:p>
    <w:p w:rsidR="002B096C" w:rsidRDefault="002B096C" w:rsidP="006E3C13">
      <w:pPr>
        <w:spacing w:line="276" w:lineRule="auto"/>
        <w:ind w:firstLine="709"/>
        <w:jc w:val="both"/>
        <w:rPr>
          <w:szCs w:val="28"/>
        </w:rPr>
      </w:pPr>
    </w:p>
    <w:p w:rsidR="002B096C" w:rsidRDefault="002B096C" w:rsidP="006E3C13">
      <w:pPr>
        <w:spacing w:line="276" w:lineRule="auto"/>
        <w:ind w:firstLine="709"/>
        <w:jc w:val="both"/>
        <w:rPr>
          <w:szCs w:val="28"/>
        </w:rPr>
      </w:pPr>
    </w:p>
    <w:p w:rsidR="005D0548" w:rsidRPr="00895334" w:rsidRDefault="005D0548" w:rsidP="005D0548">
      <w:pPr>
        <w:jc w:val="center"/>
        <w:rPr>
          <w:b/>
          <w:bCs/>
          <w:szCs w:val="28"/>
        </w:rPr>
      </w:pPr>
      <w:r w:rsidRPr="00895334">
        <w:rPr>
          <w:b/>
          <w:bCs/>
          <w:szCs w:val="28"/>
          <w:lang w:val="en-US"/>
        </w:rPr>
        <w:lastRenderedPageBreak/>
        <w:t>I</w:t>
      </w:r>
      <w:r w:rsidRPr="00895334">
        <w:rPr>
          <w:b/>
          <w:bCs/>
          <w:szCs w:val="28"/>
        </w:rPr>
        <w:t xml:space="preserve"> Паспорт методических указаний по проведению практических </w:t>
      </w:r>
      <w:r w:rsidR="00DB22A4" w:rsidRPr="00895334">
        <w:rPr>
          <w:b/>
          <w:bCs/>
          <w:szCs w:val="28"/>
        </w:rPr>
        <w:t>занятий</w:t>
      </w:r>
    </w:p>
    <w:p w:rsidR="005D0548" w:rsidRPr="00895334" w:rsidRDefault="005D0548" w:rsidP="005D0548">
      <w:pPr>
        <w:jc w:val="center"/>
        <w:rPr>
          <w:b/>
          <w:bCs/>
          <w:szCs w:val="28"/>
        </w:rPr>
      </w:pPr>
      <w:r w:rsidRPr="00895334">
        <w:rPr>
          <w:b/>
          <w:szCs w:val="28"/>
        </w:rPr>
        <w:t>1 Область применения</w:t>
      </w:r>
    </w:p>
    <w:p w:rsidR="005D0548" w:rsidRPr="00895334" w:rsidRDefault="005D0548" w:rsidP="004A40EA">
      <w:pPr>
        <w:widowControl w:val="0"/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Cs w:val="28"/>
        </w:rPr>
      </w:pPr>
      <w:r w:rsidRPr="00895334">
        <w:rPr>
          <w:szCs w:val="28"/>
        </w:rPr>
        <w:t xml:space="preserve">Методические указания по проведению практических </w:t>
      </w:r>
      <w:r w:rsidR="00DB22A4" w:rsidRPr="00895334">
        <w:rPr>
          <w:szCs w:val="28"/>
        </w:rPr>
        <w:t>занятий</w:t>
      </w:r>
      <w:r w:rsidRPr="00895334">
        <w:rPr>
          <w:szCs w:val="28"/>
        </w:rPr>
        <w:t xml:space="preserve"> предназначены для студентов ГОБПОУ «Елецкий колледж экономики, промышленности и отраслевых технологий» специальности </w:t>
      </w:r>
      <w:r w:rsidR="004A40EA" w:rsidRPr="00895334">
        <w:rPr>
          <w:color w:val="000000"/>
          <w:spacing w:val="-1"/>
          <w:szCs w:val="28"/>
        </w:rPr>
        <w:t>13.02.11 Техническая эксплуатация и обслуживание электрического и электромеханического оборудования (по отраслям</w:t>
      </w:r>
      <w:r w:rsidR="002B096C">
        <w:rPr>
          <w:color w:val="000000"/>
          <w:spacing w:val="-1"/>
          <w:szCs w:val="28"/>
        </w:rPr>
        <w:t>)</w:t>
      </w:r>
      <w:r w:rsidRPr="00895334">
        <w:rPr>
          <w:szCs w:val="28"/>
        </w:rPr>
        <w:t xml:space="preserve"> для подготовки к практическим </w:t>
      </w:r>
      <w:r w:rsidR="00DB22A4" w:rsidRPr="00895334">
        <w:rPr>
          <w:szCs w:val="28"/>
        </w:rPr>
        <w:t>занятиям</w:t>
      </w:r>
      <w:r w:rsidRPr="00895334">
        <w:rPr>
          <w:szCs w:val="28"/>
        </w:rPr>
        <w:t xml:space="preserve"> с целью освоения практических умений и навыков и профессиональных компетенций.</w:t>
      </w:r>
    </w:p>
    <w:p w:rsidR="00E62105" w:rsidRPr="00895334" w:rsidRDefault="005D0548" w:rsidP="00E6210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895334">
        <w:rPr>
          <w:szCs w:val="28"/>
        </w:rPr>
        <w:t xml:space="preserve">Методические указания по проведению практических </w:t>
      </w:r>
      <w:r w:rsidR="00DB22A4" w:rsidRPr="00895334">
        <w:rPr>
          <w:szCs w:val="28"/>
        </w:rPr>
        <w:t>занятий</w:t>
      </w:r>
      <w:r w:rsidRPr="00895334">
        <w:rPr>
          <w:szCs w:val="28"/>
        </w:rPr>
        <w:t xml:space="preserve"> составлены в соответствии с рабочей программой </w:t>
      </w:r>
      <w:r w:rsidR="004A40EA" w:rsidRPr="00895334">
        <w:rPr>
          <w:szCs w:val="28"/>
        </w:rPr>
        <w:t>ОП.03 Техническая механика</w:t>
      </w:r>
      <w:r w:rsidR="0003080D" w:rsidRPr="00895334">
        <w:rPr>
          <w:szCs w:val="28"/>
        </w:rPr>
        <w:t xml:space="preserve"> системы</w:t>
      </w:r>
      <w:r w:rsidRPr="00895334">
        <w:rPr>
          <w:szCs w:val="28"/>
        </w:rPr>
        <w:t xml:space="preserve">  ППССЗ специальности </w:t>
      </w:r>
      <w:r w:rsidR="00E62105" w:rsidRPr="00895334">
        <w:rPr>
          <w:szCs w:val="28"/>
        </w:rPr>
        <w:t xml:space="preserve">13.02.11 Техническая эксплуатация и обслуживание электрического и электромеханического оборудования (по отраслям). </w:t>
      </w:r>
    </w:p>
    <w:p w:rsidR="005D0548" w:rsidRPr="00895334" w:rsidRDefault="005D0548" w:rsidP="005D0548">
      <w:pPr>
        <w:ind w:firstLine="709"/>
        <w:rPr>
          <w:szCs w:val="28"/>
        </w:rPr>
      </w:pPr>
    </w:p>
    <w:p w:rsidR="005D0548" w:rsidRPr="00895334" w:rsidRDefault="005D0548" w:rsidP="005D0548">
      <w:pPr>
        <w:jc w:val="center"/>
        <w:rPr>
          <w:b/>
          <w:szCs w:val="28"/>
        </w:rPr>
      </w:pPr>
      <w:r w:rsidRPr="00895334">
        <w:rPr>
          <w:b/>
          <w:szCs w:val="28"/>
        </w:rPr>
        <w:t>2 Объекты оценивания – результаты освоения</w:t>
      </w:r>
    </w:p>
    <w:p w:rsidR="005D0548" w:rsidRPr="00895334" w:rsidRDefault="005D0548" w:rsidP="005D0548">
      <w:pPr>
        <w:rPr>
          <w:szCs w:val="28"/>
        </w:rPr>
      </w:pPr>
      <w:r w:rsidRPr="00895334">
        <w:rPr>
          <w:szCs w:val="28"/>
        </w:rPr>
        <w:t xml:space="preserve">  </w:t>
      </w:r>
    </w:p>
    <w:p w:rsidR="004A40EA" w:rsidRPr="00895334" w:rsidRDefault="005D0548" w:rsidP="004A4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proofErr w:type="gramStart"/>
      <w:r w:rsidRPr="00895334">
        <w:rPr>
          <w:szCs w:val="28"/>
        </w:rPr>
        <w:t xml:space="preserve">Методические указания по выполнению практических занятий разработаны согласно рабочей программе </w:t>
      </w:r>
      <w:r w:rsidR="004A40EA" w:rsidRPr="00895334">
        <w:rPr>
          <w:szCs w:val="28"/>
        </w:rPr>
        <w:t>ОП.03 Техническая механика</w:t>
      </w:r>
      <w:r w:rsidR="0003080D" w:rsidRPr="00895334">
        <w:rPr>
          <w:szCs w:val="28"/>
        </w:rPr>
        <w:t xml:space="preserve"> </w:t>
      </w:r>
      <w:r w:rsidRPr="00895334">
        <w:rPr>
          <w:szCs w:val="28"/>
        </w:rPr>
        <w:t xml:space="preserve">(относится к </w:t>
      </w:r>
      <w:proofErr w:type="spellStart"/>
      <w:r w:rsidRPr="00895334">
        <w:rPr>
          <w:szCs w:val="28"/>
        </w:rPr>
        <w:t>общепрофессиональным</w:t>
      </w:r>
      <w:proofErr w:type="spellEnd"/>
      <w:r w:rsidRPr="00895334">
        <w:rPr>
          <w:szCs w:val="28"/>
        </w:rPr>
        <w:t xml:space="preserve"> дисциплинам профессионального цикла и требованиям к умениям и знаниям Федерального государственного образовательного стандарта среднего профессионального образования (далее – ФГОС СПО) по специальности </w:t>
      </w:r>
      <w:r w:rsidR="004A40EA" w:rsidRPr="00895334">
        <w:rPr>
          <w:szCs w:val="28"/>
        </w:rPr>
        <w:t xml:space="preserve">13.02.11 Техническая эксплуатация и обслуживание электрического и электромеханического оборудования (по отраслям). </w:t>
      </w:r>
      <w:proofErr w:type="gramEnd"/>
    </w:p>
    <w:p w:rsidR="005D0548" w:rsidRDefault="005D0548" w:rsidP="00DB22A4">
      <w:pPr>
        <w:pStyle w:val="af8"/>
        <w:ind w:firstLine="720"/>
        <w:jc w:val="both"/>
        <w:rPr>
          <w:sz w:val="28"/>
          <w:szCs w:val="28"/>
        </w:rPr>
      </w:pPr>
      <w:r w:rsidRPr="00895334">
        <w:rPr>
          <w:sz w:val="28"/>
          <w:szCs w:val="28"/>
        </w:rPr>
        <w:t xml:space="preserve">Практические занятия направлены на освоение следующих умений и знаний </w:t>
      </w:r>
      <w:r w:rsidR="002B096C">
        <w:rPr>
          <w:sz w:val="28"/>
          <w:szCs w:val="28"/>
        </w:rPr>
        <w:t xml:space="preserve">и формирование общих и профессиональных компетенций </w:t>
      </w:r>
      <w:r w:rsidRPr="00895334">
        <w:rPr>
          <w:sz w:val="28"/>
          <w:szCs w:val="28"/>
        </w:rPr>
        <w:t>согласно ФГОС СПО.</w:t>
      </w:r>
    </w:p>
    <w:p w:rsidR="002B096C" w:rsidRDefault="002B096C" w:rsidP="002B096C">
      <w:pPr>
        <w:tabs>
          <w:tab w:val="left" w:pos="142"/>
        </w:tabs>
        <w:jc w:val="both"/>
        <w:rPr>
          <w:color w:val="181717"/>
        </w:rPr>
      </w:pP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9"/>
        <w:gridCol w:w="3261"/>
        <w:gridCol w:w="4858"/>
      </w:tblGrid>
      <w:tr w:rsidR="002B096C" w:rsidRPr="00693BE3" w:rsidTr="005D64C5">
        <w:trPr>
          <w:trHeight w:val="649"/>
        </w:trPr>
        <w:tc>
          <w:tcPr>
            <w:tcW w:w="1129" w:type="dxa"/>
            <w:hideMark/>
          </w:tcPr>
          <w:p w:rsidR="002B096C" w:rsidRPr="00693BE3" w:rsidRDefault="002B096C" w:rsidP="005D64C5">
            <w:pPr>
              <w:jc w:val="center"/>
            </w:pPr>
            <w:r w:rsidRPr="00693BE3">
              <w:t>Код ПК, ОК</w:t>
            </w:r>
          </w:p>
        </w:tc>
        <w:tc>
          <w:tcPr>
            <w:tcW w:w="3261" w:type="dxa"/>
            <w:hideMark/>
          </w:tcPr>
          <w:p w:rsidR="002B096C" w:rsidRPr="00693BE3" w:rsidRDefault="002B096C" w:rsidP="005D64C5">
            <w:pPr>
              <w:jc w:val="center"/>
            </w:pPr>
            <w:r w:rsidRPr="00693BE3">
              <w:t>Умения</w:t>
            </w:r>
          </w:p>
        </w:tc>
        <w:tc>
          <w:tcPr>
            <w:tcW w:w="4858" w:type="dxa"/>
            <w:hideMark/>
          </w:tcPr>
          <w:p w:rsidR="002B096C" w:rsidRPr="00693BE3" w:rsidRDefault="002B096C" w:rsidP="005D64C5">
            <w:pPr>
              <w:jc w:val="center"/>
            </w:pPr>
            <w:r w:rsidRPr="00693BE3">
              <w:t>Знания</w:t>
            </w:r>
          </w:p>
        </w:tc>
      </w:tr>
      <w:tr w:rsidR="002B096C" w:rsidRPr="00693BE3" w:rsidTr="005D64C5">
        <w:trPr>
          <w:trHeight w:val="212"/>
        </w:trPr>
        <w:tc>
          <w:tcPr>
            <w:tcW w:w="1129" w:type="dxa"/>
            <w:vAlign w:val="center"/>
          </w:tcPr>
          <w:p w:rsidR="002B096C" w:rsidRPr="00693BE3" w:rsidRDefault="002B096C" w:rsidP="005D64C5">
            <w:pPr>
              <w:jc w:val="center"/>
              <w:rPr>
                <w:iCs/>
              </w:rPr>
            </w:pPr>
            <w:r w:rsidRPr="00693BE3">
              <w:rPr>
                <w:iCs/>
              </w:rPr>
              <w:t>ОК 01</w:t>
            </w:r>
          </w:p>
          <w:p w:rsidR="002B096C" w:rsidRPr="00693BE3" w:rsidRDefault="002B096C" w:rsidP="005D64C5">
            <w:pPr>
              <w:jc w:val="center"/>
              <w:rPr>
                <w:iCs/>
              </w:rPr>
            </w:pPr>
            <w:r w:rsidRPr="00693BE3">
              <w:rPr>
                <w:iCs/>
              </w:rPr>
              <w:t>ОК 02</w:t>
            </w:r>
          </w:p>
          <w:p w:rsidR="002B096C" w:rsidRPr="00693BE3" w:rsidRDefault="002B096C" w:rsidP="005D64C5">
            <w:pPr>
              <w:jc w:val="center"/>
              <w:rPr>
                <w:iCs/>
              </w:rPr>
            </w:pPr>
            <w:r w:rsidRPr="00693BE3">
              <w:rPr>
                <w:iCs/>
              </w:rPr>
              <w:t>ОК 04</w:t>
            </w:r>
          </w:p>
          <w:p w:rsidR="002B096C" w:rsidRPr="00693BE3" w:rsidRDefault="002B096C" w:rsidP="005D64C5">
            <w:pPr>
              <w:jc w:val="center"/>
              <w:rPr>
                <w:iCs/>
              </w:rPr>
            </w:pPr>
            <w:r w:rsidRPr="00693BE3">
              <w:rPr>
                <w:iCs/>
              </w:rPr>
              <w:t>ОК 05</w:t>
            </w:r>
          </w:p>
          <w:p w:rsidR="002B096C" w:rsidRPr="00693BE3" w:rsidRDefault="002B096C" w:rsidP="005D64C5">
            <w:pPr>
              <w:jc w:val="center"/>
              <w:rPr>
                <w:iCs/>
              </w:rPr>
            </w:pPr>
            <w:r w:rsidRPr="00693BE3">
              <w:rPr>
                <w:iCs/>
              </w:rPr>
              <w:t>ОК 07</w:t>
            </w:r>
          </w:p>
          <w:p w:rsidR="002B096C" w:rsidRPr="00693BE3" w:rsidRDefault="002B096C" w:rsidP="005D64C5">
            <w:pPr>
              <w:jc w:val="center"/>
              <w:rPr>
                <w:iCs/>
              </w:rPr>
            </w:pPr>
            <w:r w:rsidRPr="00693BE3">
              <w:rPr>
                <w:iCs/>
              </w:rPr>
              <w:t>ОК 09</w:t>
            </w:r>
          </w:p>
          <w:p w:rsidR="002B096C" w:rsidRPr="00693BE3" w:rsidRDefault="002B096C" w:rsidP="005D64C5">
            <w:pPr>
              <w:jc w:val="center"/>
              <w:rPr>
                <w:i/>
              </w:rPr>
            </w:pPr>
            <w:r w:rsidRPr="00693BE3">
              <w:rPr>
                <w:i/>
              </w:rPr>
              <w:t>ПК 1.1.</w:t>
            </w:r>
          </w:p>
          <w:p w:rsidR="002B096C" w:rsidRPr="00693BE3" w:rsidRDefault="002B096C" w:rsidP="005D64C5">
            <w:pPr>
              <w:jc w:val="center"/>
              <w:rPr>
                <w:i/>
              </w:rPr>
            </w:pPr>
            <w:r w:rsidRPr="00693BE3">
              <w:rPr>
                <w:i/>
              </w:rPr>
              <w:t>ПК 1.2.</w:t>
            </w:r>
          </w:p>
          <w:p w:rsidR="002B096C" w:rsidRPr="00693BE3" w:rsidRDefault="002B096C" w:rsidP="005D64C5">
            <w:pPr>
              <w:jc w:val="center"/>
              <w:rPr>
                <w:i/>
              </w:rPr>
            </w:pPr>
            <w:r w:rsidRPr="00693BE3">
              <w:rPr>
                <w:i/>
              </w:rPr>
              <w:t>ПК 1.3</w:t>
            </w:r>
          </w:p>
          <w:p w:rsidR="002B096C" w:rsidRPr="00693BE3" w:rsidRDefault="002B096C" w:rsidP="005D64C5">
            <w:pPr>
              <w:jc w:val="center"/>
              <w:rPr>
                <w:i/>
              </w:rPr>
            </w:pPr>
            <w:r w:rsidRPr="00693BE3">
              <w:rPr>
                <w:i/>
              </w:rPr>
              <w:t>ПК 2.1</w:t>
            </w:r>
          </w:p>
          <w:p w:rsidR="002B096C" w:rsidRPr="00693BE3" w:rsidRDefault="002B096C" w:rsidP="005D64C5">
            <w:pPr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2B096C" w:rsidRPr="00693BE3" w:rsidRDefault="002B096C" w:rsidP="005D64C5">
            <w:pPr>
              <w:ind w:firstLine="147"/>
            </w:pPr>
            <w:r w:rsidRPr="00693BE3">
              <w:t>- производить расчеты механических передач и простейших сборочных единиц;</w:t>
            </w:r>
          </w:p>
          <w:p w:rsidR="002B096C" w:rsidRPr="00693BE3" w:rsidRDefault="002B096C" w:rsidP="005D64C5">
            <w:pPr>
              <w:ind w:firstLine="147"/>
            </w:pPr>
            <w:r w:rsidRPr="00693BE3">
              <w:t>- читать кинематические схемы;</w:t>
            </w:r>
          </w:p>
          <w:p w:rsidR="002B096C" w:rsidRPr="00693BE3" w:rsidRDefault="002B096C" w:rsidP="005D64C5">
            <w:pPr>
              <w:ind w:firstLine="147"/>
            </w:pPr>
            <w:r w:rsidRPr="00693BE3">
              <w:t>- определять механические напряжения в элементах конструкции.</w:t>
            </w:r>
          </w:p>
          <w:p w:rsidR="002B096C" w:rsidRPr="00693BE3" w:rsidRDefault="002B096C" w:rsidP="005D64C5">
            <w:pPr>
              <w:ind w:firstLine="147"/>
              <w:jc w:val="center"/>
              <w:rPr>
                <w:b/>
              </w:rPr>
            </w:pPr>
          </w:p>
        </w:tc>
        <w:tc>
          <w:tcPr>
            <w:tcW w:w="4858" w:type="dxa"/>
          </w:tcPr>
          <w:p w:rsidR="002B096C" w:rsidRPr="00693BE3" w:rsidRDefault="002B096C" w:rsidP="005D64C5">
            <w:r w:rsidRPr="00693BE3">
              <w:t xml:space="preserve">      - основы технической механики; </w:t>
            </w:r>
          </w:p>
          <w:p w:rsidR="002B096C" w:rsidRPr="00693BE3" w:rsidRDefault="002B096C" w:rsidP="005D64C5">
            <w:r w:rsidRPr="00693BE3">
              <w:t xml:space="preserve">      - виды механизмов, их кинематические и динамические характеристики; </w:t>
            </w:r>
          </w:p>
          <w:p w:rsidR="002B096C" w:rsidRPr="00693BE3" w:rsidRDefault="002B096C" w:rsidP="005D64C5">
            <w:r w:rsidRPr="00693BE3">
              <w:t xml:space="preserve">      - методику расчета элементов конструкций на прочность, жесткость и устойчивость при различных видах деформации; </w:t>
            </w:r>
          </w:p>
          <w:p w:rsidR="002B096C" w:rsidRPr="00693BE3" w:rsidRDefault="002B096C" w:rsidP="005D64C5">
            <w:r w:rsidRPr="00693BE3">
              <w:t xml:space="preserve">      - основы расчетов механических передач и простейших сборочных единиц общего назначения.</w:t>
            </w:r>
          </w:p>
          <w:p w:rsidR="002B096C" w:rsidRPr="00693BE3" w:rsidRDefault="002B096C" w:rsidP="005D64C5"/>
          <w:p w:rsidR="002B096C" w:rsidRPr="00693BE3" w:rsidRDefault="002B096C" w:rsidP="005D64C5">
            <w:pPr>
              <w:jc w:val="center"/>
              <w:rPr>
                <w:b/>
              </w:rPr>
            </w:pPr>
          </w:p>
        </w:tc>
      </w:tr>
    </w:tbl>
    <w:p w:rsidR="002B096C" w:rsidRDefault="002B096C" w:rsidP="002B096C">
      <w:pPr>
        <w:tabs>
          <w:tab w:val="left" w:pos="142"/>
        </w:tabs>
        <w:jc w:val="both"/>
        <w:rPr>
          <w:color w:val="181717"/>
        </w:rPr>
      </w:pPr>
    </w:p>
    <w:p w:rsidR="002B096C" w:rsidRPr="00B900C6" w:rsidRDefault="002B096C" w:rsidP="002B096C">
      <w:pPr>
        <w:tabs>
          <w:tab w:val="left" w:pos="142"/>
        </w:tabs>
        <w:jc w:val="both"/>
        <w:rPr>
          <w:color w:val="181717"/>
        </w:rPr>
      </w:pPr>
    </w:p>
    <w:p w:rsidR="002B096C" w:rsidRDefault="002B096C" w:rsidP="002B096C">
      <w:pPr>
        <w:ind w:firstLine="567"/>
      </w:pPr>
    </w:p>
    <w:p w:rsidR="002B096C" w:rsidRDefault="002B096C" w:rsidP="002B096C">
      <w:pPr>
        <w:ind w:firstLine="567"/>
      </w:pPr>
    </w:p>
    <w:p w:rsidR="002B096C" w:rsidRPr="002B096C" w:rsidRDefault="002B096C" w:rsidP="002B096C">
      <w:pPr>
        <w:ind w:firstLine="567"/>
        <w:rPr>
          <w:szCs w:val="28"/>
        </w:rPr>
      </w:pPr>
      <w:r w:rsidRPr="002B096C">
        <w:rPr>
          <w:szCs w:val="28"/>
        </w:rPr>
        <w:lastRenderedPageBreak/>
        <w:t xml:space="preserve">Специалист квалификации Техник специальности 13.02.11 </w:t>
      </w:r>
      <w:r w:rsidRPr="002B096C">
        <w:rPr>
          <w:rFonts w:eastAsia="Calibri"/>
          <w:szCs w:val="28"/>
        </w:rPr>
        <w:t>Техническая эксплуатация и обслуживание электрического и электромеханического оборудования</w:t>
      </w:r>
      <w:r w:rsidRPr="002B096C">
        <w:rPr>
          <w:szCs w:val="28"/>
        </w:rPr>
        <w:t xml:space="preserve"> (по отраслям) при изучении  учебной дисциплины Техническая механика должен формировать общие компетенции: </w:t>
      </w:r>
    </w:p>
    <w:p w:rsidR="002B096C" w:rsidRPr="002B096C" w:rsidRDefault="002B096C" w:rsidP="002B096C">
      <w:pPr>
        <w:pStyle w:val="Default"/>
        <w:rPr>
          <w:color w:val="auto"/>
          <w:sz w:val="28"/>
          <w:szCs w:val="28"/>
        </w:rPr>
      </w:pPr>
      <w:r w:rsidRPr="002B096C">
        <w:rPr>
          <w:color w:val="auto"/>
          <w:sz w:val="28"/>
          <w:szCs w:val="28"/>
        </w:rPr>
        <w:t xml:space="preserve">ОК 01. Выбирать способы решения задач профессиональной деятельности применительно к различным контекстам; </w:t>
      </w:r>
    </w:p>
    <w:p w:rsidR="002B096C" w:rsidRPr="002B096C" w:rsidRDefault="002B096C" w:rsidP="002B096C">
      <w:pPr>
        <w:pStyle w:val="Default"/>
        <w:rPr>
          <w:color w:val="auto"/>
          <w:sz w:val="28"/>
          <w:szCs w:val="28"/>
        </w:rPr>
      </w:pPr>
      <w:r w:rsidRPr="002B096C">
        <w:rPr>
          <w:color w:val="auto"/>
          <w:sz w:val="28"/>
          <w:szCs w:val="28"/>
        </w:rPr>
        <w:t xml:space="preserve">ОК 02. Осуществлять поиск, анализ и интерпретацию информации, необходимой для выполнения задач профессиональной деятельности; </w:t>
      </w:r>
    </w:p>
    <w:p w:rsidR="002B096C" w:rsidRPr="002B096C" w:rsidRDefault="002B096C" w:rsidP="002B096C">
      <w:pPr>
        <w:pStyle w:val="Default"/>
        <w:rPr>
          <w:color w:val="auto"/>
          <w:sz w:val="28"/>
          <w:szCs w:val="28"/>
        </w:rPr>
      </w:pPr>
      <w:r w:rsidRPr="002B096C">
        <w:rPr>
          <w:color w:val="auto"/>
          <w:sz w:val="28"/>
          <w:szCs w:val="28"/>
        </w:rPr>
        <w:t xml:space="preserve">ОК 04. Работать в коллективе и команде, эффективно взаимодействовать с коллегами, руководством, клиентами; </w:t>
      </w:r>
    </w:p>
    <w:p w:rsidR="002B096C" w:rsidRPr="002B096C" w:rsidRDefault="002B096C" w:rsidP="002B096C">
      <w:pPr>
        <w:pStyle w:val="Default"/>
        <w:rPr>
          <w:color w:val="auto"/>
          <w:sz w:val="28"/>
          <w:szCs w:val="28"/>
        </w:rPr>
      </w:pPr>
      <w:r w:rsidRPr="002B096C">
        <w:rPr>
          <w:color w:val="auto"/>
          <w:sz w:val="28"/>
          <w:szCs w:val="28"/>
        </w:rP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 </w:t>
      </w:r>
    </w:p>
    <w:p w:rsidR="002B096C" w:rsidRPr="002B096C" w:rsidRDefault="002B096C" w:rsidP="002B096C">
      <w:pPr>
        <w:pStyle w:val="Default"/>
        <w:rPr>
          <w:color w:val="auto"/>
          <w:sz w:val="28"/>
          <w:szCs w:val="28"/>
        </w:rPr>
      </w:pPr>
      <w:r w:rsidRPr="002B096C">
        <w:rPr>
          <w:color w:val="auto"/>
          <w:sz w:val="28"/>
          <w:szCs w:val="28"/>
        </w:rPr>
        <w:t xml:space="preserve">ОК 07. Содействовать сохранению окружающей среды, ресурсосбережению, эффективно действовать в чрезвычайных ситуациях; </w:t>
      </w:r>
    </w:p>
    <w:p w:rsidR="002B096C" w:rsidRPr="002B096C" w:rsidRDefault="002B096C" w:rsidP="002B096C">
      <w:pPr>
        <w:pStyle w:val="Default"/>
        <w:rPr>
          <w:color w:val="auto"/>
          <w:sz w:val="28"/>
          <w:szCs w:val="28"/>
        </w:rPr>
      </w:pPr>
      <w:r w:rsidRPr="002B096C">
        <w:rPr>
          <w:color w:val="auto"/>
          <w:sz w:val="28"/>
          <w:szCs w:val="28"/>
        </w:rPr>
        <w:t xml:space="preserve">ОК 09. Использовать информационные технологии в профессиональной деятельности; </w:t>
      </w:r>
    </w:p>
    <w:p w:rsidR="002B096C" w:rsidRPr="002B096C" w:rsidRDefault="002B096C" w:rsidP="002B096C">
      <w:pPr>
        <w:ind w:firstLine="567"/>
        <w:rPr>
          <w:szCs w:val="28"/>
        </w:rPr>
      </w:pPr>
      <w:r w:rsidRPr="002B096C">
        <w:rPr>
          <w:szCs w:val="28"/>
        </w:rPr>
        <w:t xml:space="preserve">Специалист квалификации Техник специальности 13.02.11 </w:t>
      </w:r>
      <w:r w:rsidRPr="002B096C">
        <w:rPr>
          <w:rFonts w:eastAsia="Calibri"/>
          <w:szCs w:val="28"/>
        </w:rPr>
        <w:t>Техническая эксплуатация и обслуживание электрического и электромеханического оборудования</w:t>
      </w:r>
      <w:r w:rsidRPr="002B096C">
        <w:rPr>
          <w:szCs w:val="28"/>
        </w:rPr>
        <w:t xml:space="preserve"> (по отраслям) при изучении  учебной дисциплины  Техническая механика должен формировать профессиональные компетенции, соответствующие основным видам профессиональной деятельности: </w:t>
      </w:r>
    </w:p>
    <w:p w:rsidR="002B096C" w:rsidRPr="002B096C" w:rsidRDefault="002B096C" w:rsidP="002B096C">
      <w:pPr>
        <w:jc w:val="both"/>
        <w:rPr>
          <w:szCs w:val="28"/>
        </w:rPr>
      </w:pPr>
      <w:r w:rsidRPr="002B096C">
        <w:rPr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2B096C" w:rsidRPr="002B096C" w:rsidRDefault="002B096C" w:rsidP="002B096C">
      <w:pPr>
        <w:jc w:val="both"/>
        <w:rPr>
          <w:szCs w:val="28"/>
        </w:rPr>
      </w:pPr>
      <w:bookmarkStart w:id="0" w:name="sub_5212"/>
      <w:r w:rsidRPr="002B096C">
        <w:rPr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bookmarkEnd w:id="0"/>
    <w:p w:rsidR="002B096C" w:rsidRPr="002B096C" w:rsidRDefault="002B096C" w:rsidP="002B096C">
      <w:pPr>
        <w:jc w:val="both"/>
        <w:rPr>
          <w:szCs w:val="28"/>
        </w:rPr>
      </w:pPr>
      <w:r w:rsidRPr="002B096C">
        <w:rPr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2B096C" w:rsidRPr="002B096C" w:rsidRDefault="002B096C" w:rsidP="002B096C">
      <w:pPr>
        <w:jc w:val="both"/>
        <w:rPr>
          <w:szCs w:val="28"/>
        </w:rPr>
      </w:pPr>
      <w:bookmarkStart w:id="1" w:name="sub_5221"/>
      <w:r w:rsidRPr="002B096C">
        <w:rPr>
          <w:szCs w:val="28"/>
        </w:rPr>
        <w:t>ПК 2.1. Организовывать и выполнять работы по эксплуатации, обслуживанию и ремонту бытовой техники.</w:t>
      </w:r>
      <w:bookmarkEnd w:id="1"/>
    </w:p>
    <w:p w:rsidR="002B096C" w:rsidRDefault="002B096C" w:rsidP="005D0548">
      <w:pPr>
        <w:tabs>
          <w:tab w:val="left" w:pos="9923"/>
        </w:tabs>
        <w:ind w:right="-1" w:firstLine="720"/>
        <w:jc w:val="both"/>
        <w:rPr>
          <w:szCs w:val="28"/>
        </w:rPr>
      </w:pPr>
    </w:p>
    <w:p w:rsidR="005D0548" w:rsidRPr="00895334" w:rsidRDefault="005D0548" w:rsidP="005D0548">
      <w:pPr>
        <w:tabs>
          <w:tab w:val="left" w:pos="9923"/>
        </w:tabs>
        <w:ind w:right="-1" w:firstLine="720"/>
        <w:jc w:val="both"/>
        <w:rPr>
          <w:szCs w:val="28"/>
        </w:rPr>
      </w:pPr>
      <w:r w:rsidRPr="00895334">
        <w:rPr>
          <w:szCs w:val="28"/>
        </w:rPr>
        <w:t xml:space="preserve">Методические указания по выполнению практического занятия содержат теоретические основы, которыми студенты должны владеть перед проведением практическим занятием. </w:t>
      </w:r>
    </w:p>
    <w:p w:rsidR="005D0548" w:rsidRPr="00895334" w:rsidRDefault="005D0548" w:rsidP="005D0548">
      <w:pPr>
        <w:ind w:firstLine="720"/>
        <w:jc w:val="both"/>
        <w:rPr>
          <w:szCs w:val="28"/>
        </w:rPr>
      </w:pPr>
      <w:r w:rsidRPr="00895334">
        <w:rPr>
          <w:szCs w:val="28"/>
        </w:rPr>
        <w:t>Практические занятия следует проводить по мере прохождения студентами теоретического материала.</w:t>
      </w:r>
    </w:p>
    <w:p w:rsidR="005D0548" w:rsidRPr="00895334" w:rsidRDefault="005D0548" w:rsidP="005D0548">
      <w:pPr>
        <w:ind w:firstLine="720"/>
        <w:jc w:val="both"/>
        <w:rPr>
          <w:szCs w:val="28"/>
        </w:rPr>
      </w:pPr>
      <w:r w:rsidRPr="00895334">
        <w:rPr>
          <w:szCs w:val="28"/>
        </w:rPr>
        <w:t>Практические занятия рекомендуется производить в следующей последовательности:</w:t>
      </w:r>
    </w:p>
    <w:p w:rsidR="005D0548" w:rsidRPr="00895334" w:rsidRDefault="005D0548" w:rsidP="005D0548">
      <w:pPr>
        <w:ind w:firstLine="720"/>
        <w:jc w:val="both"/>
        <w:rPr>
          <w:szCs w:val="28"/>
        </w:rPr>
      </w:pPr>
      <w:r w:rsidRPr="00895334">
        <w:rPr>
          <w:szCs w:val="28"/>
        </w:rPr>
        <w:t>- вводная беседа, во время которой кратко напоминаются теоретические вопросы по теме занятия, разъясняется сущность, цель, методика выполнения работы;</w:t>
      </w:r>
    </w:p>
    <w:p w:rsidR="005D0548" w:rsidRPr="00895334" w:rsidRDefault="005D0548" w:rsidP="005D0548">
      <w:pPr>
        <w:ind w:firstLine="720"/>
        <w:jc w:val="both"/>
        <w:rPr>
          <w:szCs w:val="28"/>
        </w:rPr>
      </w:pPr>
      <w:r w:rsidRPr="00895334">
        <w:rPr>
          <w:szCs w:val="28"/>
        </w:rPr>
        <w:t>- самостоятельное выполнение необходимых расчетов;</w:t>
      </w:r>
    </w:p>
    <w:p w:rsidR="005D0548" w:rsidRPr="00895334" w:rsidRDefault="005D0548" w:rsidP="005D0548">
      <w:pPr>
        <w:ind w:firstLine="720"/>
        <w:jc w:val="both"/>
        <w:rPr>
          <w:szCs w:val="28"/>
        </w:rPr>
      </w:pPr>
      <w:r w:rsidRPr="00895334">
        <w:rPr>
          <w:szCs w:val="28"/>
        </w:rPr>
        <w:t>- обработка результатов расчетов;</w:t>
      </w:r>
    </w:p>
    <w:p w:rsidR="005D0548" w:rsidRPr="00895334" w:rsidRDefault="005D0548" w:rsidP="005D0548">
      <w:pPr>
        <w:ind w:firstLine="720"/>
        <w:jc w:val="both"/>
        <w:rPr>
          <w:szCs w:val="28"/>
        </w:rPr>
      </w:pPr>
      <w:r w:rsidRPr="00895334">
        <w:rPr>
          <w:szCs w:val="28"/>
        </w:rPr>
        <w:t>- защита практического занятия в форме собеседования по методике проведения и результатам проделанной работы.</w:t>
      </w:r>
    </w:p>
    <w:p w:rsidR="005D0548" w:rsidRPr="00895334" w:rsidRDefault="005D0548" w:rsidP="005D0548">
      <w:pPr>
        <w:tabs>
          <w:tab w:val="left" w:pos="9923"/>
        </w:tabs>
        <w:ind w:right="-1" w:firstLine="720"/>
        <w:jc w:val="both"/>
        <w:rPr>
          <w:spacing w:val="-5"/>
          <w:szCs w:val="28"/>
        </w:rPr>
      </w:pPr>
      <w:r w:rsidRPr="00895334">
        <w:rPr>
          <w:szCs w:val="28"/>
        </w:rPr>
        <w:t>Практическое занятие рассчитано на 2 часа.</w:t>
      </w:r>
    </w:p>
    <w:p w:rsidR="005D0548" w:rsidRPr="00895334" w:rsidRDefault="005D0548" w:rsidP="005D0548">
      <w:pPr>
        <w:rPr>
          <w:b/>
          <w:szCs w:val="28"/>
        </w:rPr>
      </w:pPr>
    </w:p>
    <w:p w:rsidR="005D0548" w:rsidRPr="00895334" w:rsidRDefault="005D0548" w:rsidP="005D0548">
      <w:pPr>
        <w:jc w:val="center"/>
        <w:rPr>
          <w:b/>
          <w:szCs w:val="28"/>
        </w:rPr>
      </w:pPr>
      <w:r w:rsidRPr="00895334">
        <w:rPr>
          <w:b/>
          <w:szCs w:val="28"/>
        </w:rPr>
        <w:lastRenderedPageBreak/>
        <w:t xml:space="preserve">3 Система оценивания выполнения практических </w:t>
      </w:r>
      <w:r w:rsidR="00DB22A4" w:rsidRPr="00895334">
        <w:rPr>
          <w:b/>
          <w:szCs w:val="28"/>
        </w:rPr>
        <w:t>занятий</w:t>
      </w:r>
    </w:p>
    <w:p w:rsidR="005D0548" w:rsidRPr="00895334" w:rsidRDefault="005D0548" w:rsidP="005D0548">
      <w:pPr>
        <w:rPr>
          <w:szCs w:val="28"/>
        </w:rPr>
      </w:pPr>
    </w:p>
    <w:p w:rsidR="005D0548" w:rsidRPr="00895334" w:rsidRDefault="005D0548" w:rsidP="00DB22A4">
      <w:pPr>
        <w:ind w:firstLine="709"/>
        <w:jc w:val="both"/>
        <w:rPr>
          <w:szCs w:val="28"/>
        </w:rPr>
      </w:pPr>
      <w:r w:rsidRPr="00895334">
        <w:rPr>
          <w:szCs w:val="28"/>
        </w:rPr>
        <w:t xml:space="preserve">Практические </w:t>
      </w:r>
      <w:r w:rsidR="00DB22A4" w:rsidRPr="00895334">
        <w:rPr>
          <w:szCs w:val="28"/>
        </w:rPr>
        <w:t>занятия</w:t>
      </w:r>
      <w:r w:rsidRPr="00895334">
        <w:rPr>
          <w:szCs w:val="28"/>
        </w:rPr>
        <w:t xml:space="preserve"> проводятся с целью овладения указанным видом профессиональной деятельности и соответствующими профессиональными компетенциями.</w:t>
      </w:r>
    </w:p>
    <w:p w:rsidR="005D0548" w:rsidRPr="00895334" w:rsidRDefault="005D0548" w:rsidP="005D0548">
      <w:pPr>
        <w:ind w:firstLine="709"/>
        <w:jc w:val="both"/>
        <w:rPr>
          <w:szCs w:val="28"/>
        </w:rPr>
      </w:pPr>
      <w:r w:rsidRPr="00895334">
        <w:rPr>
          <w:szCs w:val="28"/>
        </w:rPr>
        <w:t>При оценивании практической работы студента учитывается следующее:</w:t>
      </w:r>
    </w:p>
    <w:p w:rsidR="005D0548" w:rsidRPr="00895334" w:rsidRDefault="005D0548" w:rsidP="005D0548">
      <w:pPr>
        <w:ind w:firstLine="709"/>
        <w:jc w:val="both"/>
        <w:rPr>
          <w:szCs w:val="28"/>
        </w:rPr>
      </w:pPr>
      <w:r w:rsidRPr="00895334">
        <w:rPr>
          <w:szCs w:val="28"/>
        </w:rPr>
        <w:t>- качество выполнения работы;</w:t>
      </w:r>
    </w:p>
    <w:p w:rsidR="005D0548" w:rsidRPr="00895334" w:rsidRDefault="005D0548" w:rsidP="005D0548">
      <w:pPr>
        <w:ind w:firstLine="709"/>
        <w:jc w:val="both"/>
        <w:rPr>
          <w:szCs w:val="28"/>
        </w:rPr>
      </w:pPr>
      <w:r w:rsidRPr="00895334">
        <w:rPr>
          <w:szCs w:val="28"/>
        </w:rPr>
        <w:t>- качество оформления отчета по работе;</w:t>
      </w:r>
    </w:p>
    <w:p w:rsidR="005D0548" w:rsidRPr="00895334" w:rsidRDefault="005D0548" w:rsidP="005D0548">
      <w:pPr>
        <w:ind w:firstLine="709"/>
        <w:jc w:val="both"/>
        <w:rPr>
          <w:szCs w:val="28"/>
        </w:rPr>
      </w:pPr>
      <w:r w:rsidRPr="00895334">
        <w:rPr>
          <w:szCs w:val="28"/>
        </w:rPr>
        <w:t>- качество устных ответов на контрольные вопросы при защите работы.</w:t>
      </w:r>
    </w:p>
    <w:p w:rsidR="005D0548" w:rsidRPr="00895334" w:rsidRDefault="005D0548" w:rsidP="005D0548">
      <w:pPr>
        <w:ind w:firstLine="709"/>
        <w:jc w:val="both"/>
        <w:rPr>
          <w:szCs w:val="28"/>
        </w:rPr>
      </w:pPr>
      <w:r w:rsidRPr="00895334">
        <w:rPr>
          <w:szCs w:val="28"/>
        </w:rPr>
        <w:t>Каждый вид работы оценивается по 5-ти бальной шкале.</w:t>
      </w:r>
    </w:p>
    <w:p w:rsidR="005D0548" w:rsidRPr="00895334" w:rsidRDefault="005D0548" w:rsidP="005D0548">
      <w:pPr>
        <w:ind w:firstLine="709"/>
        <w:jc w:val="both"/>
        <w:rPr>
          <w:szCs w:val="28"/>
        </w:rPr>
      </w:pPr>
      <w:r w:rsidRPr="00895334">
        <w:rPr>
          <w:szCs w:val="28"/>
        </w:rPr>
        <w:t>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Оценка «5» (отлично) предполагает грамотное и логичное изложение ответа.</w:t>
      </w:r>
    </w:p>
    <w:p w:rsidR="005D0548" w:rsidRPr="00895334" w:rsidRDefault="005D0548" w:rsidP="005D0548">
      <w:pPr>
        <w:ind w:firstLine="709"/>
        <w:jc w:val="both"/>
        <w:rPr>
          <w:szCs w:val="28"/>
        </w:rPr>
      </w:pPr>
      <w:r w:rsidRPr="00895334">
        <w:rPr>
          <w:szCs w:val="28"/>
        </w:rPr>
        <w:t>«4» (хорошо) – если студент полно освоил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</w:t>
      </w:r>
    </w:p>
    <w:p w:rsidR="005D0548" w:rsidRPr="00895334" w:rsidRDefault="005D0548" w:rsidP="005D0548">
      <w:pPr>
        <w:ind w:firstLine="709"/>
        <w:jc w:val="both"/>
        <w:rPr>
          <w:szCs w:val="28"/>
        </w:rPr>
      </w:pPr>
      <w:r w:rsidRPr="00895334">
        <w:rPr>
          <w:szCs w:val="28"/>
        </w:rPr>
        <w:t>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 неточности, в применении теоретических знаний при ответе на практико-ориентированные вопросы; не умеет доказательно обосновать собственные суждения.</w:t>
      </w:r>
    </w:p>
    <w:p w:rsidR="005D0548" w:rsidRPr="00895334" w:rsidRDefault="005D0548" w:rsidP="005D0548">
      <w:pPr>
        <w:ind w:firstLine="709"/>
        <w:jc w:val="both"/>
        <w:rPr>
          <w:szCs w:val="28"/>
        </w:rPr>
      </w:pPr>
      <w:r w:rsidRPr="00895334">
        <w:rPr>
          <w:szCs w:val="28"/>
        </w:rPr>
        <w:t>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знания.</w:t>
      </w:r>
    </w:p>
    <w:p w:rsidR="005D0548" w:rsidRPr="00895334" w:rsidRDefault="005D0548" w:rsidP="005D0548">
      <w:pPr>
        <w:rPr>
          <w:szCs w:val="28"/>
        </w:rPr>
      </w:pPr>
    </w:p>
    <w:p w:rsidR="005D0548" w:rsidRPr="00895334" w:rsidRDefault="005D0548" w:rsidP="005D0548">
      <w:pPr>
        <w:pStyle w:val="a7"/>
        <w:spacing w:after="0"/>
        <w:rPr>
          <w:b/>
          <w:bCs/>
          <w:sz w:val="28"/>
          <w:szCs w:val="28"/>
        </w:rPr>
      </w:pPr>
      <w:r w:rsidRPr="00895334">
        <w:rPr>
          <w:b/>
          <w:bCs/>
          <w:sz w:val="28"/>
          <w:szCs w:val="28"/>
          <w:lang w:val="en-US"/>
        </w:rPr>
        <w:t>II</w:t>
      </w:r>
      <w:r w:rsidRPr="00895334">
        <w:rPr>
          <w:b/>
          <w:bCs/>
          <w:sz w:val="28"/>
          <w:szCs w:val="28"/>
        </w:rPr>
        <w:t xml:space="preserve"> Методические указания по проведению практических </w:t>
      </w:r>
      <w:r w:rsidR="00DB22A4" w:rsidRPr="00895334">
        <w:rPr>
          <w:b/>
          <w:bCs/>
          <w:sz w:val="28"/>
          <w:szCs w:val="28"/>
        </w:rPr>
        <w:t>занятий</w:t>
      </w:r>
    </w:p>
    <w:p w:rsidR="005D0548" w:rsidRPr="00895334" w:rsidRDefault="005D0548" w:rsidP="005D0548">
      <w:pPr>
        <w:pStyle w:val="a7"/>
        <w:spacing w:after="0"/>
        <w:rPr>
          <w:b/>
          <w:bCs/>
          <w:sz w:val="28"/>
          <w:szCs w:val="28"/>
        </w:rPr>
      </w:pPr>
    </w:p>
    <w:p w:rsidR="005D0548" w:rsidRPr="00895334" w:rsidRDefault="005D0548" w:rsidP="005D0548">
      <w:pPr>
        <w:ind w:firstLine="720"/>
        <w:jc w:val="both"/>
        <w:rPr>
          <w:szCs w:val="28"/>
        </w:rPr>
      </w:pPr>
      <w:r w:rsidRPr="00895334">
        <w:rPr>
          <w:szCs w:val="28"/>
        </w:rPr>
        <w:t xml:space="preserve">Практические </w:t>
      </w:r>
      <w:r w:rsidR="00DB22A4" w:rsidRPr="00895334">
        <w:rPr>
          <w:szCs w:val="28"/>
        </w:rPr>
        <w:t>занятия</w:t>
      </w:r>
      <w:r w:rsidRPr="00895334">
        <w:rPr>
          <w:szCs w:val="28"/>
        </w:rPr>
        <w:t xml:space="preserve"> следует проводить по мере прохождения студентами теоретического материала.</w:t>
      </w:r>
    </w:p>
    <w:p w:rsidR="005D0548" w:rsidRPr="00895334" w:rsidRDefault="005D0548" w:rsidP="005D0548">
      <w:pPr>
        <w:ind w:firstLine="720"/>
        <w:jc w:val="both"/>
        <w:rPr>
          <w:szCs w:val="28"/>
        </w:rPr>
      </w:pPr>
      <w:r w:rsidRPr="00895334">
        <w:rPr>
          <w:szCs w:val="28"/>
        </w:rPr>
        <w:t xml:space="preserve">Практические </w:t>
      </w:r>
      <w:r w:rsidR="00DB22A4" w:rsidRPr="00895334">
        <w:rPr>
          <w:szCs w:val="28"/>
        </w:rPr>
        <w:t>занятия</w:t>
      </w:r>
      <w:r w:rsidRPr="00895334">
        <w:rPr>
          <w:szCs w:val="28"/>
        </w:rPr>
        <w:t xml:space="preserve"> рекомендуется производить в следующей последовательности:</w:t>
      </w:r>
    </w:p>
    <w:p w:rsidR="005D0548" w:rsidRPr="00895334" w:rsidRDefault="005D0548" w:rsidP="00E769EC">
      <w:pPr>
        <w:numPr>
          <w:ilvl w:val="0"/>
          <w:numId w:val="2"/>
        </w:numPr>
        <w:tabs>
          <w:tab w:val="left" w:pos="851"/>
          <w:tab w:val="left" w:pos="993"/>
          <w:tab w:val="left" w:pos="1276"/>
        </w:tabs>
        <w:ind w:left="0" w:firstLine="709"/>
        <w:jc w:val="both"/>
        <w:rPr>
          <w:szCs w:val="28"/>
        </w:rPr>
      </w:pPr>
      <w:r w:rsidRPr="00895334">
        <w:rPr>
          <w:szCs w:val="28"/>
        </w:rPr>
        <w:t xml:space="preserve">вводная беседа, во время которой кратко напоминаются теоретические вопросы по теме </w:t>
      </w:r>
      <w:r w:rsidR="00DB22A4" w:rsidRPr="00895334">
        <w:rPr>
          <w:szCs w:val="28"/>
        </w:rPr>
        <w:t>занятия</w:t>
      </w:r>
      <w:r w:rsidRPr="00895334">
        <w:rPr>
          <w:szCs w:val="28"/>
        </w:rPr>
        <w:t xml:space="preserve">, разъясняется сущность, цель, методика выполнения </w:t>
      </w:r>
      <w:r w:rsidR="00DB22A4" w:rsidRPr="00895334">
        <w:rPr>
          <w:szCs w:val="28"/>
        </w:rPr>
        <w:t>задания</w:t>
      </w:r>
      <w:r w:rsidRPr="00895334">
        <w:rPr>
          <w:szCs w:val="28"/>
        </w:rPr>
        <w:t>;</w:t>
      </w:r>
    </w:p>
    <w:p w:rsidR="005D0548" w:rsidRPr="00895334" w:rsidRDefault="005D0548" w:rsidP="00E769EC">
      <w:pPr>
        <w:numPr>
          <w:ilvl w:val="0"/>
          <w:numId w:val="2"/>
        </w:numPr>
        <w:tabs>
          <w:tab w:val="left" w:pos="851"/>
          <w:tab w:val="left" w:pos="993"/>
          <w:tab w:val="left" w:pos="1276"/>
        </w:tabs>
        <w:ind w:left="0" w:firstLine="709"/>
        <w:jc w:val="both"/>
        <w:rPr>
          <w:szCs w:val="28"/>
        </w:rPr>
      </w:pPr>
      <w:r w:rsidRPr="00895334">
        <w:rPr>
          <w:szCs w:val="28"/>
        </w:rPr>
        <w:t>самостоятельное выполнение необходимых расчетов;</w:t>
      </w:r>
    </w:p>
    <w:p w:rsidR="005D0548" w:rsidRPr="00895334" w:rsidRDefault="005D0548" w:rsidP="00E769EC">
      <w:pPr>
        <w:numPr>
          <w:ilvl w:val="0"/>
          <w:numId w:val="2"/>
        </w:numPr>
        <w:tabs>
          <w:tab w:val="left" w:pos="851"/>
          <w:tab w:val="left" w:pos="993"/>
          <w:tab w:val="left" w:pos="1276"/>
        </w:tabs>
        <w:ind w:left="0" w:firstLine="709"/>
        <w:jc w:val="both"/>
        <w:rPr>
          <w:szCs w:val="28"/>
        </w:rPr>
      </w:pPr>
      <w:r w:rsidRPr="00895334">
        <w:rPr>
          <w:szCs w:val="28"/>
        </w:rPr>
        <w:t>обработка результатов расчетов, оформление отчета;</w:t>
      </w:r>
    </w:p>
    <w:p w:rsidR="005D0548" w:rsidRPr="00895334" w:rsidRDefault="005D0548" w:rsidP="00E769EC">
      <w:pPr>
        <w:numPr>
          <w:ilvl w:val="0"/>
          <w:numId w:val="2"/>
        </w:numPr>
        <w:tabs>
          <w:tab w:val="left" w:pos="851"/>
          <w:tab w:val="left" w:pos="993"/>
          <w:tab w:val="left" w:pos="1276"/>
        </w:tabs>
        <w:ind w:left="0" w:firstLine="709"/>
        <w:jc w:val="both"/>
        <w:rPr>
          <w:szCs w:val="28"/>
        </w:rPr>
      </w:pPr>
      <w:r w:rsidRPr="00895334">
        <w:rPr>
          <w:szCs w:val="28"/>
        </w:rPr>
        <w:t>защита практическо</w:t>
      </w:r>
      <w:r w:rsidR="00DB22A4" w:rsidRPr="00895334">
        <w:rPr>
          <w:szCs w:val="28"/>
        </w:rPr>
        <w:t>го</w:t>
      </w:r>
      <w:r w:rsidRPr="00895334">
        <w:rPr>
          <w:szCs w:val="28"/>
        </w:rPr>
        <w:t xml:space="preserve"> </w:t>
      </w:r>
      <w:r w:rsidR="00DB22A4" w:rsidRPr="00895334">
        <w:rPr>
          <w:szCs w:val="28"/>
        </w:rPr>
        <w:t xml:space="preserve">занятия </w:t>
      </w:r>
      <w:r w:rsidRPr="00895334">
        <w:rPr>
          <w:szCs w:val="28"/>
        </w:rPr>
        <w:t>в форме собеседования по методике проведения и результатам проделанной работы.</w:t>
      </w:r>
    </w:p>
    <w:p w:rsidR="005D0548" w:rsidRDefault="005D0548" w:rsidP="005D0548">
      <w:pPr>
        <w:pStyle w:val="a7"/>
        <w:spacing w:line="360" w:lineRule="auto"/>
        <w:jc w:val="left"/>
        <w:rPr>
          <w:b/>
          <w:bCs/>
          <w:sz w:val="28"/>
          <w:szCs w:val="28"/>
        </w:rPr>
      </w:pPr>
    </w:p>
    <w:p w:rsidR="002B096C" w:rsidRPr="00895334" w:rsidRDefault="002B096C" w:rsidP="005D0548">
      <w:pPr>
        <w:pStyle w:val="a7"/>
        <w:spacing w:line="360" w:lineRule="auto"/>
        <w:jc w:val="left"/>
        <w:rPr>
          <w:b/>
          <w:bCs/>
          <w:sz w:val="28"/>
          <w:szCs w:val="28"/>
        </w:rPr>
      </w:pPr>
    </w:p>
    <w:p w:rsidR="005D0548" w:rsidRPr="00895334" w:rsidRDefault="005D0548" w:rsidP="005D0548">
      <w:pPr>
        <w:pStyle w:val="a7"/>
        <w:spacing w:after="0"/>
        <w:rPr>
          <w:b/>
          <w:bCs/>
          <w:sz w:val="28"/>
          <w:szCs w:val="28"/>
        </w:rPr>
      </w:pPr>
      <w:r w:rsidRPr="00895334">
        <w:rPr>
          <w:b/>
          <w:bCs/>
          <w:sz w:val="28"/>
          <w:szCs w:val="28"/>
        </w:rPr>
        <w:lastRenderedPageBreak/>
        <w:t xml:space="preserve">1 Методические указания по проведению практических </w:t>
      </w:r>
      <w:r w:rsidR="00DB22A4" w:rsidRPr="00895334">
        <w:rPr>
          <w:b/>
          <w:sz w:val="28"/>
          <w:szCs w:val="28"/>
        </w:rPr>
        <w:t>занятий</w:t>
      </w:r>
      <w:r w:rsidRPr="00895334">
        <w:rPr>
          <w:b/>
          <w:bCs/>
          <w:sz w:val="28"/>
          <w:szCs w:val="28"/>
        </w:rPr>
        <w:t xml:space="preserve"> для студентов</w:t>
      </w:r>
    </w:p>
    <w:p w:rsidR="005D0548" w:rsidRPr="00895334" w:rsidRDefault="005D0548" w:rsidP="005D0548">
      <w:pPr>
        <w:pStyle w:val="a7"/>
        <w:spacing w:after="0"/>
        <w:rPr>
          <w:b/>
          <w:bCs/>
          <w:sz w:val="28"/>
          <w:szCs w:val="28"/>
        </w:rPr>
      </w:pPr>
    </w:p>
    <w:p w:rsidR="005D0548" w:rsidRPr="00895334" w:rsidRDefault="005D0548" w:rsidP="005D0548">
      <w:pPr>
        <w:numPr>
          <w:ilvl w:val="0"/>
          <w:numId w:val="1"/>
        </w:numPr>
        <w:tabs>
          <w:tab w:val="clear" w:pos="1729"/>
          <w:tab w:val="left" w:pos="180"/>
          <w:tab w:val="num" w:pos="360"/>
        </w:tabs>
        <w:ind w:left="0" w:firstLine="0"/>
        <w:jc w:val="both"/>
        <w:rPr>
          <w:szCs w:val="28"/>
        </w:rPr>
      </w:pPr>
      <w:r w:rsidRPr="00895334">
        <w:rPr>
          <w:szCs w:val="28"/>
        </w:rPr>
        <w:t>К выполнению практическо</w:t>
      </w:r>
      <w:r w:rsidR="00DB22A4" w:rsidRPr="00895334">
        <w:rPr>
          <w:szCs w:val="28"/>
        </w:rPr>
        <w:t>го</w:t>
      </w:r>
      <w:r w:rsidRPr="00895334">
        <w:rPr>
          <w:szCs w:val="28"/>
        </w:rPr>
        <w:t xml:space="preserve"> </w:t>
      </w:r>
      <w:r w:rsidR="00DB22A4" w:rsidRPr="00895334">
        <w:rPr>
          <w:szCs w:val="28"/>
        </w:rPr>
        <w:t>занятия</w:t>
      </w:r>
      <w:r w:rsidRPr="00895334">
        <w:rPr>
          <w:szCs w:val="28"/>
        </w:rPr>
        <w:t xml:space="preserve"> необходимо приготовиться до начала занятия, используя рекомендованную литературу и конспект лекций. </w:t>
      </w:r>
    </w:p>
    <w:p w:rsidR="005D0548" w:rsidRPr="00895334" w:rsidRDefault="005D0548" w:rsidP="005D0548">
      <w:pPr>
        <w:numPr>
          <w:ilvl w:val="0"/>
          <w:numId w:val="1"/>
        </w:numPr>
        <w:tabs>
          <w:tab w:val="clear" w:pos="1729"/>
          <w:tab w:val="left" w:pos="180"/>
          <w:tab w:val="num" w:pos="360"/>
        </w:tabs>
        <w:ind w:left="0" w:firstLine="0"/>
        <w:jc w:val="both"/>
        <w:rPr>
          <w:szCs w:val="28"/>
        </w:rPr>
      </w:pPr>
      <w:r w:rsidRPr="00895334">
        <w:rPr>
          <w:szCs w:val="28"/>
        </w:rPr>
        <w:t>Студенты обязаны иметь при себе линейку, карандаш, калькулятор, тетрадь для практических работ.</w:t>
      </w:r>
    </w:p>
    <w:p w:rsidR="005D0548" w:rsidRPr="00895334" w:rsidRDefault="005D0548" w:rsidP="005D0548">
      <w:pPr>
        <w:numPr>
          <w:ilvl w:val="0"/>
          <w:numId w:val="1"/>
        </w:numPr>
        <w:tabs>
          <w:tab w:val="clear" w:pos="1729"/>
          <w:tab w:val="left" w:pos="180"/>
          <w:tab w:val="num" w:pos="360"/>
        </w:tabs>
        <w:ind w:left="0" w:firstLine="0"/>
        <w:jc w:val="both"/>
        <w:rPr>
          <w:szCs w:val="28"/>
        </w:rPr>
      </w:pPr>
      <w:r w:rsidRPr="00895334">
        <w:rPr>
          <w:szCs w:val="28"/>
        </w:rPr>
        <w:t xml:space="preserve">Отчеты по практическим </w:t>
      </w:r>
      <w:r w:rsidR="00DB22A4" w:rsidRPr="00895334">
        <w:rPr>
          <w:szCs w:val="28"/>
        </w:rPr>
        <w:t>занятиям</w:t>
      </w:r>
      <w:r w:rsidRPr="00895334">
        <w:rPr>
          <w:szCs w:val="28"/>
        </w:rPr>
        <w:t xml:space="preserve"> оформляются в письменном виде (в тетради для практических работ), аккуратно и должны включать в себя следующие пункты:</w:t>
      </w:r>
    </w:p>
    <w:p w:rsidR="005D0548" w:rsidRPr="00895334" w:rsidRDefault="00681D37" w:rsidP="00E769EC">
      <w:pPr>
        <w:numPr>
          <w:ilvl w:val="1"/>
          <w:numId w:val="3"/>
        </w:numPr>
        <w:tabs>
          <w:tab w:val="clear" w:pos="1260"/>
          <w:tab w:val="num" w:pos="-567"/>
          <w:tab w:val="left" w:pos="180"/>
        </w:tabs>
        <w:ind w:left="0" w:firstLine="426"/>
        <w:jc w:val="both"/>
        <w:rPr>
          <w:szCs w:val="28"/>
        </w:rPr>
      </w:pPr>
      <w:r w:rsidRPr="00895334">
        <w:rPr>
          <w:szCs w:val="28"/>
        </w:rPr>
        <w:t>название практического занятия</w:t>
      </w:r>
      <w:r w:rsidR="005D0548" w:rsidRPr="00895334">
        <w:rPr>
          <w:szCs w:val="28"/>
        </w:rPr>
        <w:t xml:space="preserve"> и ее цель;</w:t>
      </w:r>
    </w:p>
    <w:p w:rsidR="005D0548" w:rsidRPr="00895334" w:rsidRDefault="005D0548" w:rsidP="00E769EC">
      <w:pPr>
        <w:numPr>
          <w:ilvl w:val="1"/>
          <w:numId w:val="3"/>
        </w:numPr>
        <w:tabs>
          <w:tab w:val="clear" w:pos="1260"/>
          <w:tab w:val="num" w:pos="-567"/>
          <w:tab w:val="left" w:pos="180"/>
        </w:tabs>
        <w:ind w:left="0" w:firstLine="426"/>
        <w:jc w:val="both"/>
        <w:rPr>
          <w:szCs w:val="28"/>
        </w:rPr>
      </w:pPr>
      <w:r w:rsidRPr="00895334">
        <w:rPr>
          <w:szCs w:val="28"/>
        </w:rPr>
        <w:t>порядок выполнения работы;</w:t>
      </w:r>
    </w:p>
    <w:p w:rsidR="005D0548" w:rsidRPr="00895334" w:rsidRDefault="005D0548" w:rsidP="00E769EC">
      <w:pPr>
        <w:numPr>
          <w:ilvl w:val="1"/>
          <w:numId w:val="3"/>
        </w:numPr>
        <w:tabs>
          <w:tab w:val="clear" w:pos="1260"/>
          <w:tab w:val="num" w:pos="-567"/>
          <w:tab w:val="left" w:pos="180"/>
        </w:tabs>
        <w:ind w:left="0" w:firstLine="426"/>
        <w:jc w:val="both"/>
        <w:rPr>
          <w:szCs w:val="28"/>
        </w:rPr>
      </w:pPr>
      <w:r w:rsidRPr="00895334">
        <w:rPr>
          <w:szCs w:val="28"/>
        </w:rPr>
        <w:t xml:space="preserve">далее пишется «Ход работы» </w:t>
      </w:r>
      <w:r w:rsidR="00681D37" w:rsidRPr="00895334">
        <w:rPr>
          <w:szCs w:val="28"/>
        </w:rPr>
        <w:t>и выполняются этапы практического</w:t>
      </w:r>
      <w:r w:rsidRPr="00895334">
        <w:rPr>
          <w:szCs w:val="28"/>
        </w:rPr>
        <w:t xml:space="preserve"> </w:t>
      </w:r>
      <w:r w:rsidR="00681D37" w:rsidRPr="00895334">
        <w:rPr>
          <w:szCs w:val="28"/>
        </w:rPr>
        <w:t>занятия</w:t>
      </w:r>
      <w:r w:rsidRPr="00895334">
        <w:rPr>
          <w:szCs w:val="28"/>
        </w:rPr>
        <w:t>, согласно выше приведенному порядку.</w:t>
      </w:r>
    </w:p>
    <w:p w:rsidR="005D0548" w:rsidRPr="00895334" w:rsidRDefault="005D0548" w:rsidP="005D0548">
      <w:pPr>
        <w:numPr>
          <w:ilvl w:val="0"/>
          <w:numId w:val="1"/>
        </w:numPr>
        <w:tabs>
          <w:tab w:val="clear" w:pos="1729"/>
          <w:tab w:val="left" w:pos="180"/>
          <w:tab w:val="num" w:pos="360"/>
        </w:tabs>
        <w:ind w:left="0" w:firstLine="0"/>
        <w:jc w:val="both"/>
        <w:rPr>
          <w:szCs w:val="28"/>
        </w:rPr>
      </w:pPr>
      <w:r w:rsidRPr="00895334">
        <w:rPr>
          <w:szCs w:val="28"/>
        </w:rPr>
        <w:t xml:space="preserve">При подготовке к сдаче </w:t>
      </w:r>
      <w:r w:rsidR="00DB22A4" w:rsidRPr="00895334">
        <w:rPr>
          <w:szCs w:val="28"/>
        </w:rPr>
        <w:t>задания</w:t>
      </w:r>
      <w:r w:rsidRPr="00895334">
        <w:rPr>
          <w:szCs w:val="28"/>
        </w:rPr>
        <w:t>, необходимо ответить на предложенные контрольные вопросы.</w:t>
      </w:r>
    </w:p>
    <w:p w:rsidR="005D0548" w:rsidRPr="00895334" w:rsidRDefault="005D0548" w:rsidP="005D0548">
      <w:pPr>
        <w:numPr>
          <w:ilvl w:val="0"/>
          <w:numId w:val="1"/>
        </w:numPr>
        <w:tabs>
          <w:tab w:val="clear" w:pos="1729"/>
          <w:tab w:val="left" w:pos="180"/>
          <w:tab w:val="num" w:pos="360"/>
        </w:tabs>
        <w:ind w:left="0" w:right="-1" w:firstLine="0"/>
        <w:jc w:val="both"/>
        <w:rPr>
          <w:szCs w:val="28"/>
        </w:rPr>
      </w:pPr>
      <w:r w:rsidRPr="00895334">
        <w:rPr>
          <w:szCs w:val="28"/>
        </w:rPr>
        <w:t>При оценивании практическо</w:t>
      </w:r>
      <w:r w:rsidR="00DB22A4" w:rsidRPr="00895334">
        <w:rPr>
          <w:szCs w:val="28"/>
        </w:rPr>
        <w:t>го</w:t>
      </w:r>
      <w:r w:rsidRPr="00895334">
        <w:rPr>
          <w:szCs w:val="28"/>
        </w:rPr>
        <w:t xml:space="preserve"> </w:t>
      </w:r>
      <w:r w:rsidR="00DB22A4" w:rsidRPr="00895334">
        <w:rPr>
          <w:szCs w:val="28"/>
        </w:rPr>
        <w:t>занятия</w:t>
      </w:r>
      <w:r w:rsidRPr="00895334">
        <w:rPr>
          <w:szCs w:val="28"/>
        </w:rPr>
        <w:t xml:space="preserve"> учитывается следующее:</w:t>
      </w:r>
    </w:p>
    <w:p w:rsidR="005D0548" w:rsidRPr="00895334" w:rsidRDefault="005D0548" w:rsidP="005D0548">
      <w:pPr>
        <w:tabs>
          <w:tab w:val="left" w:pos="180"/>
          <w:tab w:val="num" w:pos="360"/>
        </w:tabs>
        <w:jc w:val="both"/>
        <w:rPr>
          <w:szCs w:val="28"/>
        </w:rPr>
      </w:pPr>
      <w:r w:rsidRPr="00895334">
        <w:rPr>
          <w:szCs w:val="28"/>
        </w:rPr>
        <w:t xml:space="preserve">- качество выполнения практической части </w:t>
      </w:r>
      <w:r w:rsidR="00681D37" w:rsidRPr="00895334">
        <w:rPr>
          <w:szCs w:val="28"/>
        </w:rPr>
        <w:t>занятия</w:t>
      </w:r>
      <w:r w:rsidRPr="00895334">
        <w:rPr>
          <w:szCs w:val="28"/>
        </w:rPr>
        <w:t xml:space="preserve"> (соблюдение методики выполнения, точность расчетов, получение результатов в соответствии с целью работы);</w:t>
      </w:r>
    </w:p>
    <w:p w:rsidR="005D0548" w:rsidRPr="00895334" w:rsidRDefault="005D0548" w:rsidP="005D0548">
      <w:pPr>
        <w:tabs>
          <w:tab w:val="left" w:pos="180"/>
          <w:tab w:val="num" w:pos="360"/>
        </w:tabs>
        <w:jc w:val="both"/>
        <w:rPr>
          <w:szCs w:val="28"/>
        </w:rPr>
      </w:pPr>
      <w:r w:rsidRPr="00895334">
        <w:rPr>
          <w:szCs w:val="28"/>
        </w:rPr>
        <w:t>- качество оформления отчета по практическо</w:t>
      </w:r>
      <w:r w:rsidR="00DB22A4" w:rsidRPr="00895334">
        <w:rPr>
          <w:szCs w:val="28"/>
        </w:rPr>
        <w:t>му</w:t>
      </w:r>
      <w:r w:rsidRPr="00895334">
        <w:rPr>
          <w:szCs w:val="28"/>
        </w:rPr>
        <w:t xml:space="preserve"> </w:t>
      </w:r>
      <w:r w:rsidR="00DB22A4" w:rsidRPr="00895334">
        <w:rPr>
          <w:szCs w:val="28"/>
        </w:rPr>
        <w:t>занятию</w:t>
      </w:r>
      <w:r w:rsidRPr="00895334">
        <w:rPr>
          <w:szCs w:val="28"/>
        </w:rPr>
        <w:t xml:space="preserve"> (в соответствии с установленными требованиями);</w:t>
      </w:r>
    </w:p>
    <w:p w:rsidR="005D0548" w:rsidRPr="00895334" w:rsidRDefault="005D0548" w:rsidP="005D0548">
      <w:pPr>
        <w:tabs>
          <w:tab w:val="left" w:pos="180"/>
          <w:tab w:val="num" w:pos="360"/>
        </w:tabs>
        <w:jc w:val="both"/>
        <w:rPr>
          <w:szCs w:val="28"/>
        </w:rPr>
      </w:pPr>
      <w:r w:rsidRPr="00895334">
        <w:rPr>
          <w:szCs w:val="28"/>
        </w:rPr>
        <w:t>- качество устных ответов на контрольные вопросы при защите работы (глубина ответов, знание методики выполнения работы, использование специальной терминологии).</w:t>
      </w:r>
    </w:p>
    <w:p w:rsidR="005D0548" w:rsidRPr="00895334" w:rsidRDefault="005D0548" w:rsidP="005D0548">
      <w:pPr>
        <w:numPr>
          <w:ilvl w:val="0"/>
          <w:numId w:val="1"/>
        </w:numPr>
        <w:tabs>
          <w:tab w:val="clear" w:pos="1729"/>
          <w:tab w:val="left" w:pos="180"/>
          <w:tab w:val="num" w:pos="360"/>
        </w:tabs>
        <w:ind w:left="0" w:firstLine="0"/>
        <w:jc w:val="both"/>
        <w:rPr>
          <w:szCs w:val="28"/>
        </w:rPr>
      </w:pPr>
      <w:r w:rsidRPr="00895334">
        <w:rPr>
          <w:szCs w:val="28"/>
        </w:rPr>
        <w:t xml:space="preserve">Если отчет по работе не сдан во время (до выполнения следующей работы) по неуважительной причине, оценка за </w:t>
      </w:r>
      <w:r w:rsidR="00681D37" w:rsidRPr="00895334">
        <w:rPr>
          <w:szCs w:val="28"/>
        </w:rPr>
        <w:t>практическое</w:t>
      </w:r>
      <w:r w:rsidRPr="00895334">
        <w:rPr>
          <w:szCs w:val="28"/>
        </w:rPr>
        <w:t xml:space="preserve"> </w:t>
      </w:r>
      <w:r w:rsidR="00681D37" w:rsidRPr="00895334">
        <w:rPr>
          <w:szCs w:val="28"/>
        </w:rPr>
        <w:t>занятие</w:t>
      </w:r>
      <w:r w:rsidRPr="00895334">
        <w:rPr>
          <w:szCs w:val="28"/>
        </w:rPr>
        <w:t xml:space="preserve"> снижается.</w:t>
      </w:r>
    </w:p>
    <w:p w:rsidR="00E62105" w:rsidRPr="00895334" w:rsidRDefault="00E62105" w:rsidP="00E62105">
      <w:pPr>
        <w:tabs>
          <w:tab w:val="left" w:pos="180"/>
        </w:tabs>
        <w:jc w:val="both"/>
        <w:rPr>
          <w:szCs w:val="28"/>
        </w:rPr>
      </w:pPr>
    </w:p>
    <w:p w:rsidR="001A098F" w:rsidRDefault="001A098F" w:rsidP="006B56B1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</w:p>
    <w:p w:rsidR="006B56B1" w:rsidRPr="00895334" w:rsidRDefault="007D78C4" w:rsidP="006B56B1">
      <w:pPr>
        <w:spacing w:after="200" w:line="276" w:lineRule="auto"/>
        <w:jc w:val="center"/>
        <w:rPr>
          <w:bCs/>
          <w:color w:val="00B050"/>
          <w:szCs w:val="28"/>
        </w:rPr>
      </w:pPr>
      <w:r w:rsidRPr="00895334">
        <w:rPr>
          <w:rFonts w:eastAsiaTheme="minorHAnsi"/>
          <w:b/>
          <w:szCs w:val="28"/>
          <w:lang w:eastAsia="en-US"/>
        </w:rPr>
        <w:t xml:space="preserve">Практическая работа №1 </w:t>
      </w:r>
      <w:r w:rsidR="006B56B1" w:rsidRPr="00895334">
        <w:rPr>
          <w:bCs/>
          <w:color w:val="00B050"/>
          <w:szCs w:val="28"/>
        </w:rPr>
        <w:t xml:space="preserve">Плоская сходящаяся система  сил.  </w:t>
      </w:r>
    </w:p>
    <w:p w:rsidR="007D78C4" w:rsidRPr="00895334" w:rsidRDefault="006B56B1" w:rsidP="006B56B1">
      <w:pPr>
        <w:spacing w:after="200" w:line="276" w:lineRule="auto"/>
        <w:jc w:val="center"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Ц</w:t>
      </w:r>
      <w:r w:rsidR="007D78C4" w:rsidRPr="00895334">
        <w:rPr>
          <w:rFonts w:eastAsiaTheme="minorHAnsi"/>
          <w:szCs w:val="28"/>
          <w:lang w:eastAsia="en-US"/>
        </w:rPr>
        <w:t>ель: Закрепить знания о системе сил на плоскости, условии ее равновесия, уметь определять равнодействующую системы сил геометрическим и аналитическим способами.</w:t>
      </w:r>
    </w:p>
    <w:p w:rsidR="007D78C4" w:rsidRPr="00895334" w:rsidRDefault="007D78C4" w:rsidP="007D78C4">
      <w:pPr>
        <w:spacing w:after="200" w:line="276" w:lineRule="auto"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 xml:space="preserve">Содержание: </w:t>
      </w:r>
    </w:p>
    <w:p w:rsidR="007D78C4" w:rsidRPr="00895334" w:rsidRDefault="007D78C4" w:rsidP="00874916">
      <w:pPr>
        <w:numPr>
          <w:ilvl w:val="0"/>
          <w:numId w:val="5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Краткие теоретические сведения о плоской системе сил и ее равновесии:</w:t>
      </w:r>
    </w:p>
    <w:p w:rsidR="007D78C4" w:rsidRPr="00895334" w:rsidRDefault="007D78C4" w:rsidP="00874916">
      <w:pPr>
        <w:numPr>
          <w:ilvl w:val="0"/>
          <w:numId w:val="6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Расчетные формулы;</w:t>
      </w:r>
    </w:p>
    <w:p w:rsidR="007D78C4" w:rsidRPr="00895334" w:rsidRDefault="007D78C4" w:rsidP="00874916">
      <w:pPr>
        <w:numPr>
          <w:ilvl w:val="0"/>
          <w:numId w:val="6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Условие равновесия;</w:t>
      </w:r>
    </w:p>
    <w:p w:rsidR="007D78C4" w:rsidRPr="00895334" w:rsidRDefault="007D78C4" w:rsidP="00874916">
      <w:pPr>
        <w:numPr>
          <w:ilvl w:val="0"/>
          <w:numId w:val="6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Примеры решения задач.</w:t>
      </w:r>
    </w:p>
    <w:p w:rsidR="007D78C4" w:rsidRPr="00895334" w:rsidRDefault="007D78C4" w:rsidP="00874916">
      <w:pPr>
        <w:numPr>
          <w:ilvl w:val="0"/>
          <w:numId w:val="5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Выполнение работы.</w:t>
      </w:r>
    </w:p>
    <w:p w:rsidR="007D78C4" w:rsidRPr="00895334" w:rsidRDefault="007D78C4" w:rsidP="00874916">
      <w:pPr>
        <w:numPr>
          <w:ilvl w:val="0"/>
          <w:numId w:val="5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Отчет.</w:t>
      </w:r>
    </w:p>
    <w:p w:rsidR="007D78C4" w:rsidRPr="00895334" w:rsidRDefault="007D78C4" w:rsidP="00874916">
      <w:pPr>
        <w:numPr>
          <w:ilvl w:val="0"/>
          <w:numId w:val="5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Контрольные вопросы.</w:t>
      </w:r>
    </w:p>
    <w:p w:rsidR="007D78C4" w:rsidRPr="00895334" w:rsidRDefault="007D78C4" w:rsidP="00874916">
      <w:pPr>
        <w:numPr>
          <w:ilvl w:val="0"/>
          <w:numId w:val="5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 xml:space="preserve">Литература.  </w:t>
      </w:r>
    </w:p>
    <w:p w:rsidR="007D78C4" w:rsidRPr="00895334" w:rsidRDefault="007D78C4" w:rsidP="007D78C4">
      <w:pPr>
        <w:spacing w:after="200" w:line="276" w:lineRule="auto"/>
        <w:ind w:left="360"/>
        <w:rPr>
          <w:rFonts w:eastAsiaTheme="minorHAnsi"/>
          <w:szCs w:val="28"/>
          <w:lang w:eastAsia="en-US"/>
        </w:rPr>
      </w:pPr>
    </w:p>
    <w:p w:rsidR="007D78C4" w:rsidRPr="00895334" w:rsidRDefault="007D78C4" w:rsidP="007D78C4">
      <w:pPr>
        <w:spacing w:after="200" w:line="276" w:lineRule="auto"/>
        <w:ind w:left="360"/>
        <w:jc w:val="center"/>
        <w:rPr>
          <w:rFonts w:eastAsiaTheme="minorHAnsi"/>
          <w:b/>
          <w:szCs w:val="28"/>
          <w:lang w:eastAsia="en-US"/>
        </w:rPr>
      </w:pPr>
      <w:r w:rsidRPr="00895334">
        <w:rPr>
          <w:rFonts w:eastAsiaTheme="minorHAnsi"/>
          <w:b/>
          <w:szCs w:val="28"/>
          <w:lang w:eastAsia="en-US"/>
        </w:rPr>
        <w:lastRenderedPageBreak/>
        <w:t>Краткие теоретические сведения о плоской системе сил и ее равновесии: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b/>
          <w:bCs/>
          <w:szCs w:val="28"/>
        </w:rPr>
        <w:t>Расчетные формулы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szCs w:val="28"/>
        </w:rPr>
        <w:t xml:space="preserve">Равнодействующая системы сил, </w:t>
      </w:r>
      <w:r w:rsidRPr="00895334">
        <w:rPr>
          <w:noProof/>
          <w:szCs w:val="28"/>
        </w:rPr>
        <w:drawing>
          <wp:inline distT="0" distB="0" distL="0" distR="0">
            <wp:extent cx="3486150" cy="523875"/>
            <wp:effectExtent l="0" t="0" r="0" b="9525"/>
            <wp:docPr id="1" name="Рисунок 1" descr="http://www.studfiles.ru/html/2706/35/html_aDXwFv0iVz.X5oo/htmlconvd-T2sCDX_html_3e43c7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dfiles.ru/html/2706/35/html_aDXwFv0iVz.X5oo/htmlconvd-T2sCDX_html_3e43c7f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34">
        <w:rPr>
          <w:rFonts w:ascii="Tahoma" w:hAnsi="Tahoma" w:cs="Tahoma"/>
          <w:szCs w:val="28"/>
        </w:rPr>
        <w:t>﻿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szCs w:val="28"/>
        </w:rPr>
        <w:t xml:space="preserve">где </w:t>
      </w:r>
      <w:r w:rsidRPr="00895334">
        <w:rPr>
          <w:szCs w:val="28"/>
          <w:lang w:val="en-US"/>
        </w:rPr>
        <w:t>F</w:t>
      </w:r>
      <w:r w:rsidRPr="00895334">
        <w:rPr>
          <w:szCs w:val="28"/>
        </w:rPr>
        <w:t xml:space="preserve">Σx, </w:t>
      </w:r>
      <w:r w:rsidRPr="00895334">
        <w:rPr>
          <w:szCs w:val="28"/>
          <w:lang w:val="en-US"/>
        </w:rPr>
        <w:t>F</w:t>
      </w:r>
      <w:r w:rsidRPr="00895334">
        <w:rPr>
          <w:szCs w:val="28"/>
        </w:rPr>
        <w:t xml:space="preserve">Σy - проекции равнодействующей на оси координат; </w:t>
      </w:r>
      <w:r w:rsidRPr="00895334">
        <w:rPr>
          <w:szCs w:val="28"/>
          <w:lang w:val="en-US"/>
        </w:rPr>
        <w:t>F</w:t>
      </w:r>
      <w:proofErr w:type="spellStart"/>
      <w:r w:rsidRPr="00895334">
        <w:rPr>
          <w:szCs w:val="28"/>
        </w:rPr>
        <w:t>kx</w:t>
      </w:r>
      <w:proofErr w:type="spellEnd"/>
      <w:r w:rsidRPr="00895334">
        <w:rPr>
          <w:szCs w:val="28"/>
        </w:rPr>
        <w:t xml:space="preserve">, </w:t>
      </w:r>
      <w:r w:rsidRPr="00895334">
        <w:rPr>
          <w:szCs w:val="28"/>
          <w:lang w:val="en-US"/>
        </w:rPr>
        <w:t>F</w:t>
      </w:r>
      <w:proofErr w:type="spellStart"/>
      <w:r w:rsidRPr="00895334">
        <w:rPr>
          <w:szCs w:val="28"/>
        </w:rPr>
        <w:t>ky</w:t>
      </w:r>
      <w:proofErr w:type="spellEnd"/>
      <w:r w:rsidRPr="00895334">
        <w:rPr>
          <w:szCs w:val="28"/>
        </w:rPr>
        <w:t xml:space="preserve"> - проекции векторов-сил системы на оси координат.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1019175" cy="342900"/>
            <wp:effectExtent l="0" t="0" r="9525" b="0"/>
            <wp:docPr id="2" name="Рисунок 2" descr="http://www.studfiles.ru/html/2706/35/html_aDXwFv0iVz.X5oo/htmlconvd-T2sCDX_html_60d2f7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35/html_aDXwFv0iVz.X5oo/htmlconvd-T2sCDX_html_60d2f7a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34">
        <w:rPr>
          <w:szCs w:val="28"/>
        </w:rPr>
        <w:t>где αΣх - угол равнодействующей с осью</w:t>
      </w:r>
      <w:proofErr w:type="gramStart"/>
      <w:r w:rsidRPr="00895334">
        <w:rPr>
          <w:szCs w:val="28"/>
        </w:rPr>
        <w:t xml:space="preserve"> О</w:t>
      </w:r>
      <w:proofErr w:type="gramEnd"/>
      <w:r w:rsidRPr="00895334">
        <w:rPr>
          <w:szCs w:val="28"/>
        </w:rPr>
        <w:t>х.</w:t>
      </w:r>
    </w:p>
    <w:p w:rsidR="007D78C4" w:rsidRPr="00895334" w:rsidRDefault="007D78C4" w:rsidP="007D78C4">
      <w:pPr>
        <w:spacing w:before="100" w:beforeAutospacing="1" w:after="100" w:afterAutospacing="1"/>
        <w:rPr>
          <w:b/>
          <w:szCs w:val="28"/>
        </w:rPr>
      </w:pPr>
      <w:r w:rsidRPr="00895334">
        <w:rPr>
          <w:rFonts w:ascii="Tahoma" w:hAnsi="Tahoma" w:cs="Tahoma"/>
          <w:b/>
          <w:szCs w:val="28"/>
        </w:rPr>
        <w:t>﻿</w:t>
      </w:r>
      <w:r w:rsidRPr="00895334">
        <w:rPr>
          <w:b/>
          <w:szCs w:val="28"/>
        </w:rPr>
        <w:t xml:space="preserve"> Условие равновесия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1066800" cy="704850"/>
            <wp:effectExtent l="0" t="0" r="0" b="0"/>
            <wp:docPr id="3" name="Рисунок 3" descr="http://www.studfiles.ru/html/2706/35/html_aDXwFv0iVz.X5oo/htmlconvd-T2sCDX_html_m3c481f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dfiles.ru/html/2706/35/html_aDXwFv0iVz.X5oo/htmlconvd-T2sCDX_html_m3c481ff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rFonts w:ascii="Tahoma" w:hAnsi="Tahoma" w:cs="Tahoma"/>
          <w:szCs w:val="28"/>
        </w:rPr>
        <w:t>﻿</w:t>
      </w:r>
      <w:r w:rsidRPr="00895334">
        <w:rPr>
          <w:szCs w:val="28"/>
        </w:rPr>
        <w:t>Если плоская система сходящихся сил находится в равновесии, многоугольник сил должен быть замкнут.</w:t>
      </w:r>
    </w:p>
    <w:p w:rsidR="007D78C4" w:rsidRPr="00895334" w:rsidRDefault="007D78C4" w:rsidP="007D78C4">
      <w:pPr>
        <w:spacing w:before="100" w:beforeAutospacing="1" w:after="100" w:afterAutospacing="1"/>
        <w:jc w:val="center"/>
        <w:rPr>
          <w:szCs w:val="28"/>
        </w:rPr>
      </w:pPr>
      <w:r w:rsidRPr="00895334">
        <w:rPr>
          <w:b/>
          <w:bCs/>
          <w:szCs w:val="28"/>
        </w:rPr>
        <w:t>Пример:  Определение равнодействующей плоской системы    сходящихся сил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szCs w:val="28"/>
        </w:rPr>
        <w:t xml:space="preserve">Определить равнодействующую плоской системы сходящихся сил аналитическим и геометрическим способами (рис. </w:t>
      </w:r>
      <w:proofErr w:type="gramStart"/>
      <w:r w:rsidRPr="00895334">
        <w:rPr>
          <w:szCs w:val="28"/>
        </w:rPr>
        <w:t>П</w:t>
      </w:r>
      <w:proofErr w:type="gramEnd"/>
      <w:r w:rsidRPr="00895334">
        <w:rPr>
          <w:szCs w:val="28"/>
        </w:rPr>
        <w:t xml:space="preserve"> 1.1).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szCs w:val="28"/>
        </w:rPr>
        <w:t>Дано: F1 = 10кН;F2 = 15кН;F3 = 12кН;F4 = 8кН;F5 = 8кН;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rFonts w:ascii="Tahoma" w:hAnsi="Tahoma" w:cs="Tahoma"/>
          <w:szCs w:val="28"/>
        </w:rPr>
        <w:t>﻿</w:t>
      </w:r>
      <w:r w:rsidRPr="00895334">
        <w:rPr>
          <w:szCs w:val="28"/>
        </w:rPr>
        <w:t>αl = 30˚; α2 = 60˚; α3= 120˚; α4 = 180˚; α5 = 300˚.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b/>
          <w:bCs/>
          <w:szCs w:val="28"/>
        </w:rPr>
        <w:t>Решение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szCs w:val="28"/>
        </w:rPr>
        <w:t xml:space="preserve">1. Определить равнодействующую аналитическим способом (рис. </w:t>
      </w:r>
      <w:proofErr w:type="gramStart"/>
      <w:r w:rsidRPr="00895334">
        <w:rPr>
          <w:szCs w:val="28"/>
        </w:rPr>
        <w:t>П</w:t>
      </w:r>
      <w:proofErr w:type="gramEnd"/>
      <w:r w:rsidRPr="00895334">
        <w:rPr>
          <w:szCs w:val="28"/>
        </w:rPr>
        <w:t xml:space="preserve"> 1.1а).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3764582" cy="1148316"/>
            <wp:effectExtent l="0" t="0" r="7620" b="0"/>
            <wp:docPr id="4" name="Рисунок 4" descr="http://www.studfiles.ru/html/2706/35/html_aDXwFv0iVz.X5oo/htmlconvd-T2sCDX_html_79e4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dfiles.ru/html/2706/35/html_aDXwFv0iVz.X5oo/htmlconvd-T2sCDX_html_79e426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823" cy="11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3391786" cy="914307"/>
            <wp:effectExtent l="0" t="0" r="0" b="635"/>
            <wp:docPr id="5" name="Рисунок 5" descr="http://www.studfiles.ru/html/2706/35/html_aDXwFv0iVz.X5oo/htmlconvd-T2sCDX_html_7e101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udfiles.ru/html/2706/35/html_aDXwFv0iVz.X5oo/htmlconvd-T2sCDX_html_7e10128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13" cy="93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noProof/>
          <w:szCs w:val="28"/>
        </w:rPr>
        <w:lastRenderedPageBreak/>
        <w:drawing>
          <wp:inline distT="0" distB="0" distL="0" distR="0">
            <wp:extent cx="1257300" cy="342900"/>
            <wp:effectExtent l="0" t="0" r="0" b="0"/>
            <wp:docPr id="6" name="Рисунок 6" descr="http://www.studfiles.ru/html/2706/35/html_aDXwFv0iVz.X5oo/htmlconvd-T2sCDX_html_m688b48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dfiles.ru/html/2706/35/html_aDXwFv0iVz.X5oo/htmlconvd-T2sCDX_html_m688b48c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34">
        <w:rPr>
          <w:noProof/>
          <w:szCs w:val="28"/>
        </w:rPr>
        <w:drawing>
          <wp:inline distT="0" distB="0" distL="0" distR="0">
            <wp:extent cx="2124075" cy="333375"/>
            <wp:effectExtent l="0" t="0" r="9525" b="9525"/>
            <wp:docPr id="7" name="Рисунок 7" descr="http://www.studfiles.ru/html/2706/35/html_aDXwFv0iVz.X5oo/htmlconvd-T2sCDX_html_m5670a2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udfiles.ru/html/2706/35/html_aDXwFv0iVz.X5oo/htmlconvd-T2sCDX_html_m5670a2a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1076325" cy="333375"/>
            <wp:effectExtent l="0" t="0" r="9525" b="9525"/>
            <wp:docPr id="8" name="Рисунок 8" descr="http://www.studfiles.ru/html/2706/35/html_aDXwFv0iVz.X5oo/htmlconvd-T2sCDX_html_m576c9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dfiles.ru/html/2706/35/html_aDXwFv0iVz.X5oo/htmlconvd-T2sCDX_html_m576c906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34">
        <w:rPr>
          <w:noProof/>
          <w:szCs w:val="28"/>
        </w:rPr>
        <w:drawing>
          <wp:inline distT="0" distB="0" distL="0" distR="0">
            <wp:extent cx="2400300" cy="333375"/>
            <wp:effectExtent l="0" t="0" r="0" b="9525"/>
            <wp:docPr id="9" name="Рисунок 9" descr="http://www.studfiles.ru/html/2706/35/html_aDXwFv0iVz.X5oo/htmlconvd-T2sCDX_html_m53b411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tudfiles.ru/html/2706/35/html_aDXwFv0iVz.X5oo/htmlconvd-T2sCDX_html_m53b4113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rFonts w:ascii="Tahoma" w:hAnsi="Tahoma" w:cs="Tahoma"/>
          <w:szCs w:val="28"/>
        </w:rPr>
        <w:t>﻿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szCs w:val="28"/>
        </w:rPr>
        <w:t>2. Определить равнодействующую графическим способом.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5743575" cy="3181350"/>
            <wp:effectExtent l="0" t="0" r="9525" b="0"/>
            <wp:docPr id="10" name="Рисунок 10" descr="http://www.studfiles.ru/html/2706/35/html_aDXwFv0iVz.X5oo/htmlconvd-T2sCDX_html_m482d8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udfiles.ru/html/2706/35/html_aDXwFv0iVz.X5oo/htmlconvd-T2sCDX_html_m482d8e9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C4" w:rsidRPr="00895334" w:rsidRDefault="007D78C4" w:rsidP="007D78C4">
      <w:pPr>
        <w:spacing w:before="100" w:beforeAutospacing="1" w:after="100" w:afterAutospacing="1" w:line="360" w:lineRule="auto"/>
        <w:rPr>
          <w:szCs w:val="28"/>
        </w:rPr>
      </w:pPr>
      <w:r w:rsidRPr="00895334">
        <w:rPr>
          <w:rFonts w:ascii="Tahoma" w:hAnsi="Tahoma" w:cs="Tahoma"/>
          <w:szCs w:val="28"/>
        </w:rPr>
        <w:t>﻿</w:t>
      </w:r>
    </w:p>
    <w:p w:rsidR="007D78C4" w:rsidRPr="00895334" w:rsidRDefault="007D78C4" w:rsidP="007D78C4">
      <w:pPr>
        <w:spacing w:before="100" w:beforeAutospacing="1" w:after="100" w:afterAutospacing="1" w:line="360" w:lineRule="auto"/>
        <w:rPr>
          <w:szCs w:val="28"/>
        </w:rPr>
      </w:pPr>
      <w:r w:rsidRPr="00895334">
        <w:rPr>
          <w:szCs w:val="28"/>
        </w:rPr>
        <w:t xml:space="preserve">С помощью транспортира в масштабе 2 мм = 1 кН строим многоугольник сил (рис. </w:t>
      </w:r>
      <w:proofErr w:type="gramStart"/>
      <w:r w:rsidRPr="00895334">
        <w:rPr>
          <w:szCs w:val="28"/>
        </w:rPr>
        <w:t>П</w:t>
      </w:r>
      <w:proofErr w:type="gramEnd"/>
      <w:r w:rsidRPr="00895334">
        <w:rPr>
          <w:szCs w:val="28"/>
        </w:rPr>
        <w:t xml:space="preserve"> </w:t>
      </w:r>
      <w:proofErr w:type="spellStart"/>
      <w:r w:rsidRPr="00895334">
        <w:rPr>
          <w:szCs w:val="28"/>
        </w:rPr>
        <w:t>l.l</w:t>
      </w:r>
      <w:proofErr w:type="spellEnd"/>
      <w:r w:rsidRPr="00895334">
        <w:rPr>
          <w:szCs w:val="28"/>
        </w:rPr>
        <w:t xml:space="preserve"> 6). Измерением определяем модуль равнодействующей силы и угол наклона ее к оси</w:t>
      </w:r>
      <w:proofErr w:type="gramStart"/>
      <w:r w:rsidRPr="00895334">
        <w:rPr>
          <w:szCs w:val="28"/>
        </w:rPr>
        <w:t xml:space="preserve"> О</w:t>
      </w:r>
      <w:proofErr w:type="gramEnd"/>
      <w:r w:rsidRPr="00895334">
        <w:rPr>
          <w:szCs w:val="28"/>
        </w:rPr>
        <w:t>х.</w:t>
      </w:r>
    </w:p>
    <w:p w:rsidR="007D78C4" w:rsidRPr="00895334" w:rsidRDefault="007D78C4" w:rsidP="007D78C4">
      <w:pPr>
        <w:spacing w:before="100" w:beforeAutospacing="1" w:after="100" w:afterAutospacing="1" w:line="360" w:lineRule="auto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1695450" cy="342900"/>
            <wp:effectExtent l="0" t="0" r="0" b="0"/>
            <wp:docPr id="11" name="Рисунок 11" descr="http://www.studfiles.ru/html/2706/35/html_aDXwFv0iVz.X5oo/htmlconvd-T2sCDX_html_6135f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udfiles.ru/html/2706/35/html_aDXwFv0iVz.X5oo/htmlconvd-T2sCDX_html_6135f53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C4" w:rsidRPr="00895334" w:rsidRDefault="007D78C4" w:rsidP="007D78C4">
      <w:pPr>
        <w:spacing w:before="100" w:beforeAutospacing="1" w:after="100" w:afterAutospacing="1" w:line="360" w:lineRule="auto"/>
        <w:rPr>
          <w:szCs w:val="28"/>
        </w:rPr>
      </w:pPr>
      <w:r w:rsidRPr="00895334">
        <w:rPr>
          <w:rFonts w:ascii="Tahoma" w:hAnsi="Tahoma" w:cs="Tahoma"/>
          <w:szCs w:val="28"/>
        </w:rPr>
        <w:t>﻿</w:t>
      </w:r>
      <w:r w:rsidRPr="00895334">
        <w:rPr>
          <w:szCs w:val="28"/>
        </w:rPr>
        <w:t>Результаты расчетов не должны отличаться более чем на 5 %:</w:t>
      </w:r>
    </w:p>
    <w:p w:rsidR="007D78C4" w:rsidRPr="00895334" w:rsidRDefault="007D78C4" w:rsidP="007D78C4">
      <w:pPr>
        <w:spacing w:before="100" w:beforeAutospacing="1" w:after="100" w:afterAutospacing="1" w:line="360" w:lineRule="auto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1724025" cy="504825"/>
            <wp:effectExtent l="0" t="0" r="9525" b="9525"/>
            <wp:docPr id="12" name="Рисунок 12" descr="http://www.studfiles.ru/html/2706/35/html_aDXwFv0iVz.X5oo/htmlconvd-T2sCDX_html_m38f4e0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udfiles.ru/html/2706/35/html_aDXwFv0iVz.X5oo/htmlconvd-T2sCDX_html_m38f4e0b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C4" w:rsidRPr="00895334" w:rsidRDefault="007D78C4" w:rsidP="007D78C4">
      <w:pPr>
        <w:spacing w:before="100" w:beforeAutospacing="1" w:after="100" w:afterAutospacing="1"/>
        <w:jc w:val="center"/>
        <w:rPr>
          <w:b/>
          <w:szCs w:val="28"/>
        </w:rPr>
      </w:pPr>
    </w:p>
    <w:p w:rsidR="007D78C4" w:rsidRPr="00895334" w:rsidRDefault="007D78C4" w:rsidP="007D78C4">
      <w:pPr>
        <w:spacing w:before="100" w:beforeAutospacing="1" w:after="100" w:afterAutospacing="1"/>
        <w:jc w:val="center"/>
        <w:rPr>
          <w:b/>
          <w:szCs w:val="28"/>
        </w:rPr>
      </w:pPr>
      <w:r w:rsidRPr="00895334">
        <w:rPr>
          <w:b/>
          <w:szCs w:val="28"/>
        </w:rPr>
        <w:t>Выполнение работы</w:t>
      </w:r>
    </w:p>
    <w:p w:rsidR="007D78C4" w:rsidRPr="00895334" w:rsidRDefault="007D78C4" w:rsidP="007D78C4">
      <w:pPr>
        <w:spacing w:before="100" w:beforeAutospacing="1" w:after="100" w:afterAutospacing="1" w:line="360" w:lineRule="auto"/>
        <w:rPr>
          <w:b/>
          <w:bCs/>
          <w:iCs/>
          <w:szCs w:val="28"/>
        </w:rPr>
      </w:pPr>
      <w:r w:rsidRPr="00895334">
        <w:rPr>
          <w:rFonts w:ascii="Tahoma" w:hAnsi="Tahoma" w:cs="Tahoma"/>
          <w:szCs w:val="28"/>
        </w:rPr>
        <w:lastRenderedPageBreak/>
        <w:t>﻿</w:t>
      </w:r>
      <w:r w:rsidRPr="00895334">
        <w:rPr>
          <w:b/>
          <w:bCs/>
          <w:szCs w:val="28"/>
        </w:rPr>
        <w:t xml:space="preserve">Задание:  </w:t>
      </w:r>
      <w:r w:rsidRPr="00895334">
        <w:rPr>
          <w:b/>
          <w:bCs/>
          <w:iCs/>
          <w:szCs w:val="28"/>
        </w:rPr>
        <w:t>Определение равнодействующей плоской системы сходящихся сил аналитическим и геометрическим способам, используя, как образец, схему  П</w:t>
      </w:r>
      <w:proofErr w:type="gramStart"/>
      <w:r w:rsidRPr="00895334">
        <w:rPr>
          <w:b/>
          <w:bCs/>
          <w:iCs/>
          <w:szCs w:val="28"/>
        </w:rPr>
        <w:t>1</w:t>
      </w:r>
      <w:proofErr w:type="gramEnd"/>
      <w:r w:rsidRPr="00895334">
        <w:rPr>
          <w:b/>
          <w:bCs/>
          <w:iCs/>
          <w:szCs w:val="28"/>
        </w:rPr>
        <w:t>.1а.</w:t>
      </w:r>
    </w:p>
    <w:p w:rsidR="007D78C4" w:rsidRPr="00895334" w:rsidRDefault="007D78C4" w:rsidP="007D78C4">
      <w:pPr>
        <w:spacing w:before="100" w:beforeAutospacing="1" w:after="100" w:afterAutospacing="1" w:line="360" w:lineRule="auto"/>
        <w:jc w:val="center"/>
        <w:rPr>
          <w:b/>
          <w:bCs/>
          <w:iCs/>
          <w:szCs w:val="28"/>
        </w:rPr>
      </w:pPr>
      <w:r w:rsidRPr="00895334">
        <w:rPr>
          <w:b/>
          <w:bCs/>
          <w:iCs/>
          <w:szCs w:val="28"/>
        </w:rPr>
        <w:t>Порядок выполнения работы:</w:t>
      </w:r>
    </w:p>
    <w:p w:rsidR="007D78C4" w:rsidRPr="00895334" w:rsidRDefault="007D78C4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>Выбрать задание согласно своему варианту (Таблица 1).</w:t>
      </w:r>
    </w:p>
    <w:p w:rsidR="007D78C4" w:rsidRPr="00895334" w:rsidRDefault="007D78C4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>Параметры сил и углов занести в созданную таблицу или записать в свободной форме.</w:t>
      </w:r>
    </w:p>
    <w:p w:rsidR="007D78C4" w:rsidRPr="00895334" w:rsidRDefault="007D78C4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Выбрать масштаб для построения. </w:t>
      </w:r>
    </w:p>
    <w:p w:rsidR="007D78C4" w:rsidRPr="00895334" w:rsidRDefault="007D78C4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>Выполнить в масштабе эскиз системы сходящихся сил.</w:t>
      </w:r>
    </w:p>
    <w:p w:rsidR="007D78C4" w:rsidRPr="00895334" w:rsidRDefault="007D78C4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Определить в кН равнодействующую системы сил геометрическим способом.  </w:t>
      </w:r>
    </w:p>
    <w:p w:rsidR="007D78C4" w:rsidRPr="00895334" w:rsidRDefault="007D78C4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Определить в кН равнодействующую системы сил аналитическим способом.  </w:t>
      </w:r>
    </w:p>
    <w:p w:rsidR="007D78C4" w:rsidRPr="00895334" w:rsidRDefault="007D78C4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>Сравнить полученные результаты и сделать вывод о методах определения равнодействующей.</w:t>
      </w:r>
    </w:p>
    <w:p w:rsidR="007D78C4" w:rsidRPr="00895334" w:rsidRDefault="007D78C4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bCs/>
          <w:color w:val="000000"/>
          <w:szCs w:val="28"/>
        </w:rPr>
        <w:t>Ответить устно на контрольные вопросы.</w:t>
      </w:r>
    </w:p>
    <w:p w:rsidR="007D78C4" w:rsidRPr="00895334" w:rsidRDefault="007D78C4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bCs/>
          <w:color w:val="000000"/>
          <w:szCs w:val="28"/>
        </w:rPr>
        <w:t>Отчет представить преподавателю для проверки.</w:t>
      </w:r>
    </w:p>
    <w:p w:rsidR="007D78C4" w:rsidRPr="00895334" w:rsidRDefault="007D78C4" w:rsidP="007D78C4">
      <w:pPr>
        <w:spacing w:before="100" w:beforeAutospacing="1" w:after="100" w:afterAutospacing="1"/>
        <w:rPr>
          <w:szCs w:val="28"/>
        </w:rPr>
      </w:pPr>
      <w:r w:rsidRPr="00895334">
        <w:rPr>
          <w:bCs/>
          <w:szCs w:val="28"/>
        </w:rPr>
        <w:t>Таблица 1: Варианты заданий</w:t>
      </w:r>
    </w:p>
    <w:tbl>
      <w:tblPr>
        <w:tblW w:w="71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39"/>
        <w:gridCol w:w="570"/>
        <w:gridCol w:w="570"/>
        <w:gridCol w:w="570"/>
        <w:gridCol w:w="570"/>
        <w:gridCol w:w="570"/>
        <w:gridCol w:w="570"/>
        <w:gridCol w:w="570"/>
        <w:gridCol w:w="688"/>
        <w:gridCol w:w="567"/>
        <w:gridCol w:w="709"/>
      </w:tblGrid>
      <w:tr w:rsidR="007D78C4" w:rsidRPr="00895334" w:rsidTr="007D78C4">
        <w:tc>
          <w:tcPr>
            <w:tcW w:w="1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szCs w:val="28"/>
              </w:rPr>
              <w:t>Параметр</w:t>
            </w:r>
          </w:p>
        </w:tc>
        <w:tc>
          <w:tcPr>
            <w:tcW w:w="59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Вариант</w:t>
            </w:r>
          </w:p>
        </w:tc>
      </w:tr>
      <w:tr w:rsidR="007D78C4" w:rsidRPr="00895334" w:rsidTr="007D78C4">
        <w:tc>
          <w:tcPr>
            <w:tcW w:w="1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spacing w:after="200" w:line="276" w:lineRule="auto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</w:tr>
      <w:tr w:rsidR="007D78C4" w:rsidRPr="00895334" w:rsidTr="007D78C4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F1, кН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</w:tr>
      <w:tr w:rsidR="007D78C4" w:rsidRPr="00895334" w:rsidTr="007D78C4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F2, кН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</w:tr>
      <w:tr w:rsidR="007D78C4" w:rsidRPr="00895334" w:rsidTr="007D78C4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F3, кН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</w:tr>
      <w:tr w:rsidR="007D78C4" w:rsidRPr="00895334" w:rsidTr="007D78C4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F4, кН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</w:tr>
      <w:tr w:rsidR="007D78C4" w:rsidRPr="00895334" w:rsidTr="007D78C4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F5, кН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</w:tr>
      <w:tr w:rsidR="007D78C4" w:rsidRPr="00895334" w:rsidTr="007D78C4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13" name="Рисунок 13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1,град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</w:tr>
      <w:tr w:rsidR="007D78C4" w:rsidRPr="00895334" w:rsidTr="007D78C4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14" name="Рисунок 14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2,град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</w:tr>
      <w:tr w:rsidR="007D78C4" w:rsidRPr="00895334" w:rsidTr="007D78C4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15" name="Рисунок 15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3,град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</w:tr>
      <w:tr w:rsidR="007D78C4" w:rsidRPr="00895334" w:rsidTr="007D78C4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16" name="Рисунок 16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4,град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</w:tr>
      <w:tr w:rsidR="007D78C4" w:rsidRPr="00895334" w:rsidTr="007D78C4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180975" cy="171450"/>
                  <wp:effectExtent l="0" t="0" r="9525" b="0"/>
                  <wp:docPr id="17" name="Рисунок 17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5,град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</w:tr>
    </w:tbl>
    <w:p w:rsidR="007D78C4" w:rsidRPr="00895334" w:rsidRDefault="007D78C4" w:rsidP="007D78C4">
      <w:pPr>
        <w:spacing w:after="200" w:line="276" w:lineRule="auto"/>
        <w:rPr>
          <w:rFonts w:eastAsiaTheme="minorHAnsi"/>
          <w:vanish/>
          <w:szCs w:val="28"/>
          <w:lang w:eastAsia="en-US"/>
        </w:rPr>
      </w:pPr>
    </w:p>
    <w:tbl>
      <w:tblPr>
        <w:tblW w:w="71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24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731"/>
      </w:tblGrid>
      <w:tr w:rsidR="007D78C4" w:rsidRPr="00895334" w:rsidTr="007D78C4"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szCs w:val="28"/>
              </w:rPr>
              <w:t>Параметр</w:t>
            </w:r>
          </w:p>
        </w:tc>
        <w:tc>
          <w:tcPr>
            <w:tcW w:w="596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Вариант</w:t>
            </w:r>
          </w:p>
        </w:tc>
      </w:tr>
      <w:tr w:rsidR="007D78C4" w:rsidRPr="00895334" w:rsidTr="007D78C4">
        <w:tc>
          <w:tcPr>
            <w:tcW w:w="12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spacing w:after="200" w:line="276" w:lineRule="auto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19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F1, кН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F2, кН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F3, кН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F4, кН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F5, кН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18" name="Рисунок 18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1,град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19" name="Рисунок 19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2,град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20" name="Рисунок 20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3,град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21" name="Рисунок 21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4,град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90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22" name="Рисунок 22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5,град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</w:tr>
    </w:tbl>
    <w:p w:rsidR="007D78C4" w:rsidRPr="00895334" w:rsidRDefault="007D78C4" w:rsidP="007D78C4">
      <w:pPr>
        <w:spacing w:after="200" w:line="276" w:lineRule="auto"/>
        <w:rPr>
          <w:rFonts w:eastAsiaTheme="minorHAnsi"/>
          <w:vanish/>
          <w:szCs w:val="28"/>
          <w:lang w:eastAsia="en-US"/>
        </w:rPr>
      </w:pPr>
    </w:p>
    <w:tbl>
      <w:tblPr>
        <w:tblW w:w="71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24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  <w:gridCol w:w="732"/>
      </w:tblGrid>
      <w:tr w:rsidR="007D78C4" w:rsidRPr="00895334" w:rsidTr="007D78C4"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szCs w:val="28"/>
              </w:rPr>
              <w:t>Параметр</w:t>
            </w:r>
          </w:p>
        </w:tc>
        <w:tc>
          <w:tcPr>
            <w:tcW w:w="596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Вариант</w:t>
            </w:r>
          </w:p>
        </w:tc>
      </w:tr>
      <w:tr w:rsidR="007D78C4" w:rsidRPr="00895334" w:rsidTr="007D78C4">
        <w:tc>
          <w:tcPr>
            <w:tcW w:w="12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spacing w:after="200" w:line="276" w:lineRule="auto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F1, кН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F2, кН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F3, кН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F4, кН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F5, кН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13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23" name="Рисунок 23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1,град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90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24" name="Рисунок 24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2,град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25" name="Рисунок 25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lastRenderedPageBreak/>
              <w:t>3,град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lastRenderedPageBreak/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180975" cy="171450"/>
                  <wp:effectExtent l="0" t="0" r="9525" b="0"/>
                  <wp:docPr id="26" name="Рисунок 26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4,град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85</w:t>
            </w:r>
          </w:p>
        </w:tc>
      </w:tr>
      <w:tr w:rsidR="007D78C4" w:rsidRPr="00895334" w:rsidTr="007D78C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27" name="Рисунок 27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5,град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78C4" w:rsidRPr="00895334" w:rsidRDefault="007D78C4" w:rsidP="007D78C4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</w:tr>
    </w:tbl>
    <w:p w:rsidR="007D78C4" w:rsidRPr="00895334" w:rsidRDefault="007D78C4" w:rsidP="007D78C4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</w:p>
    <w:p w:rsidR="007D78C4" w:rsidRPr="00895334" w:rsidRDefault="007D78C4" w:rsidP="007D78C4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</w:p>
    <w:p w:rsidR="007D78C4" w:rsidRPr="00895334" w:rsidRDefault="007D78C4" w:rsidP="007D78C4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</w:p>
    <w:p w:rsidR="007D78C4" w:rsidRPr="00895334" w:rsidRDefault="007D78C4" w:rsidP="007D78C4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</w:p>
    <w:p w:rsidR="007D78C4" w:rsidRPr="00895334" w:rsidRDefault="007D78C4" w:rsidP="007D78C4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  <w:r w:rsidRPr="00895334">
        <w:rPr>
          <w:rFonts w:eastAsiaTheme="minorHAnsi"/>
          <w:b/>
          <w:szCs w:val="28"/>
          <w:lang w:eastAsia="en-US"/>
        </w:rPr>
        <w:t xml:space="preserve">Отчет </w:t>
      </w:r>
    </w:p>
    <w:p w:rsidR="007D78C4" w:rsidRPr="00895334" w:rsidRDefault="007D78C4" w:rsidP="007D78C4">
      <w:pPr>
        <w:spacing w:after="200" w:line="276" w:lineRule="auto"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Отчет должен содержать:</w:t>
      </w:r>
    </w:p>
    <w:p w:rsidR="007D78C4" w:rsidRPr="00895334" w:rsidRDefault="007D78C4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Наименование и цель практической работы.</w:t>
      </w:r>
    </w:p>
    <w:p w:rsidR="007D78C4" w:rsidRPr="00895334" w:rsidRDefault="007D78C4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Эскиз заданных сил, выполненных в масштабе.</w:t>
      </w:r>
    </w:p>
    <w:p w:rsidR="007D78C4" w:rsidRPr="00895334" w:rsidRDefault="007D78C4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Пояснения по определению равнодействующей плоской системы сходящихся сил геометрическим (графическим</w:t>
      </w:r>
      <w:proofErr w:type="gramStart"/>
      <w:r w:rsidRPr="00895334">
        <w:rPr>
          <w:rFonts w:eastAsiaTheme="minorHAnsi"/>
          <w:szCs w:val="28"/>
          <w:lang w:eastAsia="en-US"/>
        </w:rPr>
        <w:t xml:space="preserve"> )</w:t>
      </w:r>
      <w:proofErr w:type="gramEnd"/>
      <w:r w:rsidRPr="00895334">
        <w:rPr>
          <w:rFonts w:eastAsiaTheme="minorHAnsi"/>
          <w:szCs w:val="28"/>
          <w:lang w:eastAsia="en-US"/>
        </w:rPr>
        <w:t xml:space="preserve"> способом.</w:t>
      </w:r>
    </w:p>
    <w:p w:rsidR="007D78C4" w:rsidRPr="00895334" w:rsidRDefault="007D78C4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 xml:space="preserve">Силовой многоугольник с указанием равнодействующей и ее величиной. </w:t>
      </w:r>
    </w:p>
    <w:p w:rsidR="007D78C4" w:rsidRPr="00895334" w:rsidRDefault="007D78C4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 xml:space="preserve">Расчеты по определению равнодействующей плоской системы сходящихся сил аналитическим способом. </w:t>
      </w:r>
    </w:p>
    <w:p w:rsidR="007D78C4" w:rsidRPr="00895334" w:rsidRDefault="007D78C4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vertAlign w:val="subscript"/>
          <w:lang w:eastAsia="en-US"/>
        </w:rPr>
      </w:pPr>
      <w:r w:rsidRPr="00895334">
        <w:rPr>
          <w:rFonts w:eastAsiaTheme="minorHAnsi"/>
          <w:szCs w:val="28"/>
          <w:lang w:eastAsia="en-US"/>
        </w:rPr>
        <w:t xml:space="preserve">Вывод о полученных результатах </w:t>
      </w:r>
      <w:r w:rsidRPr="00895334">
        <w:rPr>
          <w:rFonts w:eastAsiaTheme="minorHAnsi"/>
          <w:szCs w:val="28"/>
          <w:lang w:val="en-US" w:eastAsia="en-US"/>
        </w:rPr>
        <w:t>F</w:t>
      </w:r>
      <w:r w:rsidRPr="00895334">
        <w:rPr>
          <w:rFonts w:eastAsiaTheme="minorHAnsi"/>
          <w:szCs w:val="28"/>
          <w:vertAlign w:val="subscript"/>
          <w:lang w:eastAsia="en-US"/>
        </w:rPr>
        <w:t xml:space="preserve">∑ </w:t>
      </w:r>
      <w:r w:rsidRPr="00895334">
        <w:rPr>
          <w:rFonts w:eastAsiaTheme="minorHAnsi"/>
          <w:szCs w:val="28"/>
          <w:lang w:eastAsia="en-US"/>
        </w:rPr>
        <w:t xml:space="preserve">, </w:t>
      </w:r>
      <w:proofErr w:type="gramStart"/>
      <w:r w:rsidRPr="00895334">
        <w:rPr>
          <w:rFonts w:eastAsiaTheme="minorHAnsi"/>
          <w:szCs w:val="28"/>
          <w:lang w:eastAsia="en-US"/>
        </w:rPr>
        <w:t>определенную</w:t>
      </w:r>
      <w:proofErr w:type="gramEnd"/>
      <w:r w:rsidRPr="00895334">
        <w:rPr>
          <w:rFonts w:eastAsiaTheme="minorHAnsi"/>
          <w:szCs w:val="28"/>
          <w:lang w:eastAsia="en-US"/>
        </w:rPr>
        <w:t xml:space="preserve"> двумя методами.</w:t>
      </w:r>
    </w:p>
    <w:p w:rsidR="007D78C4" w:rsidRPr="00895334" w:rsidRDefault="007D78C4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vertAlign w:val="subscript"/>
          <w:lang w:eastAsia="en-US"/>
        </w:rPr>
      </w:pPr>
      <w:r w:rsidRPr="00895334">
        <w:rPr>
          <w:rFonts w:eastAsiaTheme="minorHAnsi"/>
          <w:szCs w:val="28"/>
          <w:lang w:eastAsia="en-US"/>
        </w:rPr>
        <w:t>Ответить устно на контрольные вопросы.</w:t>
      </w:r>
    </w:p>
    <w:p w:rsidR="007D78C4" w:rsidRPr="00895334" w:rsidRDefault="007D78C4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vertAlign w:val="subscript"/>
          <w:lang w:eastAsia="en-US"/>
        </w:rPr>
      </w:pPr>
      <w:r w:rsidRPr="00895334">
        <w:rPr>
          <w:rFonts w:eastAsiaTheme="minorHAnsi"/>
          <w:szCs w:val="28"/>
          <w:lang w:eastAsia="en-US"/>
        </w:rPr>
        <w:t>Сдать отчет преподавателю.</w:t>
      </w:r>
    </w:p>
    <w:p w:rsidR="007D78C4" w:rsidRPr="00895334" w:rsidRDefault="007D78C4" w:rsidP="007D78C4">
      <w:pPr>
        <w:spacing w:after="200" w:line="276" w:lineRule="auto"/>
        <w:ind w:left="2520"/>
        <w:rPr>
          <w:rFonts w:eastAsiaTheme="minorHAnsi"/>
          <w:b/>
          <w:szCs w:val="28"/>
          <w:lang w:eastAsia="en-US"/>
        </w:rPr>
      </w:pPr>
    </w:p>
    <w:p w:rsidR="007D78C4" w:rsidRPr="00895334" w:rsidRDefault="007D78C4" w:rsidP="007D78C4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  <w:r w:rsidRPr="00895334">
        <w:rPr>
          <w:rFonts w:eastAsiaTheme="minorHAnsi"/>
          <w:b/>
          <w:szCs w:val="28"/>
          <w:lang w:eastAsia="en-US"/>
        </w:rPr>
        <w:t>Контрольные вопросы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Какая система сил называется сходящейся?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 Как определить равнодействующую системы сходящихся сил путем построения силового многоугольника?</w:t>
      </w:r>
    </w:p>
    <w:p w:rsidR="007D78C4" w:rsidRPr="00895334" w:rsidRDefault="007D78C4" w:rsidP="007D78C4">
      <w:pPr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- Какие силы называются сходящимися? Как определить их равнодействующую?</w:t>
      </w:r>
    </w:p>
    <w:p w:rsidR="007D78C4" w:rsidRPr="00895334" w:rsidRDefault="007D78C4" w:rsidP="007D78C4">
      <w:pPr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- Что называется главным вектором плоской системы сил?</w:t>
      </w:r>
    </w:p>
    <w:p w:rsidR="007D78C4" w:rsidRPr="00895334" w:rsidRDefault="007D78C4" w:rsidP="007D78C4">
      <w:pPr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- Что называется главным моментом плоской системы сил относительно какого-нибудь центра?</w:t>
      </w:r>
    </w:p>
    <w:p w:rsidR="007D78C4" w:rsidRPr="00895334" w:rsidRDefault="007D78C4" w:rsidP="007D78C4">
      <w:pPr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- Составьте условие равновесия для произвольной плоской системы сил.</w:t>
      </w:r>
    </w:p>
    <w:p w:rsidR="007D78C4" w:rsidRPr="00895334" w:rsidRDefault="007D78C4" w:rsidP="007D78C4">
      <w:pPr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- Составьте условие равновесия для системы сходящихся сил.</w:t>
      </w:r>
    </w:p>
    <w:p w:rsidR="007D78C4" w:rsidRPr="00895334" w:rsidRDefault="007D78C4" w:rsidP="007D78C4">
      <w:pPr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- Составьте условие равновесия  для плоской системы параллельных сил.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 Сформулируйте геометрическое условие равновесия системы сходящихся сил.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Что называется главным вектором системы сил?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lastRenderedPageBreak/>
        <w:t>- В чем различие между главным вектором и равнодействующей системы сил?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Для какой системы сил равнодействующая и главный вектор совпадают?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Назовите методы определения равнодействующей системы сходящихся сил.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Как выражаются проекции равнодействующей системы сходящихся сил через проекции сил этой системы?</w:t>
      </w:r>
    </w:p>
    <w:p w:rsidR="007D78C4" w:rsidRPr="00895334" w:rsidRDefault="007D78C4" w:rsidP="007D78C4">
      <w:pPr>
        <w:shd w:val="clear" w:color="auto" w:fill="FFFFFF"/>
        <w:spacing w:before="10"/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pacing w:val="3"/>
          <w:szCs w:val="28"/>
        </w:rPr>
        <w:t>- Определите величину силы по известным проекциям </w:t>
      </w:r>
      <w:r w:rsidRPr="00895334">
        <w:rPr>
          <w:noProof/>
          <w:color w:val="000000"/>
          <w:szCs w:val="28"/>
        </w:rPr>
        <w:drawing>
          <wp:inline distT="0" distB="0" distL="0" distR="0">
            <wp:extent cx="123825" cy="161925"/>
            <wp:effectExtent l="0" t="0" r="9525" b="9525"/>
            <wp:docPr id="28" name="Рисунок 28" descr="Описание: Описание: http://www.teoretmeh.ru/statika2.files/image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Описание: http://www.teoretmeh.ru/statika2.files/image35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34">
        <w:rPr>
          <w:color w:val="000000"/>
          <w:spacing w:val="3"/>
          <w:szCs w:val="28"/>
        </w:rPr>
        <w:t>=3кН;  </w:t>
      </w:r>
      <w:r w:rsidRPr="00895334">
        <w:rPr>
          <w:noProof/>
          <w:color w:val="000000"/>
          <w:szCs w:val="28"/>
        </w:rPr>
        <w:drawing>
          <wp:inline distT="0" distB="0" distL="0" distR="0">
            <wp:extent cx="276225" cy="180975"/>
            <wp:effectExtent l="0" t="0" r="9525" b="9525"/>
            <wp:docPr id="29" name="Рисунок 29" descr="Описание: Описание: http://www.teoretmeh.ru/statika2.files/image3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Описание: http://www.teoretmeh.ru/statika2.files/image359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34">
        <w:rPr>
          <w:color w:val="000000"/>
          <w:spacing w:val="3"/>
          <w:szCs w:val="28"/>
        </w:rPr>
        <w:t>4кН.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Определить модуль и направления силы, если известны ее проекции </w:t>
      </w:r>
      <w:r w:rsidRPr="00895334">
        <w:rPr>
          <w:noProof/>
          <w:color w:val="000000"/>
          <w:szCs w:val="28"/>
        </w:rPr>
        <w:drawing>
          <wp:inline distT="0" distB="0" distL="0" distR="0">
            <wp:extent cx="123825" cy="161925"/>
            <wp:effectExtent l="0" t="0" r="9525" b="9525"/>
            <wp:docPr id="30" name="Рисунок 30" descr="Описание: Описание: http://www.teoretmeh.ru/statika2.files/image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Описание: http://www.teoretmeh.ru/statika2.files/image35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34">
        <w:rPr>
          <w:color w:val="000000"/>
          <w:szCs w:val="28"/>
        </w:rPr>
        <w:t>=30H; </w:t>
      </w:r>
      <w:r w:rsidRPr="00895334">
        <w:rPr>
          <w:noProof/>
          <w:color w:val="000000"/>
          <w:szCs w:val="28"/>
        </w:rPr>
        <w:drawing>
          <wp:inline distT="0" distB="0" distL="0" distR="0">
            <wp:extent cx="133350" cy="180975"/>
            <wp:effectExtent l="0" t="0" r="0" b="9525"/>
            <wp:docPr id="31" name="Рисунок 31" descr="Описание: Описание: http://www.teoretmeh.ru/statika2.files/image3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Описание: http://www.teoretmeh.ru/statika2.files/image36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34">
        <w:rPr>
          <w:color w:val="000000"/>
          <w:szCs w:val="28"/>
        </w:rPr>
        <w:t>=40H.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Назовите необходимое и достаточное условие равновесия системы сходящихся сил.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Что такое силовой многоугольник?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Запишите условие равновесия системы сходящихся сил в векторной форме.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Сформулируйте условия равновесия системы сходящихся сил в координатной форме.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Какие задачи позволяют решать условия равновесия системы сходящихся сил?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 Какой из силовых многоугольников на рисунке относится к уравновешенной системе сходящихся сил?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noProof/>
          <w:color w:val="000000"/>
          <w:szCs w:val="28"/>
        </w:rPr>
        <w:drawing>
          <wp:inline distT="0" distB="0" distL="0" distR="0">
            <wp:extent cx="2524125" cy="1857375"/>
            <wp:effectExtent l="0" t="0" r="9525" b="9525"/>
            <wp:docPr id="32" name="Рисунок 32" descr="Описание: Описание: image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Описание: image5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 </w:t>
      </w:r>
    </w:p>
    <w:p w:rsidR="007D78C4" w:rsidRPr="00895334" w:rsidRDefault="007D78C4" w:rsidP="007D78C4">
      <w:pPr>
        <w:ind w:firstLine="720"/>
        <w:rPr>
          <w:color w:val="000000"/>
          <w:szCs w:val="28"/>
        </w:rPr>
      </w:pPr>
      <w:r w:rsidRPr="00895334">
        <w:rPr>
          <w:color w:val="000000"/>
          <w:szCs w:val="28"/>
        </w:rPr>
        <w:t>- Как определяется направление равнодействующей системы сходящихся сил при построении силового многоугольника?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- Каковы </w:t>
      </w:r>
      <w:proofErr w:type="gramStart"/>
      <w:r w:rsidRPr="00895334">
        <w:rPr>
          <w:color w:val="000000"/>
          <w:szCs w:val="28"/>
        </w:rPr>
        <w:t>условия</w:t>
      </w:r>
      <w:proofErr w:type="gramEnd"/>
      <w:r w:rsidRPr="00895334">
        <w:rPr>
          <w:color w:val="000000"/>
          <w:szCs w:val="28"/>
        </w:rPr>
        <w:t xml:space="preserve"> и </w:t>
      </w:r>
      <w:proofErr w:type="gramStart"/>
      <w:r w:rsidRPr="00895334">
        <w:rPr>
          <w:color w:val="000000"/>
          <w:szCs w:val="28"/>
        </w:rPr>
        <w:t>каковы</w:t>
      </w:r>
      <w:proofErr w:type="gramEnd"/>
      <w:r w:rsidRPr="00895334">
        <w:rPr>
          <w:color w:val="000000"/>
          <w:szCs w:val="28"/>
        </w:rPr>
        <w:t xml:space="preserve"> уравнения равновесия системы сходящихся сил, расположенных в пространстве и плоскости?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Возможно ли равновесие трех сходящихся сил, не лежащих в одной плоскости?</w:t>
      </w:r>
    </w:p>
    <w:p w:rsidR="007D78C4" w:rsidRPr="00895334" w:rsidRDefault="007D78C4" w:rsidP="007D78C4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 Обязательно ли будет находиться в равновесии тело, если на него в одной плоскости действуют три силы и линии их действия пересекаются в одной точке?</w:t>
      </w:r>
    </w:p>
    <w:p w:rsidR="007D78C4" w:rsidRPr="00895334" w:rsidRDefault="007D78C4" w:rsidP="007D78C4">
      <w:pPr>
        <w:ind w:firstLine="720"/>
        <w:rPr>
          <w:color w:val="000000"/>
          <w:szCs w:val="28"/>
        </w:rPr>
      </w:pPr>
      <w:r w:rsidRPr="00895334">
        <w:rPr>
          <w:color w:val="000000"/>
          <w:szCs w:val="28"/>
        </w:rPr>
        <w:t>- Что называется равнодействующей системы сил?</w:t>
      </w:r>
    </w:p>
    <w:p w:rsidR="007D78C4" w:rsidRPr="00895334" w:rsidRDefault="007D78C4" w:rsidP="007D78C4">
      <w:pPr>
        <w:ind w:firstLine="720"/>
        <w:rPr>
          <w:color w:val="000000"/>
          <w:szCs w:val="28"/>
        </w:rPr>
      </w:pPr>
      <w:r w:rsidRPr="00895334">
        <w:rPr>
          <w:color w:val="000000"/>
          <w:szCs w:val="28"/>
        </w:rPr>
        <w:t>- Как сложить силы:</w:t>
      </w:r>
    </w:p>
    <w:p w:rsidR="007D78C4" w:rsidRPr="00895334" w:rsidRDefault="007D78C4" w:rsidP="007D78C4">
      <w:pPr>
        <w:ind w:firstLine="720"/>
        <w:rPr>
          <w:color w:val="000000"/>
          <w:szCs w:val="28"/>
        </w:rPr>
      </w:pPr>
      <w:r w:rsidRPr="00895334">
        <w:rPr>
          <w:color w:val="000000"/>
          <w:szCs w:val="28"/>
        </w:rPr>
        <w:t>а) геометрически,</w:t>
      </w:r>
    </w:p>
    <w:p w:rsidR="007D78C4" w:rsidRPr="00895334" w:rsidRDefault="007D78C4" w:rsidP="007D78C4">
      <w:pPr>
        <w:ind w:firstLine="720"/>
        <w:rPr>
          <w:color w:val="000000"/>
          <w:szCs w:val="28"/>
        </w:rPr>
      </w:pPr>
      <w:r w:rsidRPr="00895334">
        <w:rPr>
          <w:color w:val="000000"/>
          <w:szCs w:val="28"/>
        </w:rPr>
        <w:t>б) аналитически?</w:t>
      </w:r>
    </w:p>
    <w:p w:rsidR="007D78C4" w:rsidRPr="00895334" w:rsidRDefault="007D78C4" w:rsidP="007D78C4">
      <w:pPr>
        <w:ind w:firstLine="720"/>
        <w:rPr>
          <w:color w:val="000000"/>
          <w:szCs w:val="28"/>
        </w:rPr>
      </w:pPr>
      <w:r w:rsidRPr="00895334">
        <w:rPr>
          <w:color w:val="000000"/>
          <w:szCs w:val="28"/>
        </w:rPr>
        <w:t>- Как разложить силу по двум заданным направлениям?</w:t>
      </w:r>
    </w:p>
    <w:p w:rsidR="006B56B1" w:rsidRPr="00895334" w:rsidRDefault="006B56B1" w:rsidP="007D78C4">
      <w:pPr>
        <w:ind w:firstLine="720"/>
        <w:rPr>
          <w:color w:val="000000"/>
          <w:szCs w:val="28"/>
        </w:rPr>
      </w:pPr>
    </w:p>
    <w:p w:rsidR="006B56B1" w:rsidRPr="00895334" w:rsidRDefault="006B56B1" w:rsidP="007D78C4">
      <w:pPr>
        <w:ind w:firstLine="720"/>
        <w:rPr>
          <w:color w:val="000000"/>
          <w:szCs w:val="28"/>
        </w:rPr>
      </w:pPr>
    </w:p>
    <w:p w:rsidR="006B56B1" w:rsidRPr="00895334" w:rsidRDefault="006B56B1" w:rsidP="006B56B1">
      <w:pPr>
        <w:pStyle w:val="af7"/>
        <w:spacing w:after="160" w:line="259" w:lineRule="auto"/>
        <w:ind w:left="420"/>
        <w:rPr>
          <w:rFonts w:ascii="Times New Roman" w:hAnsi="Times New Roman"/>
          <w:color w:val="00B050"/>
          <w:sz w:val="28"/>
          <w:szCs w:val="28"/>
        </w:rPr>
      </w:pPr>
    </w:p>
    <w:p w:rsidR="006B56B1" w:rsidRPr="00895334" w:rsidRDefault="006B56B1" w:rsidP="006B56B1">
      <w:pPr>
        <w:pStyle w:val="af7"/>
        <w:spacing w:after="160" w:line="259" w:lineRule="auto"/>
        <w:ind w:left="420"/>
        <w:rPr>
          <w:rFonts w:ascii="Times New Roman" w:hAnsi="Times New Roman"/>
          <w:color w:val="00B050"/>
          <w:sz w:val="28"/>
          <w:szCs w:val="28"/>
        </w:rPr>
      </w:pPr>
    </w:p>
    <w:p w:rsidR="006B56B1" w:rsidRPr="00895334" w:rsidRDefault="00FB713E" w:rsidP="006B56B1">
      <w:pPr>
        <w:pStyle w:val="af7"/>
        <w:spacing w:after="160" w:line="259" w:lineRule="auto"/>
        <w:ind w:left="420"/>
        <w:rPr>
          <w:rFonts w:ascii="Times New Roman" w:hAnsi="Times New Roman"/>
          <w:sz w:val="28"/>
          <w:szCs w:val="28"/>
        </w:rPr>
      </w:pPr>
      <w:r w:rsidRPr="00FB713E">
        <w:rPr>
          <w:rFonts w:ascii="Times New Roman" w:eastAsiaTheme="minorHAnsi" w:hAnsi="Times New Roman"/>
          <w:b/>
          <w:sz w:val="28"/>
          <w:szCs w:val="28"/>
        </w:rPr>
        <w:t>Практическая работа №</w:t>
      </w:r>
      <w:r w:rsidR="006B56B1" w:rsidRPr="00895334">
        <w:rPr>
          <w:rFonts w:ascii="Times New Roman" w:hAnsi="Times New Roman"/>
          <w:color w:val="00B050"/>
          <w:sz w:val="28"/>
          <w:szCs w:val="28"/>
        </w:rPr>
        <w:t xml:space="preserve"> </w:t>
      </w:r>
      <w:r w:rsidR="006B56B1" w:rsidRPr="00FB713E">
        <w:rPr>
          <w:rFonts w:ascii="Times New Roman" w:hAnsi="Times New Roman"/>
          <w:sz w:val="28"/>
          <w:szCs w:val="28"/>
        </w:rPr>
        <w:t xml:space="preserve">2. Определение </w:t>
      </w:r>
      <w:r w:rsidR="006B56B1" w:rsidRPr="00895334">
        <w:rPr>
          <w:rFonts w:ascii="Times New Roman" w:hAnsi="Times New Roman"/>
          <w:sz w:val="28"/>
          <w:szCs w:val="28"/>
        </w:rPr>
        <w:t>главного вектора и главного момента плоской системы сил.</w:t>
      </w:r>
    </w:p>
    <w:p w:rsidR="006B56B1" w:rsidRPr="00895334" w:rsidRDefault="006B56B1" w:rsidP="006B56B1">
      <w:pPr>
        <w:pStyle w:val="af7"/>
        <w:spacing w:after="160" w:line="259" w:lineRule="auto"/>
        <w:ind w:left="420"/>
        <w:rPr>
          <w:rFonts w:ascii="Times New Roman" w:hAnsi="Times New Roman"/>
          <w:sz w:val="28"/>
          <w:szCs w:val="28"/>
        </w:rPr>
      </w:pPr>
    </w:p>
    <w:p w:rsidR="006B56B1" w:rsidRPr="00895334" w:rsidRDefault="006B56B1" w:rsidP="006B56B1">
      <w:pPr>
        <w:spacing w:after="200" w:line="276" w:lineRule="auto"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Цель: Закрепить знания о системе сил на плоскости, условии ее равновесия, уметь определять равнодействующую системы сил геометрическим и аналитическим способами.</w:t>
      </w:r>
    </w:p>
    <w:p w:rsidR="006B56B1" w:rsidRPr="00895334" w:rsidRDefault="006B56B1" w:rsidP="006B56B1">
      <w:pPr>
        <w:spacing w:after="200" w:line="276" w:lineRule="auto"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 xml:space="preserve">Содержание: </w:t>
      </w:r>
    </w:p>
    <w:p w:rsidR="006B56B1" w:rsidRPr="00895334" w:rsidRDefault="006B56B1" w:rsidP="00874916">
      <w:pPr>
        <w:numPr>
          <w:ilvl w:val="0"/>
          <w:numId w:val="5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Краткие теоретические сведения о плоской системе сил и ее равновесии:</w:t>
      </w:r>
    </w:p>
    <w:p w:rsidR="006B56B1" w:rsidRPr="00895334" w:rsidRDefault="006B56B1" w:rsidP="00874916">
      <w:pPr>
        <w:numPr>
          <w:ilvl w:val="0"/>
          <w:numId w:val="6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Расчетные формулы;</w:t>
      </w:r>
    </w:p>
    <w:p w:rsidR="006B56B1" w:rsidRPr="00895334" w:rsidRDefault="006B56B1" w:rsidP="00874916">
      <w:pPr>
        <w:numPr>
          <w:ilvl w:val="0"/>
          <w:numId w:val="6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Условие равновесия;</w:t>
      </w:r>
    </w:p>
    <w:p w:rsidR="006B56B1" w:rsidRPr="00895334" w:rsidRDefault="006B56B1" w:rsidP="00874916">
      <w:pPr>
        <w:numPr>
          <w:ilvl w:val="0"/>
          <w:numId w:val="6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Примеры решения задач.</w:t>
      </w:r>
    </w:p>
    <w:p w:rsidR="006B56B1" w:rsidRPr="00895334" w:rsidRDefault="006B56B1" w:rsidP="00874916">
      <w:pPr>
        <w:numPr>
          <w:ilvl w:val="0"/>
          <w:numId w:val="5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Выполнение работы.</w:t>
      </w:r>
    </w:p>
    <w:p w:rsidR="006B56B1" w:rsidRPr="00895334" w:rsidRDefault="006B56B1" w:rsidP="00874916">
      <w:pPr>
        <w:numPr>
          <w:ilvl w:val="0"/>
          <w:numId w:val="5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Отчет.</w:t>
      </w:r>
    </w:p>
    <w:p w:rsidR="006B56B1" w:rsidRPr="00895334" w:rsidRDefault="006B56B1" w:rsidP="00874916">
      <w:pPr>
        <w:numPr>
          <w:ilvl w:val="0"/>
          <w:numId w:val="5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Контрольные вопросы.</w:t>
      </w:r>
    </w:p>
    <w:p w:rsidR="006B56B1" w:rsidRPr="00895334" w:rsidRDefault="006B56B1" w:rsidP="00874916">
      <w:pPr>
        <w:numPr>
          <w:ilvl w:val="0"/>
          <w:numId w:val="5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 xml:space="preserve">Литература.  </w:t>
      </w:r>
    </w:p>
    <w:p w:rsidR="006B56B1" w:rsidRPr="00895334" w:rsidRDefault="006B56B1" w:rsidP="006B56B1">
      <w:pPr>
        <w:pStyle w:val="af7"/>
        <w:spacing w:after="160" w:line="259" w:lineRule="auto"/>
        <w:ind w:left="420"/>
        <w:rPr>
          <w:rFonts w:ascii="Times New Roman" w:hAnsi="Times New Roman"/>
          <w:sz w:val="28"/>
          <w:szCs w:val="28"/>
        </w:rPr>
      </w:pPr>
    </w:p>
    <w:p w:rsidR="006B56B1" w:rsidRPr="00895334" w:rsidRDefault="006B56B1" w:rsidP="006B56B1">
      <w:pPr>
        <w:spacing w:before="100" w:beforeAutospacing="1" w:after="100" w:afterAutospacing="1" w:line="360" w:lineRule="auto"/>
        <w:jc w:val="center"/>
        <w:rPr>
          <w:b/>
          <w:bCs/>
          <w:iCs/>
          <w:szCs w:val="28"/>
        </w:rPr>
      </w:pPr>
      <w:r w:rsidRPr="00895334">
        <w:rPr>
          <w:b/>
          <w:bCs/>
          <w:iCs/>
          <w:szCs w:val="28"/>
        </w:rPr>
        <w:t>Порядок выполнения работы:</w:t>
      </w:r>
    </w:p>
    <w:p w:rsidR="006B56B1" w:rsidRPr="00895334" w:rsidRDefault="006B56B1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>Выбрать задание согласно своему варианту (Таблица 1).</w:t>
      </w:r>
    </w:p>
    <w:p w:rsidR="006B56B1" w:rsidRPr="00895334" w:rsidRDefault="006B56B1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>Параметры сил и углов занести в созданную таблицу или записать в свободной форме.</w:t>
      </w:r>
    </w:p>
    <w:p w:rsidR="006B56B1" w:rsidRPr="00895334" w:rsidRDefault="006B56B1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Выбрать масштаб для построения. </w:t>
      </w:r>
    </w:p>
    <w:p w:rsidR="006B56B1" w:rsidRPr="00895334" w:rsidRDefault="006B56B1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>Выполнить в масштабе эскиз системы сходящихся сил.</w:t>
      </w:r>
    </w:p>
    <w:p w:rsidR="006B56B1" w:rsidRPr="00895334" w:rsidRDefault="006B56B1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Определить в кН равнодействующую системы сил геометрическим способом.  </w:t>
      </w:r>
    </w:p>
    <w:p w:rsidR="006B56B1" w:rsidRPr="00895334" w:rsidRDefault="006B56B1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Определить в кН равнодействующую системы сил аналитическим способом.  </w:t>
      </w:r>
    </w:p>
    <w:p w:rsidR="006B56B1" w:rsidRPr="00895334" w:rsidRDefault="006B56B1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color w:val="000000"/>
          <w:szCs w:val="28"/>
        </w:rPr>
        <w:t>Сравнить полученные результаты и сделать вывод о методах определения равнодействующей.</w:t>
      </w:r>
    </w:p>
    <w:p w:rsidR="006B56B1" w:rsidRPr="00895334" w:rsidRDefault="006B56B1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bCs/>
          <w:color w:val="000000"/>
          <w:szCs w:val="28"/>
        </w:rPr>
        <w:t>Ответить устно на контрольные вопросы.</w:t>
      </w:r>
    </w:p>
    <w:p w:rsidR="006B56B1" w:rsidRPr="00895334" w:rsidRDefault="006B56B1" w:rsidP="00874916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895334">
        <w:rPr>
          <w:bCs/>
          <w:color w:val="000000"/>
          <w:szCs w:val="28"/>
        </w:rPr>
        <w:t>Отчет представить преподавателю для проверки.</w:t>
      </w:r>
    </w:p>
    <w:p w:rsidR="006B56B1" w:rsidRPr="00895334" w:rsidRDefault="006B56B1" w:rsidP="006B56B1">
      <w:pPr>
        <w:spacing w:before="100" w:beforeAutospacing="1" w:after="100" w:afterAutospacing="1"/>
        <w:rPr>
          <w:szCs w:val="28"/>
        </w:rPr>
      </w:pPr>
      <w:r w:rsidRPr="00895334">
        <w:rPr>
          <w:bCs/>
          <w:szCs w:val="28"/>
        </w:rPr>
        <w:t>Таблица 1: Варианты заданий</w:t>
      </w:r>
    </w:p>
    <w:tbl>
      <w:tblPr>
        <w:tblW w:w="71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39"/>
        <w:gridCol w:w="570"/>
        <w:gridCol w:w="570"/>
        <w:gridCol w:w="570"/>
        <w:gridCol w:w="570"/>
        <w:gridCol w:w="570"/>
        <w:gridCol w:w="570"/>
        <w:gridCol w:w="570"/>
        <w:gridCol w:w="688"/>
        <w:gridCol w:w="567"/>
        <w:gridCol w:w="709"/>
      </w:tblGrid>
      <w:tr w:rsidR="006B56B1" w:rsidRPr="00895334" w:rsidTr="008B6187">
        <w:tc>
          <w:tcPr>
            <w:tcW w:w="1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szCs w:val="28"/>
              </w:rPr>
              <w:t>Параметр</w:t>
            </w:r>
          </w:p>
        </w:tc>
        <w:tc>
          <w:tcPr>
            <w:tcW w:w="59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Вариант</w:t>
            </w:r>
          </w:p>
        </w:tc>
      </w:tr>
      <w:tr w:rsidR="006B56B1" w:rsidRPr="00895334" w:rsidTr="008B6187">
        <w:tc>
          <w:tcPr>
            <w:tcW w:w="1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spacing w:after="200" w:line="276" w:lineRule="auto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</w:tr>
      <w:tr w:rsidR="006B56B1" w:rsidRPr="00895334" w:rsidTr="008B6187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F1, кН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</w:tr>
      <w:tr w:rsidR="006B56B1" w:rsidRPr="00895334" w:rsidTr="008B6187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lastRenderedPageBreak/>
              <w:t>F2, кН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</w:tr>
      <w:tr w:rsidR="006B56B1" w:rsidRPr="00895334" w:rsidTr="008B6187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F3, кН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</w:tr>
      <w:tr w:rsidR="006B56B1" w:rsidRPr="00895334" w:rsidTr="008B6187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F4, кН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</w:tr>
      <w:tr w:rsidR="006B56B1" w:rsidRPr="00895334" w:rsidTr="008B6187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F5, кН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</w:tr>
      <w:tr w:rsidR="006B56B1" w:rsidRPr="00895334" w:rsidTr="008B6187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33" name="Рисунок 33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1,град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</w:tr>
      <w:tr w:rsidR="006B56B1" w:rsidRPr="00895334" w:rsidTr="008B6187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34" name="Рисунок 34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2,град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</w:tr>
      <w:tr w:rsidR="006B56B1" w:rsidRPr="00895334" w:rsidTr="008B6187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35" name="Рисунок 35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3,град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</w:tr>
      <w:tr w:rsidR="006B56B1" w:rsidRPr="00895334" w:rsidTr="008B6187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36" name="Рисунок 36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4,град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</w:tr>
      <w:tr w:rsidR="006B56B1" w:rsidRPr="00895334" w:rsidTr="008B6187"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37" name="Рисунок 37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5,град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</w:tr>
    </w:tbl>
    <w:p w:rsidR="006B56B1" w:rsidRPr="00895334" w:rsidRDefault="006B56B1" w:rsidP="006B56B1">
      <w:pPr>
        <w:spacing w:after="200" w:line="276" w:lineRule="auto"/>
        <w:rPr>
          <w:rFonts w:eastAsiaTheme="minorHAnsi"/>
          <w:vanish/>
          <w:szCs w:val="28"/>
          <w:lang w:eastAsia="en-US"/>
        </w:rPr>
      </w:pPr>
    </w:p>
    <w:tbl>
      <w:tblPr>
        <w:tblW w:w="71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24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731"/>
      </w:tblGrid>
      <w:tr w:rsidR="006B56B1" w:rsidRPr="00895334" w:rsidTr="008B6187"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szCs w:val="28"/>
              </w:rPr>
              <w:t>Параметр</w:t>
            </w:r>
          </w:p>
        </w:tc>
        <w:tc>
          <w:tcPr>
            <w:tcW w:w="596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Вариант</w:t>
            </w:r>
          </w:p>
        </w:tc>
      </w:tr>
      <w:tr w:rsidR="006B56B1" w:rsidRPr="00895334" w:rsidTr="008B6187">
        <w:tc>
          <w:tcPr>
            <w:tcW w:w="12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spacing w:after="200" w:line="276" w:lineRule="auto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19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F1, кН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F2, кН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F3, кН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F4, кН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F5, кН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38" name="Рисунок 38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1,град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39" name="Рисунок 39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2,град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40" name="Рисунок 40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3,град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41" name="Рисунок 41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4,град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90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42" name="Рисунок 42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5,град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</w:tr>
    </w:tbl>
    <w:p w:rsidR="006B56B1" w:rsidRPr="00895334" w:rsidRDefault="006B56B1" w:rsidP="006B56B1">
      <w:pPr>
        <w:spacing w:after="200" w:line="276" w:lineRule="auto"/>
        <w:rPr>
          <w:rFonts w:eastAsiaTheme="minorHAnsi"/>
          <w:vanish/>
          <w:szCs w:val="28"/>
          <w:lang w:eastAsia="en-US"/>
        </w:rPr>
      </w:pPr>
    </w:p>
    <w:tbl>
      <w:tblPr>
        <w:tblW w:w="71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24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  <w:gridCol w:w="732"/>
      </w:tblGrid>
      <w:tr w:rsidR="006B56B1" w:rsidRPr="00895334" w:rsidTr="008B6187"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szCs w:val="28"/>
              </w:rPr>
              <w:t>Параме</w:t>
            </w:r>
            <w:r w:rsidRPr="00895334">
              <w:rPr>
                <w:szCs w:val="28"/>
              </w:rPr>
              <w:lastRenderedPageBreak/>
              <w:t>тр</w:t>
            </w:r>
          </w:p>
        </w:tc>
        <w:tc>
          <w:tcPr>
            <w:tcW w:w="596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lastRenderedPageBreak/>
              <w:t>Вариант</w:t>
            </w:r>
          </w:p>
        </w:tc>
      </w:tr>
      <w:tr w:rsidR="006B56B1" w:rsidRPr="00895334" w:rsidTr="008B6187">
        <w:tc>
          <w:tcPr>
            <w:tcW w:w="12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spacing w:after="200" w:line="276" w:lineRule="auto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lastRenderedPageBreak/>
              <w:t>F1, кН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F2, кН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F3, кН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F4, кН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F5, кН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13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43" name="Рисунок 43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1,град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90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44" name="Рисунок 44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2,град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45" name="Рисунок 45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3,град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О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46" name="Рисунок 46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4,град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85</w:t>
            </w:r>
          </w:p>
        </w:tc>
      </w:tr>
      <w:tr w:rsidR="006B56B1" w:rsidRPr="00895334" w:rsidTr="008B6187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80975" cy="171450"/>
                  <wp:effectExtent l="0" t="0" r="9525" b="0"/>
                  <wp:docPr id="47" name="Рисунок 47" descr="http://www.studfiles.ru/html/2706/35/html_aDXwFv0iVz.X5oo/htmlconvd-T2sCDX_html_2e28ff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studfiles.ru/html/2706/35/html_aDXwFv0iVz.X5oo/htmlconvd-T2sCDX_html_2e28ff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334">
              <w:rPr>
                <w:szCs w:val="28"/>
              </w:rPr>
              <w:t>5,град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56B1" w:rsidRPr="00895334" w:rsidRDefault="006B56B1" w:rsidP="006B56B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</w:tc>
      </w:tr>
    </w:tbl>
    <w:p w:rsidR="006B56B1" w:rsidRPr="00895334" w:rsidRDefault="006B56B1" w:rsidP="006B56B1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</w:p>
    <w:p w:rsidR="006B56B1" w:rsidRPr="00895334" w:rsidRDefault="006B56B1" w:rsidP="006B56B1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</w:p>
    <w:p w:rsidR="006B56B1" w:rsidRPr="00895334" w:rsidRDefault="006B56B1" w:rsidP="006B56B1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</w:p>
    <w:p w:rsidR="006B56B1" w:rsidRPr="00895334" w:rsidRDefault="006B56B1" w:rsidP="006B56B1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</w:p>
    <w:p w:rsidR="006B56B1" w:rsidRPr="00895334" w:rsidRDefault="006B56B1" w:rsidP="006B56B1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  <w:r w:rsidRPr="00895334">
        <w:rPr>
          <w:rFonts w:eastAsiaTheme="minorHAnsi"/>
          <w:b/>
          <w:szCs w:val="28"/>
          <w:lang w:eastAsia="en-US"/>
        </w:rPr>
        <w:t xml:space="preserve">Отчет </w:t>
      </w:r>
    </w:p>
    <w:p w:rsidR="006B56B1" w:rsidRPr="00895334" w:rsidRDefault="006B56B1" w:rsidP="006B56B1">
      <w:pPr>
        <w:spacing w:after="200" w:line="276" w:lineRule="auto"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Отчет должен содержать:</w:t>
      </w:r>
    </w:p>
    <w:p w:rsidR="006B56B1" w:rsidRPr="00895334" w:rsidRDefault="006B56B1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Наименование и цель практической работы.</w:t>
      </w:r>
    </w:p>
    <w:p w:rsidR="006B56B1" w:rsidRPr="00895334" w:rsidRDefault="006B56B1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Эскиз заданных сил, выполненных в масштабе.</w:t>
      </w:r>
    </w:p>
    <w:p w:rsidR="006B56B1" w:rsidRPr="00895334" w:rsidRDefault="006B56B1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>Пояснения по определению равнодействующей плоской системы сходящихся сил геометрическим (графическим</w:t>
      </w:r>
      <w:proofErr w:type="gramStart"/>
      <w:r w:rsidRPr="00895334">
        <w:rPr>
          <w:rFonts w:eastAsiaTheme="minorHAnsi"/>
          <w:szCs w:val="28"/>
          <w:lang w:eastAsia="en-US"/>
        </w:rPr>
        <w:t xml:space="preserve"> )</w:t>
      </w:r>
      <w:proofErr w:type="gramEnd"/>
      <w:r w:rsidRPr="00895334">
        <w:rPr>
          <w:rFonts w:eastAsiaTheme="minorHAnsi"/>
          <w:szCs w:val="28"/>
          <w:lang w:eastAsia="en-US"/>
        </w:rPr>
        <w:t xml:space="preserve"> способом.</w:t>
      </w:r>
    </w:p>
    <w:p w:rsidR="006B56B1" w:rsidRPr="00895334" w:rsidRDefault="006B56B1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 xml:space="preserve">Силовой многоугольник с указанием равнодействующей и ее величиной. </w:t>
      </w:r>
    </w:p>
    <w:p w:rsidR="006B56B1" w:rsidRPr="00895334" w:rsidRDefault="006B56B1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lang w:eastAsia="en-US"/>
        </w:rPr>
      </w:pPr>
      <w:r w:rsidRPr="00895334">
        <w:rPr>
          <w:rFonts w:eastAsiaTheme="minorHAnsi"/>
          <w:szCs w:val="28"/>
          <w:lang w:eastAsia="en-US"/>
        </w:rPr>
        <w:t xml:space="preserve">Расчеты по определению равнодействующей плоской системы сходящихся сил аналитическим способом. </w:t>
      </w:r>
    </w:p>
    <w:p w:rsidR="006B56B1" w:rsidRPr="00895334" w:rsidRDefault="006B56B1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vertAlign w:val="subscript"/>
          <w:lang w:eastAsia="en-US"/>
        </w:rPr>
      </w:pPr>
      <w:r w:rsidRPr="00895334">
        <w:rPr>
          <w:rFonts w:eastAsiaTheme="minorHAnsi"/>
          <w:szCs w:val="28"/>
          <w:lang w:eastAsia="en-US"/>
        </w:rPr>
        <w:t xml:space="preserve">Вывод о полученных результатах </w:t>
      </w:r>
      <w:r w:rsidRPr="00895334">
        <w:rPr>
          <w:rFonts w:eastAsiaTheme="minorHAnsi"/>
          <w:szCs w:val="28"/>
          <w:lang w:val="en-US" w:eastAsia="en-US"/>
        </w:rPr>
        <w:t>F</w:t>
      </w:r>
      <w:r w:rsidRPr="00895334">
        <w:rPr>
          <w:rFonts w:eastAsiaTheme="minorHAnsi"/>
          <w:szCs w:val="28"/>
          <w:vertAlign w:val="subscript"/>
          <w:lang w:eastAsia="en-US"/>
        </w:rPr>
        <w:t xml:space="preserve">∑ </w:t>
      </w:r>
      <w:r w:rsidRPr="00895334">
        <w:rPr>
          <w:rFonts w:eastAsiaTheme="minorHAnsi"/>
          <w:szCs w:val="28"/>
          <w:lang w:eastAsia="en-US"/>
        </w:rPr>
        <w:t xml:space="preserve">, </w:t>
      </w:r>
      <w:proofErr w:type="gramStart"/>
      <w:r w:rsidRPr="00895334">
        <w:rPr>
          <w:rFonts w:eastAsiaTheme="minorHAnsi"/>
          <w:szCs w:val="28"/>
          <w:lang w:eastAsia="en-US"/>
        </w:rPr>
        <w:t>определенную</w:t>
      </w:r>
      <w:proofErr w:type="gramEnd"/>
      <w:r w:rsidRPr="00895334">
        <w:rPr>
          <w:rFonts w:eastAsiaTheme="minorHAnsi"/>
          <w:szCs w:val="28"/>
          <w:lang w:eastAsia="en-US"/>
        </w:rPr>
        <w:t xml:space="preserve"> двумя методами.</w:t>
      </w:r>
    </w:p>
    <w:p w:rsidR="006B56B1" w:rsidRPr="00895334" w:rsidRDefault="006B56B1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vertAlign w:val="subscript"/>
          <w:lang w:eastAsia="en-US"/>
        </w:rPr>
      </w:pPr>
      <w:r w:rsidRPr="00895334">
        <w:rPr>
          <w:rFonts w:eastAsiaTheme="minorHAnsi"/>
          <w:szCs w:val="28"/>
          <w:lang w:eastAsia="en-US"/>
        </w:rPr>
        <w:t>Ответить устно на контрольные вопросы.</w:t>
      </w:r>
    </w:p>
    <w:p w:rsidR="006B56B1" w:rsidRPr="00895334" w:rsidRDefault="006B56B1" w:rsidP="00874916">
      <w:pPr>
        <w:numPr>
          <w:ilvl w:val="0"/>
          <w:numId w:val="8"/>
        </w:numPr>
        <w:spacing w:after="200" w:line="276" w:lineRule="auto"/>
        <w:contextualSpacing/>
        <w:rPr>
          <w:rFonts w:eastAsiaTheme="minorHAnsi"/>
          <w:szCs w:val="28"/>
          <w:vertAlign w:val="subscript"/>
          <w:lang w:eastAsia="en-US"/>
        </w:rPr>
      </w:pPr>
      <w:r w:rsidRPr="00895334">
        <w:rPr>
          <w:rFonts w:eastAsiaTheme="minorHAnsi"/>
          <w:szCs w:val="28"/>
          <w:lang w:eastAsia="en-US"/>
        </w:rPr>
        <w:t>Сдать отчет преподавателю.</w:t>
      </w:r>
    </w:p>
    <w:p w:rsidR="006B56B1" w:rsidRPr="00895334" w:rsidRDefault="006B56B1" w:rsidP="006B56B1">
      <w:pPr>
        <w:spacing w:after="200" w:line="276" w:lineRule="auto"/>
        <w:ind w:left="720"/>
        <w:contextualSpacing/>
        <w:rPr>
          <w:rFonts w:eastAsiaTheme="minorHAnsi"/>
          <w:szCs w:val="28"/>
          <w:lang w:eastAsia="en-US"/>
        </w:rPr>
      </w:pPr>
    </w:p>
    <w:p w:rsidR="006B56B1" w:rsidRPr="00895334" w:rsidRDefault="006B56B1" w:rsidP="006B56B1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  <w:r w:rsidRPr="00895334">
        <w:rPr>
          <w:rFonts w:eastAsiaTheme="minorHAnsi"/>
          <w:b/>
          <w:szCs w:val="28"/>
          <w:lang w:eastAsia="en-US"/>
        </w:rPr>
        <w:lastRenderedPageBreak/>
        <w:t>Контрольные вопросы</w:t>
      </w:r>
    </w:p>
    <w:p w:rsidR="006B56B1" w:rsidRPr="00895334" w:rsidRDefault="006B56B1" w:rsidP="006B56B1">
      <w:pPr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- Что называется главным вектором плоской системы сил?</w:t>
      </w:r>
    </w:p>
    <w:p w:rsidR="006B56B1" w:rsidRPr="00895334" w:rsidRDefault="006B56B1" w:rsidP="006B56B1">
      <w:pPr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- Что называется главным моментом плоской системы сил относительно какого-нибудь центра?</w:t>
      </w:r>
    </w:p>
    <w:p w:rsidR="006B56B1" w:rsidRPr="00895334" w:rsidRDefault="006B56B1" w:rsidP="006B56B1">
      <w:pPr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- Составьте условие равновесия для произвольной плоской системы сил.</w:t>
      </w:r>
    </w:p>
    <w:p w:rsidR="006B56B1" w:rsidRPr="00895334" w:rsidRDefault="006B56B1" w:rsidP="006B56B1">
      <w:pPr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- Составьте условие равновесия для системы сходящихся сил.</w:t>
      </w:r>
    </w:p>
    <w:p w:rsidR="006B56B1" w:rsidRPr="00895334" w:rsidRDefault="006B56B1" w:rsidP="006B56B1">
      <w:pPr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- Составьте условие равновесия  для плоской системы параллельных сил.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 Сформулируйте геометрическое условие равновесия системы сходящихся сил.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Что называется главным вектором системы сил?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В чем различие между главным вектором и равнодействующей системы сил?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Для какой системы сил равнодействующая и главный вектор совпадают?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Назовите методы определения равнодействующей системы сходящихся сил.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Как выражаются проекции равнодействующей системы сходящихся сил через проекции сил этой системы?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Назовите необходимое и достаточное условие равновесия системы сходящихся сил.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Что такое силовой многоугольник?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Запишите условие равновесия системы сходящихся сил в векторной форме.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Сформулируйте условия равновесия системы сходящихся сил в координатной форме.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Какие задачи позволяют решать условия равновесия системы сходящихся сил?</w:t>
      </w:r>
    </w:p>
    <w:p w:rsidR="006B56B1" w:rsidRPr="00895334" w:rsidRDefault="006B56B1" w:rsidP="006B56B1">
      <w:pPr>
        <w:ind w:firstLine="720"/>
        <w:rPr>
          <w:color w:val="000000"/>
          <w:szCs w:val="28"/>
        </w:rPr>
      </w:pPr>
      <w:r w:rsidRPr="00895334">
        <w:rPr>
          <w:color w:val="000000"/>
          <w:szCs w:val="28"/>
        </w:rPr>
        <w:t>- Как определяется направление равнодействующей системы сходящихся сил при построении силового многоугольника?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- Каковы </w:t>
      </w:r>
      <w:proofErr w:type="gramStart"/>
      <w:r w:rsidRPr="00895334">
        <w:rPr>
          <w:color w:val="000000"/>
          <w:szCs w:val="28"/>
        </w:rPr>
        <w:t>условия</w:t>
      </w:r>
      <w:proofErr w:type="gramEnd"/>
      <w:r w:rsidRPr="00895334">
        <w:rPr>
          <w:color w:val="000000"/>
          <w:szCs w:val="28"/>
        </w:rPr>
        <w:t xml:space="preserve"> и </w:t>
      </w:r>
      <w:proofErr w:type="gramStart"/>
      <w:r w:rsidRPr="00895334">
        <w:rPr>
          <w:color w:val="000000"/>
          <w:szCs w:val="28"/>
        </w:rPr>
        <w:t>каковы</w:t>
      </w:r>
      <w:proofErr w:type="gramEnd"/>
      <w:r w:rsidRPr="00895334">
        <w:rPr>
          <w:color w:val="000000"/>
          <w:szCs w:val="28"/>
        </w:rPr>
        <w:t xml:space="preserve"> уравнения равновесия системы сходящихся сил, расположенных в пространстве и плоскости?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 Возможно ли равновесие трех сходящихся сил, не лежащих в одной плоскости?</w:t>
      </w:r>
    </w:p>
    <w:p w:rsidR="006B56B1" w:rsidRPr="00895334" w:rsidRDefault="006B56B1" w:rsidP="006B56B1">
      <w:pPr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- Обязательно ли будет находиться в равновесии тело, если на него в одной плоскости действуют три силы и линии их действия пересекаются в одной точке?</w:t>
      </w:r>
    </w:p>
    <w:p w:rsidR="006B56B1" w:rsidRPr="00895334" w:rsidRDefault="006B56B1" w:rsidP="006B56B1">
      <w:pPr>
        <w:ind w:firstLine="720"/>
        <w:rPr>
          <w:color w:val="000000"/>
          <w:szCs w:val="28"/>
        </w:rPr>
      </w:pPr>
      <w:r w:rsidRPr="00895334">
        <w:rPr>
          <w:color w:val="000000"/>
          <w:szCs w:val="28"/>
        </w:rPr>
        <w:t>- Что называется равнодействующей системы сил?</w:t>
      </w:r>
    </w:p>
    <w:p w:rsidR="006B56B1" w:rsidRPr="00895334" w:rsidRDefault="006B56B1" w:rsidP="006B56B1">
      <w:pPr>
        <w:ind w:firstLine="720"/>
        <w:rPr>
          <w:color w:val="000000"/>
          <w:szCs w:val="28"/>
        </w:rPr>
      </w:pPr>
      <w:r w:rsidRPr="00895334">
        <w:rPr>
          <w:color w:val="000000"/>
          <w:szCs w:val="28"/>
        </w:rPr>
        <w:t>- Как сложить силы:</w:t>
      </w:r>
    </w:p>
    <w:p w:rsidR="006B56B1" w:rsidRPr="00895334" w:rsidRDefault="006B56B1" w:rsidP="006B56B1">
      <w:pPr>
        <w:spacing w:after="200" w:line="276" w:lineRule="auto"/>
        <w:jc w:val="center"/>
        <w:rPr>
          <w:rFonts w:eastAsiaTheme="minorHAnsi"/>
          <w:b/>
          <w:szCs w:val="28"/>
          <w:lang w:eastAsia="en-US"/>
        </w:rPr>
      </w:pPr>
    </w:p>
    <w:p w:rsidR="00D0795A" w:rsidRPr="00895334" w:rsidRDefault="00D0795A" w:rsidP="00D0795A">
      <w:pPr>
        <w:spacing w:after="160" w:line="259" w:lineRule="auto"/>
        <w:rPr>
          <w:color w:val="00B050"/>
          <w:szCs w:val="28"/>
        </w:rPr>
      </w:pPr>
      <w:r w:rsidRPr="00895334">
        <w:rPr>
          <w:color w:val="00B050"/>
          <w:szCs w:val="28"/>
        </w:rPr>
        <w:t xml:space="preserve">№ 3. Определение реакций опор при различных схемах </w:t>
      </w:r>
      <w:proofErr w:type="spellStart"/>
      <w:r w:rsidRPr="00895334">
        <w:rPr>
          <w:color w:val="00B050"/>
          <w:szCs w:val="28"/>
        </w:rPr>
        <w:t>нагружения</w:t>
      </w:r>
      <w:proofErr w:type="spellEnd"/>
      <w:r w:rsidRPr="00895334">
        <w:rPr>
          <w:color w:val="00B050"/>
          <w:szCs w:val="28"/>
        </w:rPr>
        <w:t>.</w:t>
      </w:r>
    </w:p>
    <w:p w:rsidR="00D0795A" w:rsidRPr="00895334" w:rsidRDefault="00D0795A" w:rsidP="00D0795A">
      <w:pPr>
        <w:spacing w:after="200" w:line="276" w:lineRule="auto"/>
        <w:rPr>
          <w:bCs/>
          <w:szCs w:val="28"/>
        </w:rPr>
      </w:pPr>
      <w:r w:rsidRPr="00895334">
        <w:rPr>
          <w:b/>
          <w:color w:val="00B050"/>
          <w:spacing w:val="1"/>
          <w:szCs w:val="28"/>
        </w:rPr>
        <w:t xml:space="preserve">Цель работы: </w:t>
      </w:r>
      <w:r w:rsidRPr="00895334">
        <w:rPr>
          <w:color w:val="00B050"/>
          <w:spacing w:val="1"/>
          <w:szCs w:val="28"/>
        </w:rPr>
        <w:t xml:space="preserve"> </w:t>
      </w:r>
      <w:r w:rsidRPr="00895334">
        <w:rPr>
          <w:b/>
          <w:bCs/>
          <w:color w:val="00B050"/>
          <w:szCs w:val="28"/>
        </w:rPr>
        <w:t xml:space="preserve"> </w:t>
      </w:r>
      <w:r w:rsidRPr="00895334">
        <w:rPr>
          <w:color w:val="00B050"/>
          <w:szCs w:val="28"/>
        </w:rPr>
        <w:t xml:space="preserve"> Закрепить теоретические знания </w:t>
      </w:r>
      <w:r w:rsidRPr="00895334">
        <w:rPr>
          <w:color w:val="00B050"/>
          <w:spacing w:val="1"/>
          <w:szCs w:val="28"/>
        </w:rPr>
        <w:t xml:space="preserve"> и  умения определять </w:t>
      </w:r>
      <w:r w:rsidRPr="00895334">
        <w:rPr>
          <w:color w:val="00B050"/>
          <w:szCs w:val="28"/>
        </w:rPr>
        <w:t xml:space="preserve"> реакции в опорах </w:t>
      </w:r>
      <w:r w:rsidRPr="00895334">
        <w:rPr>
          <w:szCs w:val="28"/>
        </w:rPr>
        <w:t xml:space="preserve">балочных систем </w:t>
      </w:r>
    </w:p>
    <w:p w:rsidR="00D0795A" w:rsidRPr="00895334" w:rsidRDefault="00D0795A" w:rsidP="00D0795A">
      <w:pPr>
        <w:jc w:val="both"/>
        <w:rPr>
          <w:b/>
          <w:szCs w:val="28"/>
        </w:rPr>
      </w:pPr>
      <w:r w:rsidRPr="00895334">
        <w:rPr>
          <w:b/>
          <w:bCs/>
          <w:szCs w:val="28"/>
        </w:rPr>
        <w:t xml:space="preserve">Обучающийся должен </w:t>
      </w:r>
      <w:r w:rsidRPr="00895334">
        <w:rPr>
          <w:b/>
          <w:szCs w:val="28"/>
        </w:rPr>
        <w:t xml:space="preserve">знать </w:t>
      </w:r>
      <w:r w:rsidRPr="00895334">
        <w:rPr>
          <w:szCs w:val="28"/>
        </w:rPr>
        <w:t xml:space="preserve">основные понятия и законы механики твердого тела. </w:t>
      </w:r>
    </w:p>
    <w:p w:rsidR="00D0795A" w:rsidRPr="00895334" w:rsidRDefault="00D0795A" w:rsidP="00D0795A">
      <w:pPr>
        <w:shd w:val="clear" w:color="auto" w:fill="FFFFFF"/>
        <w:rPr>
          <w:b/>
          <w:szCs w:val="28"/>
        </w:rPr>
      </w:pPr>
    </w:p>
    <w:p w:rsidR="00D0795A" w:rsidRPr="00895334" w:rsidRDefault="00D0795A" w:rsidP="00D0795A">
      <w:pPr>
        <w:shd w:val="clear" w:color="auto" w:fill="FFFFFF"/>
        <w:rPr>
          <w:szCs w:val="28"/>
        </w:rPr>
      </w:pPr>
      <w:r w:rsidRPr="00895334">
        <w:rPr>
          <w:b/>
          <w:szCs w:val="28"/>
        </w:rPr>
        <w:t>Форма работы</w:t>
      </w:r>
      <w:r w:rsidRPr="00895334">
        <w:rPr>
          <w:i/>
          <w:szCs w:val="28"/>
        </w:rPr>
        <w:t xml:space="preserve"> - </w:t>
      </w:r>
      <w:r w:rsidRPr="00895334">
        <w:rPr>
          <w:szCs w:val="28"/>
        </w:rPr>
        <w:t>индивидуальная.</w:t>
      </w:r>
    </w:p>
    <w:p w:rsidR="00D0795A" w:rsidRPr="00895334" w:rsidRDefault="00D0795A" w:rsidP="00D0795A">
      <w:pPr>
        <w:shd w:val="clear" w:color="auto" w:fill="FFFFFF"/>
        <w:rPr>
          <w:b/>
          <w:szCs w:val="28"/>
        </w:rPr>
      </w:pPr>
    </w:p>
    <w:p w:rsidR="00D0795A" w:rsidRPr="00895334" w:rsidRDefault="00D0795A" w:rsidP="00D0795A">
      <w:pPr>
        <w:shd w:val="clear" w:color="auto" w:fill="FFFFFF"/>
        <w:rPr>
          <w:szCs w:val="28"/>
        </w:rPr>
      </w:pPr>
      <w:r w:rsidRPr="00895334">
        <w:rPr>
          <w:b/>
          <w:szCs w:val="28"/>
        </w:rPr>
        <w:lastRenderedPageBreak/>
        <w:t>Характер работы</w:t>
      </w:r>
      <w:r w:rsidRPr="00895334">
        <w:rPr>
          <w:i/>
          <w:szCs w:val="28"/>
        </w:rPr>
        <w:t xml:space="preserve"> - </w:t>
      </w:r>
      <w:r w:rsidRPr="00895334">
        <w:rPr>
          <w:szCs w:val="28"/>
        </w:rPr>
        <w:t>частично-поисковый.</w:t>
      </w:r>
    </w:p>
    <w:p w:rsidR="00D0795A" w:rsidRPr="00895334" w:rsidRDefault="00D0795A" w:rsidP="00D0795A">
      <w:pPr>
        <w:jc w:val="both"/>
        <w:rPr>
          <w:b/>
          <w:szCs w:val="28"/>
        </w:rPr>
      </w:pPr>
    </w:p>
    <w:p w:rsidR="00D0795A" w:rsidRPr="00895334" w:rsidRDefault="00D0795A" w:rsidP="00D0795A">
      <w:pPr>
        <w:jc w:val="both"/>
        <w:rPr>
          <w:b/>
          <w:szCs w:val="28"/>
        </w:rPr>
      </w:pPr>
      <w:r w:rsidRPr="00895334">
        <w:rPr>
          <w:b/>
          <w:szCs w:val="28"/>
        </w:rPr>
        <w:t>Краткие теоретические и справочно-информационные материалы по теме:</w:t>
      </w:r>
    </w:p>
    <w:p w:rsidR="00D0795A" w:rsidRPr="00895334" w:rsidRDefault="00D0795A" w:rsidP="00D0795A">
      <w:pPr>
        <w:ind w:firstLine="567"/>
        <w:jc w:val="both"/>
        <w:rPr>
          <w:szCs w:val="28"/>
        </w:rPr>
      </w:pPr>
      <w:r w:rsidRPr="00895334">
        <w:rPr>
          <w:szCs w:val="28"/>
        </w:rPr>
        <w:t>Очень часто в машинах и конструкциях встречаются тела удлиненной формы, называемые балками (или балочными системами). Балки в основном предназначены для восприятия поперечных нагрузок. Балки имеют специальные опорные устройства для сопряжения их с другими элементами и передачи на них усилий.</w:t>
      </w:r>
    </w:p>
    <w:p w:rsidR="00D0795A" w:rsidRPr="00895334" w:rsidRDefault="00D0795A" w:rsidP="00D0795A">
      <w:pPr>
        <w:ind w:firstLine="567"/>
        <w:jc w:val="both"/>
        <w:rPr>
          <w:szCs w:val="28"/>
        </w:rPr>
      </w:pPr>
      <w:r w:rsidRPr="00895334">
        <w:rPr>
          <w:szCs w:val="28"/>
        </w:rPr>
        <w:t>Неизвестные числовые значения реакций опорных устройств балки определяются через  систему уравнений равновесия.</w:t>
      </w:r>
    </w:p>
    <w:p w:rsidR="00D0795A" w:rsidRPr="00895334" w:rsidRDefault="00D0795A" w:rsidP="00D0795A">
      <w:pPr>
        <w:ind w:firstLine="567"/>
        <w:jc w:val="both"/>
        <w:rPr>
          <w:szCs w:val="28"/>
        </w:rPr>
      </w:pPr>
      <w:r w:rsidRPr="00895334">
        <w:rPr>
          <w:szCs w:val="28"/>
        </w:rPr>
        <w:t>Уравнения равновесия произвольной плоской системы сил могут быть представлены в трех формах. Первая (основная форма этих уравнений):</w:t>
      </w:r>
    </w:p>
    <w:p w:rsidR="00D0795A" w:rsidRPr="00895334" w:rsidRDefault="00D0795A" w:rsidP="00D0795A">
      <w:pPr>
        <w:ind w:firstLine="567"/>
        <w:jc w:val="center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2924175" cy="400050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5A" w:rsidRPr="00895334" w:rsidRDefault="00D0795A" w:rsidP="00D0795A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При решении многих задач рациональнее пользоваться другими формами уравнений равновесия. </w:t>
      </w:r>
    </w:p>
    <w:p w:rsidR="00D0795A" w:rsidRPr="00895334" w:rsidRDefault="00D0795A" w:rsidP="00D0795A">
      <w:pPr>
        <w:ind w:firstLine="567"/>
        <w:jc w:val="both"/>
        <w:rPr>
          <w:szCs w:val="28"/>
        </w:rPr>
      </w:pPr>
      <w:r w:rsidRPr="00895334">
        <w:rPr>
          <w:szCs w:val="28"/>
        </w:rPr>
        <w:t>Так как при равновесии твердого тела сумма моментов всех приложенных к нему сил относительно любой точки равна нулю, то можно, выбрав три произвольные точки</w:t>
      </w:r>
      <w:proofErr w:type="gramStart"/>
      <w:r w:rsidRPr="00895334">
        <w:rPr>
          <w:szCs w:val="28"/>
        </w:rPr>
        <w:t xml:space="preserve"> А</w:t>
      </w:r>
      <w:proofErr w:type="gramEnd"/>
      <w:r w:rsidRPr="00895334">
        <w:rPr>
          <w:szCs w:val="28"/>
        </w:rPr>
        <w:t>, В, С и приравняв нулю сумму моментов относительно каждой из них, получить три следующих уравнения равновесия:</w:t>
      </w:r>
    </w:p>
    <w:p w:rsidR="00D0795A" w:rsidRPr="00895334" w:rsidRDefault="00D0795A" w:rsidP="00D0795A">
      <w:pPr>
        <w:ind w:firstLine="567"/>
        <w:jc w:val="center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3009900" cy="40957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5A" w:rsidRPr="00895334" w:rsidRDefault="00D0795A" w:rsidP="00D0795A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Это вторая форма уравнений равновесия.  </w:t>
      </w:r>
    </w:p>
    <w:p w:rsidR="00D0795A" w:rsidRPr="00895334" w:rsidRDefault="00D0795A" w:rsidP="00D0795A">
      <w:pPr>
        <w:ind w:firstLine="567"/>
        <w:jc w:val="both"/>
        <w:rPr>
          <w:szCs w:val="28"/>
        </w:rPr>
      </w:pPr>
      <w:r w:rsidRPr="00895334">
        <w:rPr>
          <w:szCs w:val="28"/>
        </w:rPr>
        <w:t>Третья форма уравнений равновесия представляет собой равенство нулю сумм моментов относительно двух произвольных точек</w:t>
      </w:r>
      <w:proofErr w:type="gramStart"/>
      <w:r w:rsidRPr="00895334">
        <w:rPr>
          <w:szCs w:val="28"/>
        </w:rPr>
        <w:t xml:space="preserve"> А</w:t>
      </w:r>
      <w:proofErr w:type="gramEnd"/>
      <w:r w:rsidRPr="00895334">
        <w:rPr>
          <w:szCs w:val="28"/>
        </w:rPr>
        <w:t xml:space="preserve"> и В и равенство нулю суммы проекций на некоторую ось х:</w:t>
      </w:r>
    </w:p>
    <w:p w:rsidR="00D0795A" w:rsidRPr="00895334" w:rsidRDefault="00D0795A" w:rsidP="00D0795A">
      <w:pPr>
        <w:ind w:firstLine="567"/>
        <w:jc w:val="center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3009900" cy="32385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5A" w:rsidRPr="00895334" w:rsidRDefault="00D0795A" w:rsidP="00D0795A">
      <w:pPr>
        <w:ind w:firstLine="567"/>
        <w:jc w:val="both"/>
        <w:rPr>
          <w:szCs w:val="28"/>
        </w:rPr>
      </w:pPr>
      <w:r w:rsidRPr="00895334">
        <w:rPr>
          <w:szCs w:val="28"/>
        </w:rPr>
        <w:t>Первая форма уравнений равновесия для плоской системы параллельных сил примет вид:</w:t>
      </w:r>
    </w:p>
    <w:p w:rsidR="00D0795A" w:rsidRPr="00895334" w:rsidRDefault="00D0795A" w:rsidP="00D0795A">
      <w:pPr>
        <w:ind w:firstLine="567"/>
        <w:jc w:val="center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1762125" cy="2476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5A" w:rsidRPr="00895334" w:rsidRDefault="00D0795A" w:rsidP="00D0795A">
      <w:pPr>
        <w:ind w:firstLine="567"/>
        <w:jc w:val="both"/>
        <w:rPr>
          <w:szCs w:val="28"/>
        </w:rPr>
      </w:pPr>
      <w:r w:rsidRPr="00895334">
        <w:rPr>
          <w:szCs w:val="28"/>
        </w:rPr>
        <w:t>Вторая и третья формы уравнений равновесия для плоской системы параллельных сил примут одинаковый вид:</w:t>
      </w:r>
    </w:p>
    <w:p w:rsidR="00D0795A" w:rsidRPr="00895334" w:rsidRDefault="00D0795A" w:rsidP="00D0795A">
      <w:pPr>
        <w:ind w:firstLine="567"/>
        <w:jc w:val="center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1857375" cy="29527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5A" w:rsidRPr="00895334" w:rsidRDefault="00D0795A" w:rsidP="00D0795A">
      <w:pPr>
        <w:ind w:firstLine="567"/>
        <w:jc w:val="both"/>
        <w:rPr>
          <w:szCs w:val="28"/>
        </w:rPr>
      </w:pPr>
      <w:r w:rsidRPr="00895334">
        <w:rPr>
          <w:szCs w:val="28"/>
        </w:rPr>
        <w:t>Итак, для произвольной плоской системы сил имеем три уравнения равновесия, а для плоской системы параллельных сил — только два. Соответственно при решении задач на равновесие произвольной плоской системы сил можно найти три неизвестных, а при рассмотрении равновесия плоской системы параллельных сил — не более двух.</w:t>
      </w:r>
    </w:p>
    <w:p w:rsidR="00D0795A" w:rsidRPr="00895334" w:rsidRDefault="00D0795A" w:rsidP="00D0795A">
      <w:pPr>
        <w:ind w:firstLine="567"/>
        <w:jc w:val="both"/>
        <w:rPr>
          <w:szCs w:val="28"/>
        </w:rPr>
      </w:pPr>
      <w:r w:rsidRPr="00895334">
        <w:rPr>
          <w:szCs w:val="28"/>
        </w:rPr>
        <w:t>Для контроля правильности решения используют дополнительное уравнение:</w:t>
      </w:r>
      <w:r w:rsidRPr="00895334">
        <w:rPr>
          <w:position w:val="-16"/>
          <w:szCs w:val="28"/>
        </w:rPr>
        <w:object w:dxaOrig="999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95pt;height:17.1pt" o:ole="">
            <v:imagedata r:id="rId30" o:title=""/>
          </v:shape>
          <o:OLEObject Type="Embed" ProgID="Equation.3" ShapeID="_x0000_i1025" DrawAspect="Content" ObjectID="_1677951627" r:id="rId31"/>
        </w:object>
      </w:r>
      <w:r w:rsidRPr="00895334">
        <w:rPr>
          <w:szCs w:val="28"/>
        </w:rPr>
        <w:t xml:space="preserve">или </w:t>
      </w:r>
      <w:r w:rsidRPr="00895334">
        <w:rPr>
          <w:position w:val="-14"/>
          <w:szCs w:val="28"/>
        </w:rPr>
        <w:object w:dxaOrig="1060" w:dyaOrig="380">
          <v:shape id="_x0000_i1026" type="#_x0000_t75" style="width:42.1pt;height:14.65pt" o:ole="">
            <v:imagedata r:id="rId32" o:title=""/>
          </v:shape>
          <o:OLEObject Type="Embed" ProgID="Equation.3" ShapeID="_x0000_i1026" DrawAspect="Content" ObjectID="_1677951628" r:id="rId33"/>
        </w:object>
      </w:r>
      <w:r w:rsidRPr="00895334">
        <w:rPr>
          <w:szCs w:val="28"/>
        </w:rPr>
        <w:t>.</w:t>
      </w:r>
    </w:p>
    <w:p w:rsidR="00D0795A" w:rsidRPr="00895334" w:rsidRDefault="00D0795A" w:rsidP="00D0795A">
      <w:pPr>
        <w:jc w:val="both"/>
        <w:rPr>
          <w:b/>
          <w:szCs w:val="28"/>
          <w:lang/>
        </w:rPr>
      </w:pPr>
    </w:p>
    <w:p w:rsidR="00D0795A" w:rsidRPr="00895334" w:rsidRDefault="00D0795A" w:rsidP="00D0795A">
      <w:pPr>
        <w:jc w:val="both"/>
        <w:rPr>
          <w:szCs w:val="28"/>
          <w:lang/>
        </w:rPr>
      </w:pPr>
      <w:r w:rsidRPr="00895334">
        <w:rPr>
          <w:b/>
          <w:szCs w:val="28"/>
          <w:lang/>
        </w:rPr>
        <w:t>Проверка знаний</w:t>
      </w:r>
      <w:r w:rsidRPr="00895334">
        <w:rPr>
          <w:szCs w:val="28"/>
          <w:lang/>
        </w:rPr>
        <w:t xml:space="preserve"> </w:t>
      </w:r>
      <w:r w:rsidRPr="00895334">
        <w:rPr>
          <w:b/>
          <w:szCs w:val="28"/>
          <w:lang/>
        </w:rPr>
        <w:t>и умений</w:t>
      </w:r>
      <w:r w:rsidRPr="00895334">
        <w:rPr>
          <w:szCs w:val="28"/>
          <w:lang/>
        </w:rPr>
        <w:t xml:space="preserve"> (необходимых для выполнения практической работы)</w:t>
      </w:r>
    </w:p>
    <w:p w:rsidR="00D0795A" w:rsidRPr="00895334" w:rsidRDefault="00D0795A" w:rsidP="00D0795A">
      <w:pPr>
        <w:jc w:val="both"/>
        <w:rPr>
          <w:szCs w:val="28"/>
          <w:lang/>
        </w:rPr>
      </w:pPr>
    </w:p>
    <w:tbl>
      <w:tblPr>
        <w:tblW w:w="10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7722"/>
        <w:gridCol w:w="2077"/>
      </w:tblGrid>
      <w:tr w:rsidR="00D0795A" w:rsidRPr="00895334" w:rsidTr="008B6187">
        <w:trPr>
          <w:trHeight w:val="89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95A" w:rsidRPr="00895334" w:rsidRDefault="00D0795A" w:rsidP="00D0795A">
            <w:pPr>
              <w:jc w:val="center"/>
              <w:rPr>
                <w:b/>
                <w:szCs w:val="28"/>
                <w:lang/>
              </w:rPr>
            </w:pPr>
            <w:r w:rsidRPr="00895334">
              <w:rPr>
                <w:b/>
                <w:szCs w:val="28"/>
                <w:lang/>
              </w:rPr>
              <w:lastRenderedPageBreak/>
              <w:t xml:space="preserve">№ </w:t>
            </w:r>
            <w:proofErr w:type="spellStart"/>
            <w:proofErr w:type="gramStart"/>
            <w:r w:rsidRPr="00895334">
              <w:rPr>
                <w:b/>
                <w:szCs w:val="28"/>
                <w:lang/>
              </w:rPr>
              <w:t>п</w:t>
            </w:r>
            <w:proofErr w:type="spellEnd"/>
            <w:proofErr w:type="gramEnd"/>
            <w:r w:rsidRPr="00895334">
              <w:rPr>
                <w:b/>
                <w:szCs w:val="28"/>
                <w:lang/>
              </w:rPr>
              <w:t>/</w:t>
            </w:r>
            <w:proofErr w:type="spellStart"/>
            <w:r w:rsidRPr="00895334">
              <w:rPr>
                <w:b/>
                <w:szCs w:val="28"/>
                <w:lang/>
              </w:rPr>
              <w:t>п</w:t>
            </w:r>
            <w:proofErr w:type="spellEnd"/>
          </w:p>
        </w:tc>
        <w:tc>
          <w:tcPr>
            <w:tcW w:w="7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95A" w:rsidRPr="00895334" w:rsidRDefault="00D0795A" w:rsidP="00D0795A">
            <w:pPr>
              <w:jc w:val="center"/>
              <w:rPr>
                <w:b/>
                <w:szCs w:val="28"/>
                <w:lang/>
              </w:rPr>
            </w:pPr>
            <w:r w:rsidRPr="00895334">
              <w:rPr>
                <w:b/>
                <w:szCs w:val="28"/>
                <w:lang/>
              </w:rPr>
              <w:t>Задание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95A" w:rsidRPr="00895334" w:rsidRDefault="00D0795A" w:rsidP="00D0795A">
            <w:pPr>
              <w:ind w:left="34"/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Вариант ответа</w:t>
            </w:r>
          </w:p>
        </w:tc>
      </w:tr>
      <w:tr w:rsidR="00D0795A" w:rsidRPr="00895334" w:rsidTr="008B618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95A" w:rsidRPr="00895334" w:rsidRDefault="00D0795A" w:rsidP="00874916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szCs w:val="28"/>
                <w:lang/>
              </w:rPr>
            </w:pPr>
          </w:p>
        </w:tc>
        <w:tc>
          <w:tcPr>
            <w:tcW w:w="7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95A" w:rsidRPr="00895334" w:rsidRDefault="00D0795A" w:rsidP="00D0795A">
            <w:pPr>
              <w:tabs>
                <w:tab w:val="left" w:pos="149"/>
              </w:tabs>
              <w:rPr>
                <w:noProof/>
                <w:szCs w:val="28"/>
                <w:lang/>
              </w:rPr>
            </w:pPr>
            <w:r w:rsidRPr="00895334">
              <w:rPr>
                <w:szCs w:val="28"/>
                <w:lang/>
              </w:rPr>
              <w:t xml:space="preserve">Определить реакцию опоры  </w:t>
            </w:r>
            <w:r w:rsidRPr="00895334">
              <w:rPr>
                <w:bCs/>
                <w:szCs w:val="28"/>
                <w:lang/>
              </w:rPr>
              <w:t>С</w:t>
            </w:r>
            <w:r w:rsidRPr="00895334">
              <w:rPr>
                <w:szCs w:val="28"/>
                <w:lang/>
              </w:rPr>
              <w:t xml:space="preserve">, если </w:t>
            </w:r>
            <w:r w:rsidRPr="00895334">
              <w:rPr>
                <w:bCs/>
                <w:szCs w:val="28"/>
                <w:lang/>
              </w:rPr>
              <w:t>F</w:t>
            </w:r>
            <w:r w:rsidRPr="00895334">
              <w:rPr>
                <w:szCs w:val="28"/>
                <w:lang/>
              </w:rPr>
              <w:t xml:space="preserve"> = 4 H, </w:t>
            </w:r>
            <w:r w:rsidRPr="00895334">
              <w:rPr>
                <w:bCs/>
                <w:szCs w:val="28"/>
                <w:lang/>
              </w:rPr>
              <w:t>AB</w:t>
            </w:r>
            <w:r w:rsidRPr="00895334">
              <w:rPr>
                <w:szCs w:val="28"/>
                <w:lang/>
              </w:rPr>
              <w:t xml:space="preserve"> = </w:t>
            </w:r>
            <w:r w:rsidRPr="00895334">
              <w:rPr>
                <w:bCs/>
                <w:szCs w:val="28"/>
                <w:lang/>
              </w:rPr>
              <w:t>BC</w:t>
            </w:r>
            <w:r w:rsidRPr="00895334">
              <w:rPr>
                <w:szCs w:val="28"/>
                <w:lang/>
              </w:rPr>
              <w:t xml:space="preserve"> =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895334">
                <w:rPr>
                  <w:szCs w:val="28"/>
                  <w:lang/>
                </w:rPr>
                <w:t>3 м</w:t>
              </w:r>
            </w:smartTag>
            <w:r w:rsidRPr="00895334">
              <w:rPr>
                <w:noProof/>
                <w:szCs w:val="28"/>
                <w:lang/>
              </w:rPr>
              <w:t xml:space="preserve"> </w:t>
            </w:r>
          </w:p>
          <w:p w:rsidR="00D0795A" w:rsidRPr="00895334" w:rsidRDefault="00D0795A" w:rsidP="00D0795A">
            <w:pPr>
              <w:tabs>
                <w:tab w:val="left" w:pos="149"/>
              </w:tabs>
              <w:jc w:val="center"/>
              <w:rPr>
                <w:szCs w:val="28"/>
                <w:lang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2124075" cy="828675"/>
                  <wp:effectExtent l="0" t="0" r="9525" b="9525"/>
                  <wp:docPr id="104" name="Рисунок 104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6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95A" w:rsidRPr="00895334" w:rsidRDefault="00D0795A" w:rsidP="00D0795A">
            <w:pPr>
              <w:tabs>
                <w:tab w:val="num" w:pos="0"/>
              </w:tabs>
              <w:ind w:hanging="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>A.   1 Н   </w:t>
            </w:r>
          </w:p>
          <w:p w:rsidR="00D0795A" w:rsidRPr="00895334" w:rsidRDefault="00D0795A" w:rsidP="00D0795A">
            <w:pPr>
              <w:tabs>
                <w:tab w:val="num" w:pos="0"/>
              </w:tabs>
              <w:ind w:hanging="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>B.   2 Н   </w:t>
            </w:r>
          </w:p>
          <w:p w:rsidR="00D0795A" w:rsidRPr="00895334" w:rsidRDefault="00D0795A" w:rsidP="00D0795A">
            <w:pPr>
              <w:tabs>
                <w:tab w:val="num" w:pos="0"/>
              </w:tabs>
              <w:ind w:hanging="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>C.   3 Н</w:t>
            </w:r>
          </w:p>
          <w:p w:rsidR="00D0795A" w:rsidRPr="00895334" w:rsidRDefault="00D0795A" w:rsidP="00D0795A">
            <w:pPr>
              <w:tabs>
                <w:tab w:val="num" w:pos="0"/>
              </w:tabs>
              <w:ind w:hanging="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>D.   4 Н   </w:t>
            </w:r>
          </w:p>
        </w:tc>
      </w:tr>
      <w:tr w:rsidR="00D0795A" w:rsidRPr="00895334" w:rsidTr="008B6187">
        <w:trPr>
          <w:trHeight w:val="18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95A" w:rsidRPr="00895334" w:rsidRDefault="00D0795A" w:rsidP="00874916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szCs w:val="28"/>
                <w:lang/>
              </w:rPr>
            </w:pPr>
          </w:p>
        </w:tc>
        <w:tc>
          <w:tcPr>
            <w:tcW w:w="7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95A" w:rsidRPr="00895334" w:rsidRDefault="00D0795A" w:rsidP="00D0795A">
            <w:pPr>
              <w:tabs>
                <w:tab w:val="num" w:pos="0"/>
                <w:tab w:val="left" w:pos="149"/>
              </w:tabs>
              <w:spacing w:after="200" w:line="276" w:lineRule="auto"/>
              <w:rPr>
                <w:szCs w:val="28"/>
              </w:rPr>
            </w:pPr>
            <w:r w:rsidRPr="00895334">
              <w:rPr>
                <w:szCs w:val="28"/>
              </w:rPr>
              <w:t xml:space="preserve">Определить </w:t>
            </w:r>
            <w:r w:rsidRPr="00895334">
              <w:rPr>
                <w:bCs/>
                <w:szCs w:val="28"/>
              </w:rPr>
              <w:t>реакцию опоры B</w:t>
            </w:r>
            <w:r w:rsidRPr="00895334">
              <w:rPr>
                <w:szCs w:val="28"/>
              </w:rPr>
              <w:t xml:space="preserve">, если распределенная нагрузка </w:t>
            </w:r>
            <w:proofErr w:type="spellStart"/>
            <w:r w:rsidRPr="00895334">
              <w:rPr>
                <w:bCs/>
                <w:szCs w:val="28"/>
              </w:rPr>
              <w:t>q</w:t>
            </w:r>
            <w:proofErr w:type="spellEnd"/>
            <w:r w:rsidRPr="00895334">
              <w:rPr>
                <w:szCs w:val="28"/>
              </w:rPr>
              <w:t xml:space="preserve"> = 4 H/м, расстояние </w:t>
            </w:r>
          </w:p>
          <w:p w:rsidR="00D0795A" w:rsidRPr="00895334" w:rsidRDefault="00D0795A" w:rsidP="00D0795A">
            <w:pPr>
              <w:tabs>
                <w:tab w:val="num" w:pos="0"/>
                <w:tab w:val="left" w:pos="149"/>
              </w:tabs>
              <w:spacing w:after="200" w:line="276" w:lineRule="auto"/>
              <w:rPr>
                <w:szCs w:val="28"/>
              </w:rPr>
            </w:pPr>
            <w:r w:rsidRPr="00895334">
              <w:rPr>
                <w:szCs w:val="28"/>
              </w:rPr>
              <w:t xml:space="preserve">АВ = 4м, </w:t>
            </w:r>
            <w:proofErr w:type="gramStart"/>
            <w:r w:rsidRPr="00895334">
              <w:rPr>
                <w:szCs w:val="28"/>
              </w:rPr>
              <w:t>ВС</w:t>
            </w:r>
            <w:proofErr w:type="gramEnd"/>
            <w:r w:rsidRPr="00895334">
              <w:rPr>
                <w:szCs w:val="28"/>
              </w:rPr>
              <w:t xml:space="preserve"> = 2м</w:t>
            </w:r>
          </w:p>
          <w:p w:rsidR="00D0795A" w:rsidRPr="00895334" w:rsidRDefault="00D0795A" w:rsidP="00D0795A">
            <w:pPr>
              <w:tabs>
                <w:tab w:val="left" w:pos="149"/>
              </w:tabs>
              <w:jc w:val="center"/>
              <w:rPr>
                <w:szCs w:val="28"/>
                <w:lang/>
              </w:rPr>
            </w:pPr>
            <w:r w:rsidRPr="00895334">
              <w:rPr>
                <w:szCs w:val="28"/>
                <w:lang/>
              </w:rPr>
              <w:t xml:space="preserve">  </w:t>
            </w:r>
            <w:r w:rsidRPr="00895334">
              <w:rPr>
                <w:noProof/>
                <w:color w:val="000080"/>
                <w:szCs w:val="28"/>
                <w:lang/>
              </w:rPr>
              <w:t xml:space="preserve"> </w:t>
            </w:r>
            <w:r w:rsidRPr="00895334">
              <w:rPr>
                <w:noProof/>
                <w:color w:val="000080"/>
                <w:szCs w:val="28"/>
              </w:rPr>
              <w:drawing>
                <wp:inline distT="0" distB="0" distL="0" distR="0">
                  <wp:extent cx="2238375" cy="628650"/>
                  <wp:effectExtent l="0" t="0" r="9525" b="0"/>
                  <wp:docPr id="103" name="Рисунок 103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9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95A" w:rsidRPr="00895334" w:rsidRDefault="00D0795A" w:rsidP="00D0795A">
            <w:pPr>
              <w:tabs>
                <w:tab w:val="left" w:pos="-6"/>
              </w:tabs>
              <w:ind w:hanging="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 xml:space="preserve">A. 4 Н </w:t>
            </w:r>
          </w:p>
          <w:p w:rsidR="00D0795A" w:rsidRPr="00895334" w:rsidRDefault="00D0795A" w:rsidP="00D0795A">
            <w:pPr>
              <w:tabs>
                <w:tab w:val="left" w:pos="-6"/>
              </w:tabs>
              <w:ind w:hanging="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 xml:space="preserve">B. 8 Н </w:t>
            </w:r>
          </w:p>
          <w:p w:rsidR="00D0795A" w:rsidRPr="00895334" w:rsidRDefault="00D0795A" w:rsidP="00D0795A">
            <w:pPr>
              <w:tabs>
                <w:tab w:val="left" w:pos="-6"/>
              </w:tabs>
              <w:ind w:hanging="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>C. 10 Н</w:t>
            </w:r>
          </w:p>
          <w:p w:rsidR="00D0795A" w:rsidRPr="00895334" w:rsidRDefault="00D0795A" w:rsidP="00D0795A">
            <w:pPr>
              <w:tabs>
                <w:tab w:val="left" w:pos="-148"/>
                <w:tab w:val="left" w:pos="1418"/>
              </w:tabs>
              <w:ind w:hanging="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 xml:space="preserve">D. 16 Н </w:t>
            </w:r>
          </w:p>
          <w:p w:rsidR="00D0795A" w:rsidRPr="00895334" w:rsidRDefault="00D0795A" w:rsidP="00D0795A">
            <w:pPr>
              <w:tabs>
                <w:tab w:val="num" w:pos="0"/>
              </w:tabs>
              <w:ind w:hanging="6"/>
              <w:jc w:val="both"/>
              <w:rPr>
                <w:szCs w:val="28"/>
              </w:rPr>
            </w:pPr>
          </w:p>
        </w:tc>
      </w:tr>
      <w:tr w:rsidR="00D0795A" w:rsidRPr="00895334" w:rsidTr="008B6187">
        <w:trPr>
          <w:trHeight w:val="18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95A" w:rsidRPr="00895334" w:rsidRDefault="00D0795A" w:rsidP="00874916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szCs w:val="28"/>
                <w:lang/>
              </w:rPr>
            </w:pPr>
          </w:p>
        </w:tc>
        <w:tc>
          <w:tcPr>
            <w:tcW w:w="7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95A" w:rsidRPr="00895334" w:rsidRDefault="00D0795A" w:rsidP="00D0795A">
            <w:pPr>
              <w:tabs>
                <w:tab w:val="left" w:pos="149"/>
              </w:tabs>
              <w:spacing w:after="200" w:line="276" w:lineRule="auto"/>
              <w:rPr>
                <w:szCs w:val="28"/>
              </w:rPr>
            </w:pPr>
            <w:r w:rsidRPr="00895334">
              <w:rPr>
                <w:szCs w:val="28"/>
              </w:rPr>
              <w:t xml:space="preserve">Укажите схему с правильным </w:t>
            </w:r>
            <w:r w:rsidRPr="00895334">
              <w:rPr>
                <w:bCs/>
                <w:szCs w:val="28"/>
              </w:rPr>
              <w:t>направлением реакций</w:t>
            </w:r>
            <w:r w:rsidRPr="00895334">
              <w:rPr>
                <w:szCs w:val="28"/>
              </w:rPr>
              <w:t xml:space="preserve"> в точке </w:t>
            </w:r>
            <w:r w:rsidRPr="00895334">
              <w:rPr>
                <w:bCs/>
                <w:szCs w:val="28"/>
              </w:rPr>
              <w:t>А</w:t>
            </w:r>
            <w:r w:rsidRPr="00895334">
              <w:rPr>
                <w:szCs w:val="28"/>
              </w:rPr>
              <w:t xml:space="preserve">. </w:t>
            </w:r>
          </w:p>
          <w:p w:rsidR="00D0795A" w:rsidRPr="00895334" w:rsidRDefault="00D0795A" w:rsidP="00D0795A">
            <w:pPr>
              <w:tabs>
                <w:tab w:val="left" w:pos="149"/>
              </w:tabs>
              <w:spacing w:after="200" w:line="276" w:lineRule="auto"/>
              <w:jc w:val="center"/>
              <w:rPr>
                <w:szCs w:val="28"/>
              </w:rPr>
            </w:pPr>
            <w:r w:rsidRPr="00895334">
              <w:rPr>
                <w:noProof/>
                <w:color w:val="000080"/>
                <w:szCs w:val="28"/>
              </w:rPr>
              <w:drawing>
                <wp:inline distT="0" distB="0" distL="0" distR="0">
                  <wp:extent cx="2238375" cy="1781175"/>
                  <wp:effectExtent l="0" t="0" r="9525" b="9525"/>
                  <wp:docPr id="102" name="Рисунок 102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95A" w:rsidRPr="00895334" w:rsidRDefault="00D0795A" w:rsidP="00D0795A">
            <w:pPr>
              <w:ind w:left="-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 xml:space="preserve">A.   </w:t>
            </w:r>
          </w:p>
          <w:p w:rsidR="00D0795A" w:rsidRPr="00895334" w:rsidRDefault="00D0795A" w:rsidP="00D0795A">
            <w:pPr>
              <w:ind w:left="-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 xml:space="preserve"> B.  </w:t>
            </w:r>
          </w:p>
          <w:p w:rsidR="00D0795A" w:rsidRPr="00895334" w:rsidRDefault="00D0795A" w:rsidP="00D0795A">
            <w:pPr>
              <w:ind w:left="-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 xml:space="preserve"> C.  </w:t>
            </w:r>
          </w:p>
          <w:p w:rsidR="00D0795A" w:rsidRPr="00895334" w:rsidRDefault="00D0795A" w:rsidP="00D0795A">
            <w:pPr>
              <w:ind w:left="-6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 xml:space="preserve"> D. </w:t>
            </w:r>
          </w:p>
          <w:p w:rsidR="00D0795A" w:rsidRPr="00895334" w:rsidRDefault="00D0795A" w:rsidP="00D0795A">
            <w:pPr>
              <w:tabs>
                <w:tab w:val="left" w:pos="-6"/>
              </w:tabs>
              <w:ind w:hanging="6"/>
              <w:jc w:val="both"/>
              <w:rPr>
                <w:szCs w:val="28"/>
              </w:rPr>
            </w:pPr>
          </w:p>
        </w:tc>
      </w:tr>
    </w:tbl>
    <w:p w:rsidR="00D0795A" w:rsidRPr="00895334" w:rsidRDefault="00D0795A" w:rsidP="00D0795A">
      <w:pPr>
        <w:ind w:firstLine="567"/>
        <w:jc w:val="both"/>
        <w:rPr>
          <w:szCs w:val="28"/>
        </w:rPr>
      </w:pPr>
    </w:p>
    <w:p w:rsidR="00F02371" w:rsidRPr="00895334" w:rsidRDefault="00F02371" w:rsidP="00F02371">
      <w:pPr>
        <w:jc w:val="both"/>
        <w:rPr>
          <w:b/>
          <w:szCs w:val="28"/>
          <w:lang/>
        </w:rPr>
      </w:pPr>
      <w:r w:rsidRPr="00895334">
        <w:rPr>
          <w:b/>
          <w:szCs w:val="28"/>
          <w:lang/>
        </w:rPr>
        <w:t>Контрольные вопросы</w:t>
      </w:r>
    </w:p>
    <w:p w:rsidR="00F02371" w:rsidRPr="00895334" w:rsidRDefault="00F02371" w:rsidP="00F02371">
      <w:pPr>
        <w:autoSpaceDE w:val="0"/>
        <w:autoSpaceDN w:val="0"/>
        <w:adjustRightInd w:val="0"/>
        <w:ind w:firstLine="284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1. Какую из форм уравнений равновесия целесообразно использовать при определении реакций в заделке? 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 xml:space="preserve">2. Какую форму системы уравнений равновесия целесообразно использовать при определении реакций в опорах </w:t>
      </w:r>
      <w:proofErr w:type="spellStart"/>
      <w:r w:rsidRPr="00895334">
        <w:rPr>
          <w:szCs w:val="28"/>
          <w:lang/>
        </w:rPr>
        <w:t>двухопорной</w:t>
      </w:r>
      <w:proofErr w:type="spellEnd"/>
      <w:r w:rsidRPr="00895334">
        <w:rPr>
          <w:szCs w:val="28"/>
          <w:lang/>
        </w:rPr>
        <w:t xml:space="preserve"> балки и почему?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>3. Сколько уравнений равновесия необходимо составить при параллельных  внешних силах?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>4. Как определить равнодействующую силу равномерно распределённой нагрузки?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>5. Назовите формулу для определения момента силы относительно точки.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>6. Сформулируйте правила знаков для определения моментов сил.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>7. Как проверить правильность определения реакций опор балочных систем?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>8. В каком случае момент силы равен 0?</w:t>
      </w:r>
    </w:p>
    <w:p w:rsidR="00F02371" w:rsidRDefault="00F02371" w:rsidP="00F02371">
      <w:pPr>
        <w:ind w:firstLine="567"/>
        <w:jc w:val="both"/>
        <w:rPr>
          <w:szCs w:val="28"/>
          <w:lang/>
        </w:rPr>
      </w:pPr>
    </w:p>
    <w:p w:rsidR="00BD1D52" w:rsidRDefault="00BD1D52" w:rsidP="00F02371">
      <w:pPr>
        <w:ind w:firstLine="567"/>
        <w:jc w:val="both"/>
        <w:rPr>
          <w:szCs w:val="28"/>
          <w:lang/>
        </w:rPr>
      </w:pPr>
    </w:p>
    <w:p w:rsidR="00BD1D52" w:rsidRDefault="00BD1D52" w:rsidP="00F02371">
      <w:pPr>
        <w:ind w:firstLine="567"/>
        <w:jc w:val="both"/>
        <w:rPr>
          <w:szCs w:val="28"/>
          <w:lang/>
        </w:rPr>
      </w:pPr>
    </w:p>
    <w:p w:rsidR="008B6187" w:rsidRPr="00895334" w:rsidRDefault="008B6187" w:rsidP="008B6187">
      <w:pPr>
        <w:spacing w:after="160" w:line="259" w:lineRule="auto"/>
        <w:ind w:left="60"/>
        <w:rPr>
          <w:szCs w:val="28"/>
        </w:rPr>
      </w:pPr>
      <w:r w:rsidRPr="00895334">
        <w:rPr>
          <w:color w:val="00B050"/>
          <w:szCs w:val="28"/>
        </w:rPr>
        <w:t xml:space="preserve">№ 4. Опоры  </w:t>
      </w:r>
      <w:r w:rsidRPr="00895334">
        <w:rPr>
          <w:szCs w:val="28"/>
        </w:rPr>
        <w:t>балочных  систем.  Определение  реакций  в  опорах.</w:t>
      </w:r>
    </w:p>
    <w:p w:rsidR="008B6187" w:rsidRPr="00895334" w:rsidRDefault="008B6187" w:rsidP="00D0795A">
      <w:pPr>
        <w:ind w:firstLine="426"/>
        <w:jc w:val="both"/>
        <w:rPr>
          <w:szCs w:val="28"/>
        </w:rPr>
      </w:pPr>
    </w:p>
    <w:p w:rsidR="008B6187" w:rsidRPr="00895334" w:rsidRDefault="008B6187" w:rsidP="008B6187">
      <w:pPr>
        <w:spacing w:after="200" w:line="276" w:lineRule="auto"/>
        <w:rPr>
          <w:bCs/>
          <w:szCs w:val="28"/>
        </w:rPr>
      </w:pPr>
      <w:r w:rsidRPr="00895334">
        <w:rPr>
          <w:b/>
          <w:color w:val="00B050"/>
          <w:spacing w:val="1"/>
          <w:szCs w:val="28"/>
        </w:rPr>
        <w:t xml:space="preserve">Цель работы: </w:t>
      </w:r>
      <w:r w:rsidRPr="00895334">
        <w:rPr>
          <w:color w:val="00B050"/>
          <w:spacing w:val="1"/>
          <w:szCs w:val="28"/>
        </w:rPr>
        <w:t xml:space="preserve"> </w:t>
      </w:r>
      <w:r w:rsidRPr="00895334">
        <w:rPr>
          <w:b/>
          <w:bCs/>
          <w:color w:val="00B050"/>
          <w:szCs w:val="28"/>
        </w:rPr>
        <w:t xml:space="preserve"> </w:t>
      </w:r>
      <w:r w:rsidRPr="00895334">
        <w:rPr>
          <w:color w:val="00B050"/>
          <w:szCs w:val="28"/>
        </w:rPr>
        <w:t xml:space="preserve"> Закрепить теоретические знания </w:t>
      </w:r>
      <w:r w:rsidRPr="00895334">
        <w:rPr>
          <w:color w:val="00B050"/>
          <w:spacing w:val="1"/>
          <w:szCs w:val="28"/>
        </w:rPr>
        <w:t xml:space="preserve"> и  умения определять </w:t>
      </w:r>
      <w:r w:rsidRPr="00895334">
        <w:rPr>
          <w:color w:val="00B050"/>
          <w:szCs w:val="28"/>
        </w:rPr>
        <w:t xml:space="preserve"> реакции в опорах </w:t>
      </w:r>
      <w:r w:rsidRPr="00895334">
        <w:rPr>
          <w:szCs w:val="28"/>
        </w:rPr>
        <w:t xml:space="preserve">балочных систем </w:t>
      </w:r>
    </w:p>
    <w:p w:rsidR="008B6187" w:rsidRPr="00895334" w:rsidRDefault="008B6187" w:rsidP="008B6187">
      <w:pPr>
        <w:jc w:val="both"/>
        <w:rPr>
          <w:b/>
          <w:szCs w:val="28"/>
        </w:rPr>
      </w:pPr>
      <w:r w:rsidRPr="00895334">
        <w:rPr>
          <w:b/>
          <w:bCs/>
          <w:szCs w:val="28"/>
        </w:rPr>
        <w:t xml:space="preserve">Обучающийся должен </w:t>
      </w:r>
      <w:r w:rsidRPr="00895334">
        <w:rPr>
          <w:b/>
          <w:szCs w:val="28"/>
        </w:rPr>
        <w:t xml:space="preserve">знать </w:t>
      </w:r>
      <w:r w:rsidRPr="00895334">
        <w:rPr>
          <w:szCs w:val="28"/>
        </w:rPr>
        <w:t xml:space="preserve">основные понятия и законы механики твердого тела. </w:t>
      </w:r>
    </w:p>
    <w:p w:rsidR="008B6187" w:rsidRPr="00895334" w:rsidRDefault="008B6187" w:rsidP="008B6187">
      <w:pPr>
        <w:shd w:val="clear" w:color="auto" w:fill="FFFFFF"/>
        <w:rPr>
          <w:b/>
          <w:szCs w:val="28"/>
        </w:rPr>
      </w:pPr>
    </w:p>
    <w:p w:rsidR="008B6187" w:rsidRPr="00895334" w:rsidRDefault="008B6187" w:rsidP="008B6187">
      <w:pPr>
        <w:shd w:val="clear" w:color="auto" w:fill="FFFFFF"/>
        <w:rPr>
          <w:szCs w:val="28"/>
        </w:rPr>
      </w:pPr>
      <w:r w:rsidRPr="00895334">
        <w:rPr>
          <w:b/>
          <w:szCs w:val="28"/>
        </w:rPr>
        <w:t>Форма работы</w:t>
      </w:r>
      <w:r w:rsidRPr="00895334">
        <w:rPr>
          <w:i/>
          <w:szCs w:val="28"/>
        </w:rPr>
        <w:t xml:space="preserve"> - </w:t>
      </w:r>
      <w:r w:rsidRPr="00895334">
        <w:rPr>
          <w:szCs w:val="28"/>
        </w:rPr>
        <w:t>индивидуальная.</w:t>
      </w:r>
    </w:p>
    <w:p w:rsidR="008B6187" w:rsidRPr="00895334" w:rsidRDefault="008B6187" w:rsidP="008B6187">
      <w:pPr>
        <w:shd w:val="clear" w:color="auto" w:fill="FFFFFF"/>
        <w:rPr>
          <w:b/>
          <w:szCs w:val="28"/>
        </w:rPr>
      </w:pPr>
    </w:p>
    <w:p w:rsidR="008B6187" w:rsidRPr="00895334" w:rsidRDefault="008B6187" w:rsidP="008B6187">
      <w:pPr>
        <w:shd w:val="clear" w:color="auto" w:fill="FFFFFF"/>
        <w:rPr>
          <w:szCs w:val="28"/>
        </w:rPr>
      </w:pPr>
      <w:r w:rsidRPr="00895334">
        <w:rPr>
          <w:b/>
          <w:szCs w:val="28"/>
        </w:rPr>
        <w:t>Характер работы</w:t>
      </w:r>
      <w:r w:rsidRPr="00895334">
        <w:rPr>
          <w:i/>
          <w:szCs w:val="28"/>
        </w:rPr>
        <w:t xml:space="preserve"> - </w:t>
      </w:r>
      <w:r w:rsidRPr="00895334">
        <w:rPr>
          <w:szCs w:val="28"/>
        </w:rPr>
        <w:t>частично-поисковый.</w:t>
      </w:r>
    </w:p>
    <w:p w:rsidR="008B6187" w:rsidRPr="00895334" w:rsidRDefault="008B6187" w:rsidP="00D0795A">
      <w:pPr>
        <w:ind w:firstLine="426"/>
        <w:jc w:val="both"/>
        <w:rPr>
          <w:szCs w:val="28"/>
        </w:rPr>
      </w:pPr>
    </w:p>
    <w:p w:rsidR="008B6187" w:rsidRPr="00895334" w:rsidRDefault="008B6187" w:rsidP="008B6187">
      <w:pPr>
        <w:tabs>
          <w:tab w:val="left" w:pos="912"/>
        </w:tabs>
        <w:autoSpaceDE w:val="0"/>
        <w:autoSpaceDN w:val="0"/>
        <w:adjustRightInd w:val="0"/>
        <w:spacing w:line="322" w:lineRule="exact"/>
        <w:ind w:left="709" w:hanging="709"/>
        <w:jc w:val="both"/>
        <w:rPr>
          <w:szCs w:val="28"/>
        </w:rPr>
      </w:pPr>
    </w:p>
    <w:p w:rsidR="008B6187" w:rsidRPr="00895334" w:rsidRDefault="008B6187" w:rsidP="008B6187">
      <w:pPr>
        <w:jc w:val="both"/>
        <w:rPr>
          <w:szCs w:val="28"/>
        </w:rPr>
      </w:pPr>
      <w:r w:rsidRPr="00895334">
        <w:rPr>
          <w:b/>
          <w:szCs w:val="28"/>
        </w:rPr>
        <w:t>Задание 1.</w:t>
      </w:r>
      <w:r w:rsidRPr="00895334">
        <w:rPr>
          <w:szCs w:val="28"/>
        </w:rPr>
        <w:t xml:space="preserve"> Определить величины реакций в заделке. Провести проверку правильности решения.</w:t>
      </w:r>
    </w:p>
    <w:p w:rsidR="008B6187" w:rsidRPr="00895334" w:rsidRDefault="008B6187" w:rsidP="008B6187">
      <w:pPr>
        <w:tabs>
          <w:tab w:val="num" w:pos="284"/>
          <w:tab w:val="left" w:pos="567"/>
        </w:tabs>
        <w:jc w:val="both"/>
        <w:rPr>
          <w:b/>
          <w:szCs w:val="28"/>
        </w:rPr>
      </w:pPr>
      <w:r w:rsidRPr="00895334">
        <w:rPr>
          <w:b/>
          <w:szCs w:val="28"/>
        </w:rPr>
        <w:t>Задание 2.</w:t>
      </w:r>
      <w:r w:rsidRPr="00895334">
        <w:rPr>
          <w:szCs w:val="28"/>
        </w:rPr>
        <w:t xml:space="preserve"> Определить величины реакций в шарнирных опорах балки. Провести проверку правильности решения.</w:t>
      </w:r>
    </w:p>
    <w:p w:rsidR="008B6187" w:rsidRPr="00895334" w:rsidRDefault="008B6187" w:rsidP="008B6187">
      <w:pPr>
        <w:jc w:val="both"/>
        <w:rPr>
          <w:b/>
          <w:szCs w:val="28"/>
          <w:lang/>
        </w:rPr>
      </w:pPr>
    </w:p>
    <w:p w:rsidR="008B6187" w:rsidRPr="00895334" w:rsidRDefault="008B6187" w:rsidP="008B6187">
      <w:pPr>
        <w:rPr>
          <w:b/>
          <w:szCs w:val="28"/>
        </w:rPr>
      </w:pPr>
      <w:r w:rsidRPr="00895334">
        <w:rPr>
          <w:b/>
          <w:szCs w:val="28"/>
        </w:rPr>
        <w:t>Порядок выполнения работы:</w:t>
      </w:r>
    </w:p>
    <w:p w:rsidR="008B6187" w:rsidRPr="00895334" w:rsidRDefault="008B6187" w:rsidP="00874916">
      <w:pPr>
        <w:numPr>
          <w:ilvl w:val="0"/>
          <w:numId w:val="9"/>
        </w:numPr>
        <w:tabs>
          <w:tab w:val="num" w:pos="567"/>
        </w:tabs>
        <w:spacing w:after="200" w:line="276" w:lineRule="auto"/>
        <w:ind w:left="567" w:hanging="283"/>
        <w:jc w:val="both"/>
        <w:rPr>
          <w:szCs w:val="28"/>
        </w:rPr>
      </w:pPr>
      <w:r w:rsidRPr="00895334">
        <w:rPr>
          <w:szCs w:val="28"/>
        </w:rPr>
        <w:t>Заменить распределенную нагрузку ее равнодействующей и указать точку ее приложения.</w:t>
      </w:r>
    </w:p>
    <w:p w:rsidR="008B6187" w:rsidRPr="00895334" w:rsidRDefault="008B6187" w:rsidP="00874916">
      <w:pPr>
        <w:numPr>
          <w:ilvl w:val="0"/>
          <w:numId w:val="9"/>
        </w:numPr>
        <w:tabs>
          <w:tab w:val="left" w:pos="567"/>
        </w:tabs>
        <w:spacing w:after="200" w:line="276" w:lineRule="auto"/>
        <w:jc w:val="both"/>
        <w:rPr>
          <w:szCs w:val="28"/>
        </w:rPr>
      </w:pPr>
      <w:r w:rsidRPr="00895334">
        <w:rPr>
          <w:szCs w:val="28"/>
        </w:rPr>
        <w:t xml:space="preserve">Освободить балку от связей, заменив их реакциями. </w:t>
      </w:r>
    </w:p>
    <w:p w:rsidR="008B6187" w:rsidRPr="00895334" w:rsidRDefault="008B6187" w:rsidP="00874916">
      <w:pPr>
        <w:numPr>
          <w:ilvl w:val="0"/>
          <w:numId w:val="9"/>
        </w:numPr>
        <w:tabs>
          <w:tab w:val="left" w:pos="567"/>
        </w:tabs>
        <w:spacing w:after="200" w:line="276" w:lineRule="auto"/>
        <w:jc w:val="both"/>
        <w:rPr>
          <w:szCs w:val="28"/>
        </w:rPr>
      </w:pPr>
      <w:r w:rsidRPr="00895334">
        <w:rPr>
          <w:szCs w:val="28"/>
        </w:rPr>
        <w:t>Выбрать систему уравнений равновесия.</w:t>
      </w:r>
    </w:p>
    <w:p w:rsidR="008B6187" w:rsidRPr="00895334" w:rsidRDefault="008B6187" w:rsidP="00874916">
      <w:pPr>
        <w:numPr>
          <w:ilvl w:val="0"/>
          <w:numId w:val="9"/>
        </w:numPr>
        <w:tabs>
          <w:tab w:val="left" w:pos="567"/>
        </w:tabs>
        <w:spacing w:after="200" w:line="276" w:lineRule="auto"/>
        <w:jc w:val="both"/>
        <w:rPr>
          <w:szCs w:val="28"/>
        </w:rPr>
      </w:pPr>
      <w:r w:rsidRPr="00895334">
        <w:rPr>
          <w:szCs w:val="28"/>
        </w:rPr>
        <w:t>Решить уравнения равновесия.</w:t>
      </w:r>
    </w:p>
    <w:p w:rsidR="008B6187" w:rsidRPr="00895334" w:rsidRDefault="008B6187" w:rsidP="00874916">
      <w:pPr>
        <w:numPr>
          <w:ilvl w:val="0"/>
          <w:numId w:val="9"/>
        </w:numPr>
        <w:tabs>
          <w:tab w:val="left" w:pos="567"/>
        </w:tabs>
        <w:spacing w:after="200" w:line="276" w:lineRule="auto"/>
        <w:ind w:right="-284"/>
        <w:jc w:val="both"/>
        <w:rPr>
          <w:szCs w:val="28"/>
        </w:rPr>
      </w:pPr>
      <w:r w:rsidRPr="00895334">
        <w:rPr>
          <w:szCs w:val="28"/>
        </w:rPr>
        <w:t>Выполнить проверку решения.</w:t>
      </w:r>
    </w:p>
    <w:p w:rsidR="008B6187" w:rsidRPr="00895334" w:rsidRDefault="008B6187" w:rsidP="008B6187">
      <w:pPr>
        <w:tabs>
          <w:tab w:val="left" w:pos="0"/>
          <w:tab w:val="num" w:pos="284"/>
        </w:tabs>
        <w:jc w:val="both"/>
        <w:rPr>
          <w:szCs w:val="28"/>
        </w:rPr>
      </w:pPr>
    </w:p>
    <w:p w:rsidR="008B6187" w:rsidRPr="00895334" w:rsidRDefault="008B6187" w:rsidP="008B6187">
      <w:pPr>
        <w:jc w:val="both"/>
        <w:rPr>
          <w:b/>
          <w:szCs w:val="28"/>
        </w:rPr>
      </w:pPr>
      <w:r w:rsidRPr="00895334">
        <w:rPr>
          <w:b/>
          <w:szCs w:val="28"/>
        </w:rPr>
        <w:t xml:space="preserve">Примеры расчета: </w:t>
      </w:r>
    </w:p>
    <w:p w:rsidR="008B6187" w:rsidRPr="00895334" w:rsidRDefault="008B6187" w:rsidP="008B6187">
      <w:pPr>
        <w:jc w:val="both"/>
        <w:rPr>
          <w:szCs w:val="28"/>
        </w:rPr>
      </w:pPr>
      <w:r w:rsidRPr="00895334">
        <w:rPr>
          <w:b/>
          <w:szCs w:val="28"/>
        </w:rPr>
        <w:t>Задание 1.</w:t>
      </w:r>
      <w:r w:rsidRPr="00895334">
        <w:rPr>
          <w:szCs w:val="28"/>
        </w:rPr>
        <w:t xml:space="preserve"> Определить величины реакций в заделке. Провести проверку правильности решения.</w:t>
      </w:r>
    </w:p>
    <w:p w:rsidR="008B6187" w:rsidRPr="00895334" w:rsidRDefault="008B6187" w:rsidP="008B6187">
      <w:pPr>
        <w:spacing w:after="200" w:line="360" w:lineRule="auto"/>
        <w:jc w:val="center"/>
        <w:rPr>
          <w:noProof/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4371975" cy="1400175"/>
            <wp:effectExtent l="0" t="0" r="9525" b="9525"/>
            <wp:docPr id="101" name="Рисунок 101" descr="C:\Users\Андрей\Desktop\Фрагмент ри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C:\Users\Андрей\Desktop\Фрагмент рис 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87" w:rsidRPr="00895334" w:rsidRDefault="008B6187" w:rsidP="008B6187">
      <w:pPr>
        <w:jc w:val="both"/>
        <w:rPr>
          <w:b/>
          <w:szCs w:val="28"/>
        </w:rPr>
      </w:pPr>
      <w:r w:rsidRPr="00895334">
        <w:rPr>
          <w:b/>
          <w:szCs w:val="28"/>
        </w:rPr>
        <w:t>Решение:</w:t>
      </w:r>
    </w:p>
    <w:p w:rsidR="008B6187" w:rsidRPr="00895334" w:rsidRDefault="008B6187" w:rsidP="00874916">
      <w:pPr>
        <w:numPr>
          <w:ilvl w:val="0"/>
          <w:numId w:val="10"/>
        </w:numPr>
        <w:spacing w:after="200" w:line="276" w:lineRule="auto"/>
        <w:jc w:val="both"/>
        <w:rPr>
          <w:szCs w:val="28"/>
        </w:rPr>
      </w:pPr>
      <w:r w:rsidRPr="00895334">
        <w:rPr>
          <w:szCs w:val="28"/>
        </w:rPr>
        <w:t>Заменяем распределенную нагрузку сосредоточенной</w:t>
      </w:r>
    </w:p>
    <w:p w:rsidR="008B6187" w:rsidRPr="00895334" w:rsidRDefault="008B6187" w:rsidP="008B6187">
      <w:pPr>
        <w:ind w:left="720"/>
        <w:jc w:val="both"/>
        <w:rPr>
          <w:i/>
          <w:szCs w:val="28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G=q</m:t>
          </m:r>
          <m:r>
            <m:rPr>
              <m:scr m:val="script"/>
            </m:rPr>
            <w:rPr>
              <w:rFonts w:ascii="Cambria Math" w:hAnsi="Cambria Math"/>
              <w:szCs w:val="28"/>
              <w:lang w:val="en-US"/>
            </w:rPr>
            <m:t>·l</m:t>
          </m:r>
          <m:r>
            <w:rPr>
              <w:rFonts w:ascii="Cambria Math" w:hAnsi="Cambria Math"/>
              <w:szCs w:val="28"/>
            </w:rPr>
            <m:t xml:space="preserve">;                </m:t>
          </m:r>
          <m:r>
            <w:rPr>
              <w:rFonts w:ascii="Cambria Math" w:hAnsi="Cambria Math"/>
              <w:szCs w:val="28"/>
              <w:lang w:val="en-US"/>
            </w:rPr>
            <m:t xml:space="preserve">G=2·6=12 </m:t>
          </m:r>
          <m:r>
            <w:rPr>
              <w:rFonts w:ascii="Cambria Math" w:hAnsi="Cambria Math"/>
              <w:szCs w:val="28"/>
            </w:rPr>
            <m:t>кН</m:t>
          </m:r>
        </m:oMath>
      </m:oMathPara>
    </w:p>
    <w:p w:rsidR="008B6187" w:rsidRPr="00895334" w:rsidRDefault="008B6187" w:rsidP="00874916">
      <w:pPr>
        <w:numPr>
          <w:ilvl w:val="0"/>
          <w:numId w:val="10"/>
        </w:numPr>
        <w:spacing w:after="200" w:line="276" w:lineRule="auto"/>
        <w:jc w:val="both"/>
        <w:rPr>
          <w:b/>
          <w:szCs w:val="28"/>
        </w:rPr>
      </w:pPr>
      <w:r w:rsidRPr="00895334">
        <w:rPr>
          <w:szCs w:val="28"/>
        </w:rPr>
        <w:t>Освобождаем балку АВ от связей, отбрасываем заделку в точке</w:t>
      </w:r>
      <w:proofErr w:type="gramStart"/>
      <w:r w:rsidRPr="00895334">
        <w:rPr>
          <w:szCs w:val="28"/>
        </w:rPr>
        <w:t xml:space="preserve"> А</w:t>
      </w:r>
      <w:proofErr w:type="gramEnd"/>
      <w:r w:rsidRPr="00895334">
        <w:rPr>
          <w:szCs w:val="28"/>
        </w:rPr>
        <w:t xml:space="preserve"> и заменяем действие заделки возможными реакциями,</w:t>
      </w:r>
      <w:r w:rsidRPr="00895334">
        <w:rPr>
          <w:b/>
          <w:szCs w:val="28"/>
        </w:rPr>
        <w:t xml:space="preserve"> </w:t>
      </w:r>
      <w:r w:rsidRPr="00895334">
        <w:rPr>
          <w:szCs w:val="28"/>
        </w:rPr>
        <w:t xml:space="preserve">возникающими в опоре – </w:t>
      </w:r>
      <w:r w:rsidRPr="00895334">
        <w:rPr>
          <w:szCs w:val="28"/>
        </w:rPr>
        <w:lastRenderedPageBreak/>
        <w:t>реактивным моментом М</w:t>
      </w:r>
      <w:r w:rsidRPr="00895334">
        <w:rPr>
          <w:szCs w:val="28"/>
          <w:vertAlign w:val="subscript"/>
        </w:rPr>
        <w:t>А</w:t>
      </w:r>
      <w:r w:rsidRPr="00895334">
        <w:rPr>
          <w:szCs w:val="28"/>
        </w:rPr>
        <w:t xml:space="preserve"> и составляющими реакциями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Ax</m:t>
            </m:r>
          </m:sub>
        </m:sSub>
      </m:oMath>
      <w:r w:rsidRPr="00895334">
        <w:rPr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Ay</m:t>
            </m:r>
          </m:sub>
        </m:sSub>
      </m:oMath>
      <w:r w:rsidRPr="00895334">
        <w:rPr>
          <w:szCs w:val="28"/>
        </w:rPr>
        <w:t xml:space="preserve">. Получили плоскую систему параллельно расположенных сил, значит 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Ax</m:t>
            </m:r>
          </m:sub>
        </m:sSub>
        <m:r>
          <w:rPr>
            <w:rFonts w:ascii="Cambria Math" w:hAnsi="Cambria Math"/>
            <w:szCs w:val="28"/>
          </w:rPr>
          <m:t>=0</m:t>
        </m:r>
      </m:oMath>
      <w:r w:rsidRPr="00895334">
        <w:rPr>
          <w:szCs w:val="28"/>
        </w:rPr>
        <w:t>.</w:t>
      </w:r>
    </w:p>
    <w:p w:rsidR="008B6187" w:rsidRPr="00895334" w:rsidRDefault="008B6187" w:rsidP="00874916">
      <w:pPr>
        <w:numPr>
          <w:ilvl w:val="0"/>
          <w:numId w:val="10"/>
        </w:numPr>
        <w:spacing w:after="200" w:line="276" w:lineRule="auto"/>
        <w:jc w:val="both"/>
        <w:rPr>
          <w:b/>
          <w:szCs w:val="28"/>
        </w:rPr>
      </w:pPr>
      <w:r w:rsidRPr="00895334">
        <w:rPr>
          <w:szCs w:val="28"/>
        </w:rPr>
        <w:t>Выбираем систему уравнений равновесия:</w:t>
      </w:r>
    </w:p>
    <w:p w:rsidR="008B6187" w:rsidRPr="00895334" w:rsidRDefault="008B6187" w:rsidP="008B6187">
      <w:pPr>
        <w:ind w:firstLine="426"/>
        <w:jc w:val="center"/>
        <w:rPr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</w:rPr>
            <m:t xml:space="preserve">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ky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 xml:space="preserve">=0    </m:t>
              </m:r>
            </m:e>
          </m:nary>
          <m:r>
            <w:rPr>
              <w:rFonts w:ascii="Cambria Math" w:hAnsi="Cambria Math"/>
              <w:szCs w:val="28"/>
            </w:rPr>
            <m:t xml:space="preserve">   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kA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>=0</m:t>
          </m:r>
        </m:oMath>
      </m:oMathPara>
    </w:p>
    <w:p w:rsidR="008B6187" w:rsidRPr="00895334" w:rsidRDefault="008B6187" w:rsidP="00874916">
      <w:pPr>
        <w:numPr>
          <w:ilvl w:val="0"/>
          <w:numId w:val="10"/>
        </w:numPr>
        <w:spacing w:after="200" w:line="276" w:lineRule="auto"/>
        <w:contextualSpacing/>
        <w:jc w:val="both"/>
        <w:rPr>
          <w:szCs w:val="28"/>
          <w:lang w:val="uk-UA"/>
        </w:rPr>
      </w:pPr>
      <w:r w:rsidRPr="00895334">
        <w:rPr>
          <w:szCs w:val="28"/>
        </w:rPr>
        <w:t xml:space="preserve">Решение </w:t>
      </w:r>
      <w:proofErr w:type="spellStart"/>
      <w:r w:rsidRPr="00895334">
        <w:rPr>
          <w:szCs w:val="28"/>
        </w:rPr>
        <w:t>н</w:t>
      </w:r>
      <w:r w:rsidRPr="00895334">
        <w:rPr>
          <w:szCs w:val="28"/>
          <w:lang w:val="uk-UA"/>
        </w:rPr>
        <w:t>ачина</w:t>
      </w:r>
      <w:proofErr w:type="spellEnd"/>
      <w:r w:rsidRPr="00895334">
        <w:rPr>
          <w:szCs w:val="28"/>
        </w:rPr>
        <w:t>ем</w:t>
      </w:r>
      <w:r w:rsidRPr="00895334">
        <w:rPr>
          <w:szCs w:val="28"/>
          <w:lang w:val="uk-UA"/>
        </w:rPr>
        <w:t xml:space="preserve"> с </w:t>
      </w:r>
      <w:proofErr w:type="spellStart"/>
      <w:r w:rsidRPr="00895334">
        <w:rPr>
          <w:szCs w:val="28"/>
          <w:lang w:val="uk-UA"/>
        </w:rPr>
        <w:t>крайней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левой</w:t>
      </w:r>
      <w:proofErr w:type="spellEnd"/>
      <w:r w:rsidRPr="00895334">
        <w:rPr>
          <w:szCs w:val="28"/>
          <w:lang w:val="uk-UA"/>
        </w:rPr>
        <w:t xml:space="preserve"> точки</w:t>
      </w:r>
      <w:r w:rsidRPr="00895334">
        <w:rPr>
          <w:szCs w:val="28"/>
        </w:rPr>
        <w:t>.</w:t>
      </w:r>
      <w:r w:rsidRPr="00895334">
        <w:rPr>
          <w:szCs w:val="28"/>
          <w:lang w:val="uk-UA"/>
        </w:rPr>
        <w:t xml:space="preserve"> </w:t>
      </w:r>
      <w:r w:rsidRPr="00895334">
        <w:rPr>
          <w:szCs w:val="28"/>
        </w:rPr>
        <w:t xml:space="preserve"> </w:t>
      </w:r>
    </w:p>
    <w:p w:rsidR="008B6187" w:rsidRPr="00895334" w:rsidRDefault="008B6187" w:rsidP="008B6187">
      <w:pPr>
        <w:ind w:firstLine="426"/>
        <w:jc w:val="center"/>
        <w:rPr>
          <w:i/>
          <w:szCs w:val="28"/>
          <w:lang w:val="en-US"/>
        </w:rPr>
      </w:pPr>
      <w:r w:rsidRPr="00895334">
        <w:rPr>
          <w:position w:val="-28"/>
          <w:szCs w:val="28"/>
        </w:rPr>
        <w:object w:dxaOrig="2415" w:dyaOrig="675">
          <v:shape id="_x0000_i1027" type="#_x0000_t75" style="width:120.8pt;height:33.55pt" o:ole="">
            <v:imagedata r:id="rId38" o:title=""/>
          </v:shape>
          <o:OLEObject Type="Embed" ProgID="Equation.3" ShapeID="_x0000_i1027" DrawAspect="Content" ObjectID="_1677951629" r:id="rId39"/>
        </w:object>
      </w:r>
    </w:p>
    <w:p w:rsidR="008B6187" w:rsidRPr="00895334" w:rsidRDefault="008B6187" w:rsidP="008B6187">
      <w:pPr>
        <w:ind w:firstLine="426"/>
        <w:jc w:val="center"/>
        <w:rPr>
          <w:i/>
          <w:szCs w:val="28"/>
        </w:rPr>
      </w:pPr>
      <w:r w:rsidRPr="00895334">
        <w:rPr>
          <w:position w:val="-14"/>
          <w:szCs w:val="28"/>
        </w:rPr>
        <w:object w:dxaOrig="3080" w:dyaOrig="380">
          <v:shape id="_x0000_i1028" type="#_x0000_t75" style="width:153.75pt;height:18.9pt" o:ole="">
            <v:imagedata r:id="rId40" o:title=""/>
          </v:shape>
          <o:OLEObject Type="Embed" ProgID="Equation.3" ShapeID="_x0000_i1028" DrawAspect="Content" ObjectID="_1677951630" r:id="rId41"/>
        </w:object>
      </w:r>
    </w:p>
    <w:p w:rsidR="008B6187" w:rsidRPr="00895334" w:rsidRDefault="008B6187" w:rsidP="008B6187">
      <w:pPr>
        <w:ind w:firstLine="426"/>
        <w:jc w:val="both"/>
        <w:rPr>
          <w:szCs w:val="28"/>
        </w:rPr>
      </w:pPr>
      <w:r w:rsidRPr="00895334">
        <w:rPr>
          <w:szCs w:val="28"/>
        </w:rPr>
        <w:t xml:space="preserve">В уравнении учитываем все моменты, которые создаются действующими </w:t>
      </w:r>
      <w:proofErr w:type="gramStart"/>
      <w:r w:rsidRPr="00895334">
        <w:rPr>
          <w:szCs w:val="28"/>
        </w:rPr>
        <w:t>силами</w:t>
      </w:r>
      <w:proofErr w:type="gramEnd"/>
      <w:r w:rsidRPr="00895334">
        <w:rPr>
          <w:szCs w:val="28"/>
        </w:rPr>
        <w:t xml:space="preserve"> находящимися на расстоянии относительно точки А.(Реакции, находящиеся в точке А, в уравнении не учитываются, так как они не создают плеча с точкой).</w:t>
      </w:r>
    </w:p>
    <w:p w:rsidR="008B6187" w:rsidRPr="00895334" w:rsidRDefault="00D075FA" w:rsidP="008B6187">
      <w:pPr>
        <w:ind w:firstLine="426"/>
        <w:jc w:val="center"/>
        <w:rPr>
          <w:i/>
          <w:szCs w:val="28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kA</m:t>
                  </m:r>
                </m:sub>
              </m:sSub>
            </m:e>
          </m:nary>
          <m:r>
            <w:rPr>
              <w:rFonts w:ascii="Cambria Math" w:hAnsi="Cambria Math"/>
              <w:szCs w:val="28"/>
              <w:lang w:val="en-US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M</m:t>
              </m:r>
            </m:e>
            <m:sub>
              <m:r>
                <w:rPr>
                  <w:rFonts w:ascii="Cambria Math" w:hAnsi="Cambria Math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+G·3+</m:t>
          </m:r>
          <m:r>
            <w:rPr>
              <w:rFonts w:ascii="Cambria Math" w:hAnsi="Cambria Math"/>
              <w:szCs w:val="28"/>
            </w:rPr>
            <m:t>m</m:t>
          </m:r>
          <m:r>
            <w:rPr>
              <w:rFonts w:ascii="Cambria Math" w:hAnsi="Cambria Math"/>
              <w:szCs w:val="28"/>
              <w:lang w:val="en-US"/>
            </w:rPr>
            <m:t>+F·12=0.</m:t>
          </m:r>
        </m:oMath>
      </m:oMathPara>
    </w:p>
    <w:p w:rsidR="008B6187" w:rsidRPr="00895334" w:rsidRDefault="008B6187" w:rsidP="008B6187">
      <w:pPr>
        <w:ind w:firstLine="426"/>
        <w:jc w:val="center"/>
        <w:rPr>
          <w:i/>
          <w:szCs w:val="28"/>
        </w:rPr>
      </w:pPr>
      <w:r w:rsidRPr="00895334">
        <w:rPr>
          <w:position w:val="-10"/>
          <w:szCs w:val="28"/>
        </w:rPr>
        <w:object w:dxaOrig="3660" w:dyaOrig="340">
          <v:shape id="_x0000_i1029" type="#_x0000_t75" style="width:183.05pt;height:17.1pt" o:ole="">
            <v:imagedata r:id="rId42" o:title=""/>
          </v:shape>
          <o:OLEObject Type="Embed" ProgID="Equation.3" ShapeID="_x0000_i1029" DrawAspect="Content" ObjectID="_1677951631" r:id="rId43"/>
        </w:object>
      </w:r>
    </w:p>
    <w:p w:rsidR="008B6187" w:rsidRPr="00895334" w:rsidRDefault="008B6187" w:rsidP="008B6187">
      <w:pPr>
        <w:jc w:val="both"/>
        <w:rPr>
          <w:szCs w:val="28"/>
        </w:rPr>
      </w:pPr>
      <w:r w:rsidRPr="00895334">
        <w:rPr>
          <w:szCs w:val="28"/>
        </w:rPr>
        <w:t>Знаки полученных реакций</w:t>
      </w:r>
      <w:proofErr w:type="gramStart"/>
      <w:r w:rsidRPr="00895334">
        <w:rPr>
          <w:szCs w:val="28"/>
        </w:rPr>
        <w:t xml:space="preserve"> (+), </w:t>
      </w:r>
      <w:proofErr w:type="gramEnd"/>
      <w:r w:rsidRPr="00895334">
        <w:rPr>
          <w:szCs w:val="28"/>
        </w:rPr>
        <w:t>следовательно, направления реакций выбраны, верно.</w:t>
      </w:r>
    </w:p>
    <w:p w:rsidR="008B6187" w:rsidRPr="00895334" w:rsidRDefault="008B6187" w:rsidP="008B6187">
      <w:pPr>
        <w:jc w:val="both"/>
        <w:rPr>
          <w:szCs w:val="28"/>
        </w:rPr>
      </w:pPr>
    </w:p>
    <w:p w:rsidR="008B6187" w:rsidRPr="00895334" w:rsidRDefault="008B6187" w:rsidP="00874916">
      <w:pPr>
        <w:numPr>
          <w:ilvl w:val="0"/>
          <w:numId w:val="10"/>
        </w:numPr>
        <w:spacing w:after="200" w:line="276" w:lineRule="auto"/>
        <w:ind w:left="426" w:hanging="66"/>
        <w:contextualSpacing/>
        <w:jc w:val="both"/>
        <w:rPr>
          <w:szCs w:val="28"/>
          <w:lang w:val="uk-UA"/>
        </w:rPr>
      </w:pPr>
      <w:r w:rsidRPr="00895334">
        <w:rPr>
          <w:szCs w:val="28"/>
          <w:lang w:val="uk-UA"/>
        </w:rPr>
        <w:t xml:space="preserve">Для </w:t>
      </w:r>
      <w:proofErr w:type="spellStart"/>
      <w:r w:rsidRPr="00895334">
        <w:rPr>
          <w:szCs w:val="28"/>
          <w:lang w:val="uk-UA"/>
        </w:rPr>
        <w:t>проверки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правильности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решения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составляем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уравнение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моментов</w:t>
      </w:r>
      <w:proofErr w:type="spellEnd"/>
      <w:r w:rsidRPr="00895334">
        <w:rPr>
          <w:szCs w:val="28"/>
        </w:rPr>
        <w:t xml:space="preserve"> </w:t>
      </w:r>
      <w:proofErr w:type="spellStart"/>
      <w:r w:rsidRPr="00895334">
        <w:rPr>
          <w:szCs w:val="28"/>
          <w:lang w:val="uk-UA"/>
        </w:rPr>
        <w:t>относительно</w:t>
      </w:r>
      <w:proofErr w:type="spellEnd"/>
      <w:r w:rsidRPr="00895334">
        <w:rPr>
          <w:szCs w:val="28"/>
          <w:lang w:val="uk-UA"/>
        </w:rPr>
        <w:t xml:space="preserve"> точки В.</w:t>
      </w:r>
    </w:p>
    <w:p w:rsidR="008B6187" w:rsidRPr="00895334" w:rsidRDefault="008B6187" w:rsidP="008B6187">
      <w:pPr>
        <w:ind w:firstLine="426"/>
        <w:contextualSpacing/>
        <w:jc w:val="both"/>
        <w:rPr>
          <w:szCs w:val="28"/>
          <w:lang w:val="uk-UA"/>
        </w:rPr>
      </w:pPr>
      <w:r w:rsidRPr="00895334">
        <w:rPr>
          <w:szCs w:val="28"/>
          <w:lang w:val="uk-UA"/>
        </w:rPr>
        <w:t xml:space="preserve">В </w:t>
      </w:r>
      <w:proofErr w:type="spellStart"/>
      <w:r w:rsidRPr="00895334">
        <w:rPr>
          <w:szCs w:val="28"/>
          <w:lang w:val="uk-UA"/>
        </w:rPr>
        <w:t>уравнении</w:t>
      </w:r>
      <w:proofErr w:type="spellEnd"/>
      <w:r w:rsidRPr="00895334">
        <w:rPr>
          <w:szCs w:val="28"/>
          <w:lang w:val="uk-UA"/>
        </w:rPr>
        <w:t xml:space="preserve"> </w:t>
      </w:r>
      <w:r w:rsidRPr="00895334">
        <w:rPr>
          <w:szCs w:val="28"/>
        </w:rPr>
        <w:t>учитываем</w:t>
      </w:r>
      <w:r w:rsidRPr="00895334">
        <w:rPr>
          <w:szCs w:val="28"/>
          <w:lang w:val="uk-UA"/>
        </w:rPr>
        <w:t xml:space="preserve"> все </w:t>
      </w:r>
      <w:proofErr w:type="spellStart"/>
      <w:r w:rsidRPr="00895334">
        <w:rPr>
          <w:szCs w:val="28"/>
          <w:lang w:val="uk-UA"/>
        </w:rPr>
        <w:t>моменты</w:t>
      </w:r>
      <w:proofErr w:type="spellEnd"/>
      <w:r w:rsidRPr="00895334">
        <w:rPr>
          <w:szCs w:val="28"/>
          <w:lang w:val="uk-UA"/>
        </w:rPr>
        <w:t xml:space="preserve">, </w:t>
      </w:r>
      <w:proofErr w:type="spellStart"/>
      <w:r w:rsidRPr="00895334">
        <w:rPr>
          <w:szCs w:val="28"/>
          <w:lang w:val="uk-UA"/>
        </w:rPr>
        <w:t>которые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создаются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действующими</w:t>
      </w:r>
      <w:proofErr w:type="spellEnd"/>
      <w:r w:rsidRPr="00895334">
        <w:rPr>
          <w:szCs w:val="28"/>
          <w:lang w:val="uk-UA"/>
        </w:rPr>
        <w:t xml:space="preserve"> силами</w:t>
      </w:r>
      <w:r w:rsidRPr="00895334">
        <w:rPr>
          <w:szCs w:val="28"/>
        </w:rPr>
        <w:t>,</w:t>
      </w:r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находящимися</w:t>
      </w:r>
      <w:proofErr w:type="spellEnd"/>
      <w:r w:rsidRPr="00895334">
        <w:rPr>
          <w:szCs w:val="28"/>
          <w:lang w:val="uk-UA"/>
        </w:rPr>
        <w:t xml:space="preserve"> на </w:t>
      </w:r>
      <w:proofErr w:type="spellStart"/>
      <w:r w:rsidRPr="00895334">
        <w:rPr>
          <w:szCs w:val="28"/>
          <w:lang w:val="uk-UA"/>
        </w:rPr>
        <w:t>определенном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расстоянии</w:t>
      </w:r>
      <w:proofErr w:type="spellEnd"/>
      <w:r w:rsidRPr="00895334">
        <w:rPr>
          <w:szCs w:val="28"/>
          <w:lang w:val="uk-UA"/>
        </w:rPr>
        <w:t xml:space="preserve"> от точки </w:t>
      </w:r>
      <w:r w:rsidRPr="00895334">
        <w:rPr>
          <w:szCs w:val="28"/>
        </w:rPr>
        <w:t>В</w:t>
      </w:r>
      <w:r w:rsidRPr="00895334">
        <w:rPr>
          <w:szCs w:val="28"/>
          <w:lang w:val="uk-UA"/>
        </w:rPr>
        <w:t>.</w:t>
      </w:r>
    </w:p>
    <w:p w:rsidR="008B6187" w:rsidRPr="00895334" w:rsidRDefault="008B6187" w:rsidP="008B6187">
      <w:pPr>
        <w:jc w:val="center"/>
        <w:rPr>
          <w:i/>
          <w:szCs w:val="28"/>
        </w:rPr>
      </w:pPr>
      <w:r w:rsidRPr="00895334">
        <w:rPr>
          <w:position w:val="-28"/>
          <w:szCs w:val="28"/>
        </w:rPr>
        <w:object w:dxaOrig="7740" w:dyaOrig="680">
          <v:shape id="_x0000_i1030" type="#_x0000_t75" style="width:386.85pt;height:33.55pt" o:ole="">
            <v:imagedata r:id="rId44" o:title=""/>
          </v:shape>
          <o:OLEObject Type="Embed" ProgID="Equation.3" ShapeID="_x0000_i1030" DrawAspect="Content" ObjectID="_1677951632" r:id="rId45"/>
        </w:object>
      </w:r>
    </w:p>
    <w:p w:rsidR="008B6187" w:rsidRPr="00895334" w:rsidRDefault="008B6187" w:rsidP="008B6187">
      <w:pPr>
        <w:jc w:val="both"/>
        <w:rPr>
          <w:szCs w:val="28"/>
        </w:rPr>
      </w:pPr>
      <w:r w:rsidRPr="00895334">
        <w:rPr>
          <w:szCs w:val="28"/>
        </w:rPr>
        <w:t>Решение выполнено, верно.</w:t>
      </w:r>
    </w:p>
    <w:p w:rsidR="008B6187" w:rsidRPr="00895334" w:rsidRDefault="008B6187" w:rsidP="008B6187">
      <w:pPr>
        <w:jc w:val="both"/>
        <w:rPr>
          <w:szCs w:val="28"/>
        </w:rPr>
      </w:pPr>
    </w:p>
    <w:p w:rsidR="008B6187" w:rsidRPr="00895334" w:rsidRDefault="008B6187" w:rsidP="008B6187">
      <w:pPr>
        <w:spacing w:after="200" w:line="276" w:lineRule="auto"/>
        <w:jc w:val="both"/>
        <w:rPr>
          <w:szCs w:val="28"/>
        </w:rPr>
      </w:pPr>
      <w:r w:rsidRPr="00895334">
        <w:rPr>
          <w:b/>
          <w:szCs w:val="28"/>
        </w:rPr>
        <w:t>Задание 2.</w:t>
      </w:r>
      <w:r w:rsidRPr="00895334">
        <w:rPr>
          <w:szCs w:val="28"/>
        </w:rPr>
        <w:t xml:space="preserve"> Определить величины реакций в шарнирных опорах балки. Провести проверку правильности решения.</w:t>
      </w:r>
    </w:p>
    <w:p w:rsidR="008B6187" w:rsidRPr="00895334" w:rsidRDefault="008B6187" w:rsidP="008B6187">
      <w:pPr>
        <w:tabs>
          <w:tab w:val="left" w:pos="7191"/>
        </w:tabs>
        <w:contextualSpacing/>
        <w:jc w:val="center"/>
        <w:rPr>
          <w:szCs w:val="28"/>
        </w:rPr>
      </w:pPr>
      <w:r w:rsidRPr="00895334">
        <w:rPr>
          <w:noProof/>
          <w:szCs w:val="28"/>
        </w:rPr>
        <w:lastRenderedPageBreak/>
        <w:drawing>
          <wp:inline distT="0" distB="0" distL="0" distR="0">
            <wp:extent cx="3724275" cy="3648075"/>
            <wp:effectExtent l="0" t="0" r="9525" b="9525"/>
            <wp:docPr id="100" name="Рисунок 100" descr="C:\Users\Андрей\Desktop\Фрагмент ри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C:\Users\Андрей\Desktop\Фрагмент рис 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87" w:rsidRPr="00895334" w:rsidRDefault="008B6187" w:rsidP="008B6187">
      <w:pPr>
        <w:tabs>
          <w:tab w:val="left" w:pos="7191"/>
        </w:tabs>
        <w:ind w:left="720"/>
        <w:contextualSpacing/>
        <w:jc w:val="both"/>
        <w:rPr>
          <w:szCs w:val="28"/>
          <w:lang w:val="uk-UA"/>
        </w:rPr>
      </w:pPr>
    </w:p>
    <w:p w:rsidR="008B6187" w:rsidRPr="00895334" w:rsidRDefault="008B6187" w:rsidP="008B6187">
      <w:pPr>
        <w:jc w:val="both"/>
        <w:rPr>
          <w:b/>
          <w:szCs w:val="28"/>
        </w:rPr>
      </w:pPr>
      <w:r w:rsidRPr="00895334">
        <w:rPr>
          <w:b/>
          <w:szCs w:val="28"/>
        </w:rPr>
        <w:t>Решение:</w:t>
      </w:r>
    </w:p>
    <w:p w:rsidR="008B6187" w:rsidRPr="00895334" w:rsidRDefault="008B6187" w:rsidP="00874916">
      <w:pPr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895334">
        <w:rPr>
          <w:szCs w:val="28"/>
        </w:rPr>
        <w:t>Обозначаем опоры точками. Левая опора (точка А) – подвижный шарнир, правая опора (точка Б) – неподвижный шарнир.</w:t>
      </w:r>
    </w:p>
    <w:p w:rsidR="008B6187" w:rsidRPr="00895334" w:rsidRDefault="008B6187" w:rsidP="00874916">
      <w:pPr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895334">
        <w:rPr>
          <w:szCs w:val="28"/>
        </w:rPr>
        <w:t>Заменяем распределенную нагрузку сосредоточенной</w:t>
      </w:r>
    </w:p>
    <w:p w:rsidR="008B6187" w:rsidRPr="00895334" w:rsidRDefault="008B6187" w:rsidP="008B6187">
      <w:pPr>
        <w:ind w:left="720"/>
        <w:jc w:val="center"/>
        <w:rPr>
          <w:i/>
          <w:szCs w:val="28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G=q</m:t>
          </m:r>
          <m:r>
            <m:rPr>
              <m:scr m:val="script"/>
            </m:rPr>
            <w:rPr>
              <w:rFonts w:ascii="Cambria Math" w:hAnsi="Cambria Math"/>
              <w:szCs w:val="28"/>
              <w:lang w:val="en-US"/>
            </w:rPr>
            <m:t>·l</m:t>
          </m:r>
          <m:r>
            <w:rPr>
              <w:rFonts w:ascii="Cambria Math" w:hAnsi="Cambria Math"/>
              <w:szCs w:val="28"/>
            </w:rPr>
            <m:t xml:space="preserve">;                </m:t>
          </m:r>
          <m:r>
            <w:rPr>
              <w:rFonts w:ascii="Cambria Math" w:hAnsi="Cambria Math"/>
              <w:szCs w:val="28"/>
              <w:lang w:val="en-US"/>
            </w:rPr>
            <m:t xml:space="preserve">G=2·6=12 </m:t>
          </m:r>
          <m:r>
            <w:rPr>
              <w:rFonts w:ascii="Cambria Math" w:hAnsi="Cambria Math"/>
              <w:szCs w:val="28"/>
            </w:rPr>
            <m:t>кН</m:t>
          </m:r>
        </m:oMath>
      </m:oMathPara>
    </w:p>
    <w:p w:rsidR="008B6187" w:rsidRPr="00895334" w:rsidRDefault="008B6187" w:rsidP="00874916">
      <w:pPr>
        <w:numPr>
          <w:ilvl w:val="0"/>
          <w:numId w:val="11"/>
        </w:numPr>
        <w:spacing w:after="200" w:line="276" w:lineRule="auto"/>
        <w:jc w:val="both"/>
        <w:rPr>
          <w:b/>
          <w:szCs w:val="28"/>
        </w:rPr>
      </w:pPr>
      <w:r w:rsidRPr="00895334">
        <w:rPr>
          <w:szCs w:val="28"/>
        </w:rPr>
        <w:t>Освобождаем балку от связей в точках</w:t>
      </w:r>
      <w:proofErr w:type="gramStart"/>
      <w:r w:rsidRPr="00895334">
        <w:rPr>
          <w:szCs w:val="28"/>
        </w:rPr>
        <w:t xml:space="preserve"> А</w:t>
      </w:r>
      <w:proofErr w:type="gramEnd"/>
      <w:r w:rsidRPr="00895334">
        <w:rPr>
          <w:szCs w:val="28"/>
        </w:rPr>
        <w:t xml:space="preserve"> и В и заменяем их возможными реакциями,</w:t>
      </w:r>
      <w:r w:rsidRPr="00895334">
        <w:rPr>
          <w:b/>
          <w:szCs w:val="28"/>
        </w:rPr>
        <w:t xml:space="preserve"> </w:t>
      </w:r>
      <w:r w:rsidRPr="00895334">
        <w:rPr>
          <w:szCs w:val="28"/>
        </w:rPr>
        <w:t>возникающими в опорах. В шарнирно-подвижной опоре</w:t>
      </w:r>
      <w:proofErr w:type="gramStart"/>
      <w:r w:rsidRPr="00895334">
        <w:rPr>
          <w:szCs w:val="28"/>
        </w:rPr>
        <w:t xml:space="preserve"> А</w:t>
      </w:r>
      <w:proofErr w:type="gramEnd"/>
      <w:r w:rsidRPr="00895334">
        <w:rPr>
          <w:szCs w:val="28"/>
        </w:rPr>
        <w:t xml:space="preserve"> может возникнуть реакция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Ay</m:t>
            </m:r>
          </m:sub>
        </m:sSub>
      </m:oMath>
      <w:r w:rsidRPr="00895334">
        <w:rPr>
          <w:szCs w:val="28"/>
        </w:rPr>
        <w:t xml:space="preserve">, перпендикулярная к опорной поверхности, в шарнирно-неподвижной опоре В – две составляющие реакции: вертикальная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By</m:t>
            </m:r>
          </m:sub>
        </m:sSub>
      </m:oMath>
      <w:r w:rsidRPr="00895334">
        <w:rPr>
          <w:szCs w:val="28"/>
        </w:rPr>
        <w:t xml:space="preserve"> и горизонтальная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B</m:t>
            </m:r>
            <m:r>
              <w:rPr>
                <w:rFonts w:ascii="Cambria Math" w:hAnsi="Cambria Math"/>
                <w:szCs w:val="28"/>
                <w:lang w:val="en-US"/>
              </w:rPr>
              <m:t>x</m:t>
            </m:r>
          </m:sub>
        </m:sSub>
      </m:oMath>
      <w:r w:rsidRPr="00895334">
        <w:rPr>
          <w:szCs w:val="28"/>
        </w:rPr>
        <w:t>. Получили плоскую систему произвольно расположенных сил.</w:t>
      </w:r>
    </w:p>
    <w:p w:rsidR="008B6187" w:rsidRPr="00895334" w:rsidRDefault="008B6187" w:rsidP="00874916">
      <w:pPr>
        <w:numPr>
          <w:ilvl w:val="0"/>
          <w:numId w:val="11"/>
        </w:numPr>
        <w:spacing w:after="200" w:line="276" w:lineRule="auto"/>
        <w:jc w:val="both"/>
        <w:rPr>
          <w:b/>
          <w:szCs w:val="28"/>
        </w:rPr>
      </w:pPr>
      <w:r w:rsidRPr="00895334">
        <w:rPr>
          <w:szCs w:val="28"/>
        </w:rPr>
        <w:t>Для решения</w:t>
      </w:r>
      <w:r w:rsidRPr="00895334">
        <w:rPr>
          <w:b/>
          <w:szCs w:val="28"/>
        </w:rPr>
        <w:t xml:space="preserve"> </w:t>
      </w:r>
      <w:r w:rsidRPr="00895334">
        <w:rPr>
          <w:szCs w:val="28"/>
        </w:rPr>
        <w:t>выбираем уравнение равновесия в виде</w:t>
      </w:r>
    </w:p>
    <w:p w:rsidR="008B6187" w:rsidRPr="00895334" w:rsidRDefault="008B6187" w:rsidP="008B6187">
      <w:pPr>
        <w:ind w:left="720"/>
        <w:jc w:val="both"/>
        <w:rPr>
          <w:b/>
          <w:szCs w:val="28"/>
        </w:rPr>
      </w:pPr>
    </w:p>
    <w:p w:rsidR="008B6187" w:rsidRPr="00895334" w:rsidRDefault="00D075FA" w:rsidP="008B6187">
      <w:pPr>
        <w:ind w:left="720"/>
        <w:contextualSpacing/>
        <w:jc w:val="center"/>
        <w:rPr>
          <w:szCs w:val="28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kA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 xml:space="preserve">=0 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kB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 xml:space="preserve">=0    </m:t>
              </m:r>
            </m:e>
          </m:nary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kx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 xml:space="preserve">=0            </m:t>
          </m:r>
        </m:oMath>
      </m:oMathPara>
    </w:p>
    <w:p w:rsidR="008B6187" w:rsidRPr="00895334" w:rsidRDefault="008B6187" w:rsidP="008B6187">
      <w:pPr>
        <w:tabs>
          <w:tab w:val="left" w:pos="7191"/>
        </w:tabs>
        <w:jc w:val="both"/>
        <w:rPr>
          <w:szCs w:val="28"/>
          <w:lang w:val="en-US"/>
        </w:rPr>
      </w:pPr>
    </w:p>
    <w:p w:rsidR="008B6187" w:rsidRPr="00895334" w:rsidRDefault="008B6187" w:rsidP="00874916">
      <w:pPr>
        <w:numPr>
          <w:ilvl w:val="0"/>
          <w:numId w:val="11"/>
        </w:numPr>
        <w:spacing w:after="200" w:line="276" w:lineRule="auto"/>
        <w:contextualSpacing/>
        <w:jc w:val="both"/>
        <w:rPr>
          <w:i/>
          <w:szCs w:val="28"/>
          <w:lang w:val="uk-UA"/>
        </w:rPr>
      </w:pPr>
      <w:r w:rsidRPr="00895334">
        <w:rPr>
          <w:szCs w:val="28"/>
        </w:rPr>
        <w:t xml:space="preserve">Решение </w:t>
      </w:r>
      <w:proofErr w:type="spellStart"/>
      <w:r w:rsidRPr="00895334">
        <w:rPr>
          <w:szCs w:val="28"/>
        </w:rPr>
        <w:t>н</w:t>
      </w:r>
      <w:r w:rsidRPr="00895334">
        <w:rPr>
          <w:szCs w:val="28"/>
          <w:lang w:val="uk-UA"/>
        </w:rPr>
        <w:t>ачина</w:t>
      </w:r>
      <w:proofErr w:type="spellEnd"/>
      <w:r w:rsidRPr="00895334">
        <w:rPr>
          <w:szCs w:val="28"/>
        </w:rPr>
        <w:t>ем</w:t>
      </w:r>
      <w:r w:rsidRPr="00895334">
        <w:rPr>
          <w:szCs w:val="28"/>
          <w:lang w:val="uk-UA"/>
        </w:rPr>
        <w:t xml:space="preserve"> с </w:t>
      </w:r>
      <w:proofErr w:type="spellStart"/>
      <w:r w:rsidRPr="00895334">
        <w:rPr>
          <w:szCs w:val="28"/>
          <w:lang w:val="uk-UA"/>
        </w:rPr>
        <w:t>крайней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левой</w:t>
      </w:r>
      <w:proofErr w:type="spellEnd"/>
      <w:r w:rsidRPr="00895334">
        <w:rPr>
          <w:szCs w:val="28"/>
          <w:lang w:val="uk-UA"/>
        </w:rPr>
        <w:t xml:space="preserve"> точки</w:t>
      </w:r>
      <w:r w:rsidRPr="00895334">
        <w:rPr>
          <w:szCs w:val="28"/>
        </w:rPr>
        <w:t>.</w:t>
      </w:r>
      <w:r w:rsidRPr="00895334">
        <w:rPr>
          <w:i/>
          <w:szCs w:val="28"/>
          <w:lang w:val="uk-UA"/>
        </w:rPr>
        <w:t xml:space="preserve"> </w:t>
      </w:r>
    </w:p>
    <w:p w:rsidR="008B6187" w:rsidRPr="00895334" w:rsidRDefault="008B6187" w:rsidP="008B6187">
      <w:pPr>
        <w:ind w:left="720"/>
        <w:contextualSpacing/>
        <w:jc w:val="both"/>
        <w:rPr>
          <w:szCs w:val="28"/>
          <w:lang w:val="uk-UA"/>
        </w:rPr>
      </w:pPr>
      <w:r w:rsidRPr="00895334">
        <w:rPr>
          <w:szCs w:val="28"/>
          <w:lang w:val="uk-UA"/>
        </w:rPr>
        <w:t xml:space="preserve">В </w:t>
      </w:r>
      <w:proofErr w:type="spellStart"/>
      <w:r w:rsidRPr="00895334">
        <w:rPr>
          <w:szCs w:val="28"/>
          <w:lang w:val="uk-UA"/>
        </w:rPr>
        <w:t>уравнении</w:t>
      </w:r>
      <w:proofErr w:type="spellEnd"/>
      <w:r w:rsidRPr="00895334">
        <w:rPr>
          <w:szCs w:val="28"/>
          <w:lang w:val="uk-UA"/>
        </w:rPr>
        <w:t xml:space="preserve"> </w:t>
      </w:r>
      <w:r w:rsidRPr="00895334">
        <w:rPr>
          <w:szCs w:val="28"/>
        </w:rPr>
        <w:t>учитываем</w:t>
      </w:r>
      <w:r w:rsidRPr="00895334">
        <w:rPr>
          <w:szCs w:val="28"/>
          <w:lang w:val="uk-UA"/>
        </w:rPr>
        <w:t xml:space="preserve"> все </w:t>
      </w:r>
      <w:proofErr w:type="spellStart"/>
      <w:r w:rsidRPr="00895334">
        <w:rPr>
          <w:szCs w:val="28"/>
          <w:lang w:val="uk-UA"/>
        </w:rPr>
        <w:t>моменты</w:t>
      </w:r>
      <w:proofErr w:type="spellEnd"/>
      <w:r w:rsidRPr="00895334">
        <w:rPr>
          <w:szCs w:val="28"/>
          <w:lang w:val="uk-UA"/>
        </w:rPr>
        <w:t xml:space="preserve">, </w:t>
      </w:r>
      <w:proofErr w:type="spellStart"/>
      <w:r w:rsidRPr="00895334">
        <w:rPr>
          <w:szCs w:val="28"/>
          <w:lang w:val="uk-UA"/>
        </w:rPr>
        <w:t>которые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создаются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действующими</w:t>
      </w:r>
      <w:proofErr w:type="spellEnd"/>
      <w:r w:rsidRPr="00895334">
        <w:rPr>
          <w:szCs w:val="28"/>
          <w:lang w:val="uk-UA"/>
        </w:rPr>
        <w:t xml:space="preserve"> силами</w:t>
      </w:r>
      <w:r w:rsidRPr="00895334">
        <w:rPr>
          <w:szCs w:val="28"/>
        </w:rPr>
        <w:t>.</w:t>
      </w:r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находящимися</w:t>
      </w:r>
      <w:proofErr w:type="spellEnd"/>
      <w:r w:rsidRPr="00895334">
        <w:rPr>
          <w:szCs w:val="28"/>
          <w:lang w:val="uk-UA"/>
        </w:rPr>
        <w:t xml:space="preserve"> на </w:t>
      </w:r>
      <w:proofErr w:type="spellStart"/>
      <w:r w:rsidRPr="00895334">
        <w:rPr>
          <w:szCs w:val="28"/>
          <w:lang w:val="uk-UA"/>
        </w:rPr>
        <w:t>расстоянии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относительно</w:t>
      </w:r>
      <w:proofErr w:type="spellEnd"/>
      <w:r w:rsidRPr="00895334">
        <w:rPr>
          <w:szCs w:val="28"/>
          <w:lang w:val="uk-UA"/>
        </w:rPr>
        <w:t xml:space="preserve"> точки А.(</w:t>
      </w:r>
      <w:proofErr w:type="spellStart"/>
      <w:r w:rsidRPr="00895334">
        <w:rPr>
          <w:szCs w:val="28"/>
          <w:lang w:val="uk-UA"/>
        </w:rPr>
        <w:t>Реакции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находящиеся</w:t>
      </w:r>
      <w:proofErr w:type="spellEnd"/>
      <w:r w:rsidRPr="00895334">
        <w:rPr>
          <w:szCs w:val="28"/>
          <w:lang w:val="uk-UA"/>
        </w:rPr>
        <w:t xml:space="preserve"> в </w:t>
      </w:r>
      <w:proofErr w:type="spellStart"/>
      <w:r w:rsidRPr="00895334">
        <w:rPr>
          <w:szCs w:val="28"/>
          <w:lang w:val="uk-UA"/>
        </w:rPr>
        <w:t>точке</w:t>
      </w:r>
      <w:proofErr w:type="spellEnd"/>
      <w:r w:rsidRPr="00895334">
        <w:rPr>
          <w:szCs w:val="28"/>
          <w:lang w:val="uk-UA"/>
        </w:rPr>
        <w:t xml:space="preserve"> А</w:t>
      </w:r>
      <w:r w:rsidRPr="00895334">
        <w:rPr>
          <w:szCs w:val="28"/>
        </w:rPr>
        <w:t>,</w:t>
      </w:r>
      <w:r w:rsidRPr="00895334">
        <w:rPr>
          <w:szCs w:val="28"/>
          <w:lang w:val="uk-UA"/>
        </w:rPr>
        <w:t xml:space="preserve"> в </w:t>
      </w:r>
      <w:proofErr w:type="spellStart"/>
      <w:r w:rsidRPr="00895334">
        <w:rPr>
          <w:szCs w:val="28"/>
          <w:lang w:val="uk-UA"/>
        </w:rPr>
        <w:t>уравнении</w:t>
      </w:r>
      <w:proofErr w:type="spellEnd"/>
      <w:r w:rsidRPr="00895334">
        <w:rPr>
          <w:szCs w:val="28"/>
          <w:lang w:val="uk-UA"/>
        </w:rPr>
        <w:t xml:space="preserve"> не </w:t>
      </w:r>
      <w:proofErr w:type="spellStart"/>
      <w:r w:rsidRPr="00895334">
        <w:rPr>
          <w:szCs w:val="28"/>
          <w:lang w:val="uk-UA"/>
        </w:rPr>
        <w:t>учитываются</w:t>
      </w:r>
      <w:proofErr w:type="spellEnd"/>
      <w:r w:rsidRPr="00895334">
        <w:rPr>
          <w:szCs w:val="28"/>
          <w:lang w:val="uk-UA"/>
        </w:rPr>
        <w:t xml:space="preserve">, так </w:t>
      </w:r>
      <w:proofErr w:type="spellStart"/>
      <w:r w:rsidRPr="00895334">
        <w:rPr>
          <w:szCs w:val="28"/>
          <w:lang w:val="uk-UA"/>
        </w:rPr>
        <w:t>как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они</w:t>
      </w:r>
      <w:proofErr w:type="spellEnd"/>
      <w:r w:rsidRPr="00895334">
        <w:rPr>
          <w:szCs w:val="28"/>
          <w:lang w:val="uk-UA"/>
        </w:rPr>
        <w:t xml:space="preserve"> не </w:t>
      </w:r>
      <w:proofErr w:type="spellStart"/>
      <w:r w:rsidRPr="00895334">
        <w:rPr>
          <w:szCs w:val="28"/>
          <w:lang w:val="uk-UA"/>
        </w:rPr>
        <w:t>создают</w:t>
      </w:r>
      <w:proofErr w:type="spellEnd"/>
      <w:r w:rsidRPr="00895334">
        <w:rPr>
          <w:szCs w:val="28"/>
          <w:lang w:val="uk-UA"/>
        </w:rPr>
        <w:t xml:space="preserve"> плеча с </w:t>
      </w:r>
      <w:proofErr w:type="spellStart"/>
      <w:r w:rsidRPr="00895334">
        <w:rPr>
          <w:szCs w:val="28"/>
          <w:lang w:val="uk-UA"/>
        </w:rPr>
        <w:t>точкой</w:t>
      </w:r>
      <w:proofErr w:type="spellEnd"/>
      <w:r w:rsidRPr="00895334">
        <w:rPr>
          <w:szCs w:val="28"/>
          <w:lang w:val="uk-UA"/>
        </w:rPr>
        <w:t>).</w:t>
      </w:r>
    </w:p>
    <w:p w:rsidR="008B6187" w:rsidRPr="00895334" w:rsidRDefault="00D075FA" w:rsidP="008B6187">
      <w:pPr>
        <w:ind w:firstLine="426"/>
        <w:jc w:val="center"/>
        <w:rPr>
          <w:i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kA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>=</m:t>
          </m:r>
          <m:r>
            <w:rPr>
              <w:rFonts w:ascii="Cambria Math" w:hAnsi="Cambria Math"/>
              <w:szCs w:val="28"/>
              <w:lang w:val="en-US"/>
            </w:rPr>
            <m:t>G·3+m</m:t>
          </m:r>
          <m:r>
            <w:rPr>
              <w:rFonts w:ascii="Cambria Math" w:hAnsi="Cambria Math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By</m:t>
              </m:r>
            </m:sub>
          </m:sSub>
          <m:r>
            <w:rPr>
              <w:rFonts w:ascii="Cambria Math" w:hAnsi="Cambria Math"/>
              <w:szCs w:val="28"/>
            </w:rPr>
            <m:t>·10+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·h</m:t>
          </m:r>
          <m:r>
            <w:rPr>
              <w:rFonts w:ascii="Cambria Math" w:hAnsi="Cambria Math"/>
              <w:szCs w:val="28"/>
            </w:rPr>
            <m:t>1=0,</m:t>
          </m:r>
        </m:oMath>
      </m:oMathPara>
    </w:p>
    <w:p w:rsidR="008B6187" w:rsidRPr="00895334" w:rsidRDefault="008B6187" w:rsidP="008B6187">
      <w:pPr>
        <w:ind w:firstLine="426"/>
        <w:jc w:val="both"/>
        <w:rPr>
          <w:i/>
          <w:szCs w:val="28"/>
        </w:rPr>
      </w:pPr>
      <w:r w:rsidRPr="00895334">
        <w:rPr>
          <w:i/>
          <w:szCs w:val="28"/>
        </w:rPr>
        <w:t xml:space="preserve">где   </w:t>
      </w:r>
      <m:oMath>
        <m:r>
          <w:rPr>
            <w:rFonts w:ascii="Cambria Math" w:hAnsi="Cambria Math"/>
            <w:szCs w:val="28"/>
            <w:lang w:val="en-US"/>
          </w:rPr>
          <m:t>h1=</m:t>
        </m:r>
        <m:r>
          <w:rPr>
            <w:rFonts w:ascii="Cambria Math" w:hAnsi="Cambria Math"/>
            <w:szCs w:val="28"/>
          </w:rPr>
          <m:t>12·sin45°</m:t>
        </m:r>
      </m:oMath>
      <w:r w:rsidRPr="00895334">
        <w:rPr>
          <w:i/>
          <w:szCs w:val="28"/>
        </w:rPr>
        <w:t>.</w:t>
      </w:r>
    </w:p>
    <w:p w:rsidR="008B6187" w:rsidRPr="00895334" w:rsidRDefault="008B6187" w:rsidP="008B6187">
      <w:pPr>
        <w:ind w:firstLine="426"/>
        <w:jc w:val="both"/>
        <w:rPr>
          <w:i/>
          <w:szCs w:val="28"/>
        </w:rPr>
      </w:pPr>
    </w:p>
    <w:p w:rsidR="008B6187" w:rsidRPr="00895334" w:rsidRDefault="00D075FA" w:rsidP="008B6187">
      <w:pPr>
        <w:ind w:firstLine="426"/>
        <w:jc w:val="center"/>
        <w:rPr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By</m:t>
              </m:r>
            </m:sub>
          </m:sSub>
          <m:r>
            <w:rPr>
              <w:rFonts w:ascii="Cambria Math" w:hAnsi="Cambria Math"/>
              <w:szCs w:val="28"/>
            </w:rPr>
            <m:t>·10=G·3+m+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·12·sin45°;</m:t>
          </m:r>
        </m:oMath>
      </m:oMathPara>
    </w:p>
    <w:p w:rsidR="008B6187" w:rsidRPr="00895334" w:rsidRDefault="00D075FA" w:rsidP="008B6187">
      <w:pPr>
        <w:ind w:firstLine="426"/>
        <w:jc w:val="center"/>
        <w:rPr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By</m:t>
              </m:r>
            </m:sub>
          </m:sSub>
          <m:r>
            <w:rPr>
              <w:rFonts w:ascii="Cambria Math" w:hAnsi="Cambria Math"/>
              <w:szCs w:val="28"/>
            </w:rPr>
            <m:t xml:space="preserve">·10=12·3+100+25·12·0.7;            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By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346</m:t>
              </m:r>
            </m:num>
            <m:den>
              <m:r>
                <w:rPr>
                  <w:rFonts w:ascii="Cambria Math" w:hAnsi="Cambria Math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Cs w:val="28"/>
            </w:rPr>
            <m:t xml:space="preserve">=34,6 кН. </m:t>
          </m:r>
        </m:oMath>
      </m:oMathPara>
    </w:p>
    <w:p w:rsidR="008B6187" w:rsidRPr="00895334" w:rsidRDefault="008B6187" w:rsidP="008B6187">
      <w:pPr>
        <w:jc w:val="both"/>
        <w:rPr>
          <w:szCs w:val="28"/>
        </w:rPr>
      </w:pPr>
      <w:r w:rsidRPr="00895334">
        <w:rPr>
          <w:szCs w:val="28"/>
        </w:rPr>
        <w:t>Реакция направлена правильно.</w:t>
      </w:r>
    </w:p>
    <w:p w:rsidR="008B6187" w:rsidRPr="00895334" w:rsidRDefault="008B6187" w:rsidP="008B6187">
      <w:pPr>
        <w:ind w:firstLine="426"/>
        <w:jc w:val="both"/>
        <w:rPr>
          <w:szCs w:val="28"/>
        </w:rPr>
      </w:pPr>
      <w:proofErr w:type="gramStart"/>
      <w:r w:rsidRPr="00895334">
        <w:rPr>
          <w:szCs w:val="28"/>
        </w:rPr>
        <w:t>В уравнении учитываем все моменты, которые создаются действующими силами, находящимися на расстоянии относительно точки В.(Реакции, находящиеся в точке В, в уравнении не учитываются, так как они не создают плеча с точкой).</w:t>
      </w:r>
      <w:proofErr w:type="gramEnd"/>
    </w:p>
    <w:p w:rsidR="008B6187" w:rsidRPr="00895334" w:rsidRDefault="00D075FA" w:rsidP="008B6187">
      <w:pPr>
        <w:ind w:firstLine="426"/>
        <w:jc w:val="center"/>
        <w:rPr>
          <w:i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B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szCs w:val="28"/>
            </w:rPr>
            <m:t>·10-G·7+m+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·h</m:t>
          </m:r>
          <m:r>
            <w:rPr>
              <w:rFonts w:ascii="Cambria Math" w:hAnsi="Cambria Math"/>
              <w:szCs w:val="28"/>
            </w:rPr>
            <m:t>2=0,</m:t>
          </m:r>
        </m:oMath>
      </m:oMathPara>
    </w:p>
    <w:p w:rsidR="008B6187" w:rsidRPr="00895334" w:rsidRDefault="008B6187" w:rsidP="008B6187">
      <w:pPr>
        <w:ind w:firstLine="426"/>
        <w:rPr>
          <w:i/>
          <w:szCs w:val="28"/>
        </w:rPr>
      </w:pPr>
      <m:oMath>
        <m:r>
          <w:rPr>
            <w:rFonts w:ascii="Cambria Math" w:hAnsi="Cambria Math"/>
            <w:szCs w:val="28"/>
          </w:rPr>
          <m:t>где     h</m:t>
        </m:r>
        <m:r>
          <w:rPr>
            <w:rFonts w:ascii="Cambria Math" w:hAnsi="Cambria Math"/>
            <w:szCs w:val="28"/>
          </w:rPr>
          <m:t>2=2·sin45°</m:t>
        </m:r>
      </m:oMath>
      <w:r w:rsidRPr="00895334">
        <w:rPr>
          <w:i/>
          <w:szCs w:val="28"/>
        </w:rPr>
        <w:t>.</w:t>
      </w:r>
    </w:p>
    <w:p w:rsidR="008B6187" w:rsidRPr="00895334" w:rsidRDefault="008B6187" w:rsidP="008B6187">
      <w:pPr>
        <w:ind w:firstLine="426"/>
        <w:jc w:val="center"/>
        <w:rPr>
          <w:i/>
          <w:szCs w:val="28"/>
        </w:rPr>
      </w:pPr>
    </w:p>
    <w:p w:rsidR="008B6187" w:rsidRPr="00895334" w:rsidRDefault="00D075FA" w:rsidP="008B6187">
      <w:pPr>
        <w:ind w:firstLine="426"/>
        <w:jc w:val="center"/>
        <w:rPr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Ay</m:t>
              </m:r>
            </m:sub>
          </m:sSub>
          <m:r>
            <w:rPr>
              <w:rFonts w:ascii="Cambria Math" w:hAnsi="Cambria Math"/>
              <w:szCs w:val="28"/>
            </w:rPr>
            <m:t>·10=G·7-m-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·2·sin45°;</m:t>
          </m:r>
        </m:oMath>
      </m:oMathPara>
    </w:p>
    <w:p w:rsidR="008B6187" w:rsidRPr="00895334" w:rsidRDefault="00D075FA" w:rsidP="008B6187">
      <w:pPr>
        <w:ind w:firstLine="426"/>
        <w:jc w:val="center"/>
        <w:rPr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Ay</m:t>
              </m:r>
            </m:sub>
          </m:sSub>
          <m:r>
            <w:rPr>
              <w:rFonts w:ascii="Cambria Math" w:hAnsi="Cambria Math"/>
              <w:szCs w:val="28"/>
            </w:rPr>
            <m:t xml:space="preserve">·10=12·7-100-25·2·0.7;            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Ay</m:t>
              </m:r>
            </m:sub>
          </m:sSub>
          <m:r>
            <w:rPr>
              <w:rFonts w:ascii="Cambria Math" w:hAnsi="Cambria Math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51</m:t>
              </m:r>
            </m:num>
            <m:den>
              <m:r>
                <w:rPr>
                  <w:rFonts w:ascii="Cambria Math" w:hAnsi="Cambria Math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Cs w:val="28"/>
            </w:rPr>
            <m:t xml:space="preserve">=-5.1 кН. </m:t>
          </m:r>
        </m:oMath>
      </m:oMathPara>
    </w:p>
    <w:p w:rsidR="008B6187" w:rsidRPr="00895334" w:rsidRDefault="008B6187" w:rsidP="008B6187">
      <w:pPr>
        <w:ind w:firstLine="425"/>
        <w:contextualSpacing/>
        <w:jc w:val="both"/>
        <w:rPr>
          <w:szCs w:val="28"/>
        </w:rPr>
      </w:pPr>
      <w:r w:rsidRPr="00895334">
        <w:rPr>
          <w:szCs w:val="28"/>
        </w:rPr>
        <w:t xml:space="preserve">Реакция отрицательная, следовательно,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By</m:t>
            </m:r>
          </m:sub>
        </m:sSub>
      </m:oMath>
      <w:r w:rsidRPr="00895334">
        <w:rPr>
          <w:szCs w:val="28"/>
        </w:rPr>
        <w:t xml:space="preserve">  нужно направить в противоположную сторону.</w:t>
      </w:r>
    </w:p>
    <w:p w:rsidR="008B6187" w:rsidRPr="00895334" w:rsidRDefault="008B6187" w:rsidP="008B6187">
      <w:pPr>
        <w:ind w:firstLine="425"/>
        <w:contextualSpacing/>
        <w:jc w:val="both"/>
        <w:rPr>
          <w:szCs w:val="28"/>
        </w:rPr>
      </w:pPr>
      <w:r w:rsidRPr="00895334">
        <w:rPr>
          <w:szCs w:val="28"/>
        </w:rPr>
        <w:t xml:space="preserve">Начиная решение с крайней левой точки, в уравнении учитываем все вектора сил, которые проецируются на ось </w:t>
      </w:r>
      <w:r w:rsidRPr="00895334">
        <w:rPr>
          <w:b/>
          <w:szCs w:val="28"/>
        </w:rPr>
        <w:t>х</w:t>
      </w:r>
      <w:r w:rsidRPr="00895334">
        <w:rPr>
          <w:szCs w:val="28"/>
        </w:rPr>
        <w:t>.</w:t>
      </w:r>
    </w:p>
    <w:p w:rsidR="008B6187" w:rsidRPr="00895334" w:rsidRDefault="00D075FA" w:rsidP="008B6187">
      <w:pPr>
        <w:ind w:firstLine="426"/>
        <w:jc w:val="center"/>
        <w:rPr>
          <w:i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kx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Bx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·cos45°=0.</m:t>
          </m:r>
        </m:oMath>
      </m:oMathPara>
    </w:p>
    <w:p w:rsidR="008B6187" w:rsidRPr="00895334" w:rsidRDefault="00D075FA" w:rsidP="008B6187">
      <w:pPr>
        <w:ind w:firstLine="426"/>
        <w:jc w:val="center"/>
        <w:rPr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Bx</m:t>
              </m:r>
            </m:sub>
          </m:sSub>
          <m:r>
            <w:rPr>
              <w:rFonts w:ascii="Cambria Math" w:hAnsi="Cambria Math"/>
              <w:szCs w:val="28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·cos45°=-25·0.7=-17.5 кН</m:t>
          </m:r>
        </m:oMath>
      </m:oMathPara>
    </w:p>
    <w:p w:rsidR="008B6187" w:rsidRPr="00895334" w:rsidRDefault="008B6187" w:rsidP="008B6187">
      <w:pPr>
        <w:ind w:firstLine="426"/>
        <w:jc w:val="both"/>
        <w:rPr>
          <w:szCs w:val="28"/>
        </w:rPr>
      </w:pPr>
      <w:r w:rsidRPr="00895334">
        <w:rPr>
          <w:szCs w:val="28"/>
        </w:rPr>
        <w:t xml:space="preserve">Реакция отрицательна, следовательно, на схеме ее направление будет противоположно </w:t>
      </w:r>
      <w:proofErr w:type="gramStart"/>
      <w:r w:rsidRPr="00895334">
        <w:rPr>
          <w:szCs w:val="28"/>
        </w:rPr>
        <w:t>выбранному</w:t>
      </w:r>
      <w:proofErr w:type="gramEnd"/>
      <w:r w:rsidRPr="00895334">
        <w:rPr>
          <w:szCs w:val="28"/>
        </w:rPr>
        <w:t>.</w:t>
      </w:r>
    </w:p>
    <w:p w:rsidR="008B6187" w:rsidRPr="00895334" w:rsidRDefault="008B6187" w:rsidP="008B6187">
      <w:pPr>
        <w:tabs>
          <w:tab w:val="left" w:pos="7191"/>
        </w:tabs>
        <w:ind w:firstLine="426"/>
        <w:contextualSpacing/>
        <w:jc w:val="both"/>
        <w:rPr>
          <w:szCs w:val="28"/>
        </w:rPr>
      </w:pPr>
      <w:r w:rsidRPr="00895334">
        <w:rPr>
          <w:szCs w:val="28"/>
        </w:rPr>
        <w:t xml:space="preserve">6. </w:t>
      </w:r>
      <w:r w:rsidRPr="00895334">
        <w:rPr>
          <w:szCs w:val="28"/>
          <w:lang w:val="uk-UA"/>
        </w:rPr>
        <w:t xml:space="preserve">Для </w:t>
      </w:r>
      <w:proofErr w:type="spellStart"/>
      <w:r w:rsidRPr="00895334">
        <w:rPr>
          <w:szCs w:val="28"/>
          <w:lang w:val="uk-UA"/>
        </w:rPr>
        <w:t>проверки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правильности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решения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составляем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уравнение</w:t>
      </w:r>
      <w:proofErr w:type="spellEnd"/>
      <w:r w:rsidRPr="00895334">
        <w:rPr>
          <w:szCs w:val="28"/>
          <w:lang w:val="uk-UA"/>
        </w:rPr>
        <w:t xml:space="preserve"> </w:t>
      </w:r>
      <w:proofErr w:type="spellStart"/>
      <w:r w:rsidRPr="00895334">
        <w:rPr>
          <w:szCs w:val="28"/>
          <w:lang w:val="uk-UA"/>
        </w:rPr>
        <w:t>равновесия</w:t>
      </w:r>
      <w:proofErr w:type="spellEnd"/>
      <w:r w:rsidRPr="00895334">
        <w:rPr>
          <w:szCs w:val="28"/>
          <w:lang w:val="uk-UA"/>
        </w:rPr>
        <w:t xml:space="preserve"> </w:t>
      </w:r>
    </w:p>
    <w:p w:rsidR="008B6187" w:rsidRPr="00895334" w:rsidRDefault="008B6187" w:rsidP="008B6187">
      <w:pPr>
        <w:tabs>
          <w:tab w:val="left" w:pos="7191"/>
        </w:tabs>
        <w:ind w:firstLine="426"/>
        <w:contextualSpacing/>
        <w:jc w:val="both"/>
        <w:rPr>
          <w:szCs w:val="28"/>
        </w:rPr>
      </w:pPr>
      <w:r w:rsidRPr="00895334">
        <w:rPr>
          <w:position w:val="-28"/>
          <w:szCs w:val="28"/>
          <w:lang w:val="uk-UA"/>
        </w:rPr>
        <w:object w:dxaOrig="8199" w:dyaOrig="680">
          <v:shape id="_x0000_i1031" type="#_x0000_t75" style="width:410.05pt;height:33.55pt" o:ole="">
            <v:imagedata r:id="rId47" o:title=""/>
          </v:shape>
          <o:OLEObject Type="Embed" ProgID="Equation.3" ShapeID="_x0000_i1031" DrawAspect="Content" ObjectID="_1677951633" r:id="rId48"/>
        </w:object>
      </w:r>
    </w:p>
    <w:p w:rsidR="008B6187" w:rsidRPr="00895334" w:rsidRDefault="008B6187" w:rsidP="008B6187">
      <w:pPr>
        <w:ind w:firstLine="426"/>
        <w:jc w:val="both"/>
        <w:rPr>
          <w:szCs w:val="28"/>
        </w:rPr>
      </w:pPr>
      <w:r w:rsidRPr="00895334">
        <w:rPr>
          <w:szCs w:val="28"/>
        </w:rPr>
        <w:t xml:space="preserve">Решение </w:t>
      </w:r>
      <w:proofErr w:type="gramStart"/>
      <w:r w:rsidRPr="00895334">
        <w:rPr>
          <w:szCs w:val="28"/>
        </w:rPr>
        <w:t>выполнено</w:t>
      </w:r>
      <w:proofErr w:type="gramEnd"/>
      <w:r w:rsidRPr="00895334">
        <w:rPr>
          <w:szCs w:val="28"/>
        </w:rPr>
        <w:t xml:space="preserve"> верно.</w:t>
      </w:r>
    </w:p>
    <w:p w:rsidR="008B6187" w:rsidRPr="00895334" w:rsidRDefault="008B6187" w:rsidP="008B6187">
      <w:pPr>
        <w:ind w:firstLine="426"/>
        <w:jc w:val="both"/>
        <w:rPr>
          <w:szCs w:val="28"/>
        </w:rPr>
      </w:pPr>
    </w:p>
    <w:p w:rsidR="00F02371" w:rsidRPr="00895334" w:rsidRDefault="00F02371" w:rsidP="00F02371">
      <w:pPr>
        <w:jc w:val="both"/>
        <w:rPr>
          <w:b/>
          <w:szCs w:val="28"/>
          <w:lang/>
        </w:rPr>
      </w:pPr>
      <w:r w:rsidRPr="00895334">
        <w:rPr>
          <w:b/>
          <w:szCs w:val="28"/>
          <w:lang/>
        </w:rPr>
        <w:t>Контрольные вопросы</w:t>
      </w:r>
    </w:p>
    <w:p w:rsidR="00F02371" w:rsidRPr="00895334" w:rsidRDefault="00F02371" w:rsidP="00F02371">
      <w:pPr>
        <w:autoSpaceDE w:val="0"/>
        <w:autoSpaceDN w:val="0"/>
        <w:adjustRightInd w:val="0"/>
        <w:ind w:firstLine="284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1. Какую из форм уравнений равновесия целесообразно использовать при определении реакций в заделке? 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 xml:space="preserve">2. Какую форму системы уравнений равновесия целесообразно использовать при определении реакций в опорах </w:t>
      </w:r>
      <w:proofErr w:type="spellStart"/>
      <w:r w:rsidRPr="00895334">
        <w:rPr>
          <w:szCs w:val="28"/>
          <w:lang/>
        </w:rPr>
        <w:t>двухопорной</w:t>
      </w:r>
      <w:proofErr w:type="spellEnd"/>
      <w:r w:rsidRPr="00895334">
        <w:rPr>
          <w:szCs w:val="28"/>
          <w:lang/>
        </w:rPr>
        <w:t xml:space="preserve"> балки и почему?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>3. Сколько уравнений равновесия необходимо составить при параллельных  внешних силах?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>4. Как определить равнодействующую силу равномерно распределённой нагрузки?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>5. Назовите формулу для определения момента силы относительно точки.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>6. Сформулируйте правила знаков для определения моментов сил.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lastRenderedPageBreak/>
        <w:t>7. Как проверить правильность определения реакций опор балочных систем?</w:t>
      </w:r>
    </w:p>
    <w:p w:rsidR="00F02371" w:rsidRPr="00895334" w:rsidRDefault="00F02371" w:rsidP="00F02371">
      <w:pPr>
        <w:ind w:firstLine="284"/>
        <w:jc w:val="both"/>
        <w:rPr>
          <w:szCs w:val="28"/>
          <w:lang/>
        </w:rPr>
      </w:pPr>
      <w:r w:rsidRPr="00895334">
        <w:rPr>
          <w:szCs w:val="28"/>
          <w:lang/>
        </w:rPr>
        <w:t>8. В каком случае момент силы равен 0?</w:t>
      </w:r>
    </w:p>
    <w:p w:rsidR="00F02371" w:rsidRPr="00895334" w:rsidRDefault="00F02371" w:rsidP="00F02371">
      <w:pPr>
        <w:ind w:firstLine="567"/>
        <w:jc w:val="both"/>
        <w:rPr>
          <w:szCs w:val="28"/>
          <w:lang/>
        </w:rPr>
      </w:pPr>
    </w:p>
    <w:p w:rsidR="00F02371" w:rsidRPr="00895334" w:rsidRDefault="00F02371" w:rsidP="00F02371">
      <w:pPr>
        <w:ind w:firstLine="567"/>
        <w:jc w:val="both"/>
        <w:rPr>
          <w:szCs w:val="28"/>
          <w:lang/>
        </w:rPr>
      </w:pPr>
    </w:p>
    <w:p w:rsidR="00F02371" w:rsidRPr="00895334" w:rsidRDefault="00F02371" w:rsidP="00F02371">
      <w:pPr>
        <w:ind w:firstLine="567"/>
        <w:jc w:val="both"/>
        <w:rPr>
          <w:szCs w:val="28"/>
          <w:lang/>
        </w:rPr>
      </w:pPr>
    </w:p>
    <w:p w:rsidR="00F02371" w:rsidRPr="00FB713E" w:rsidRDefault="00FB713E" w:rsidP="00FB713E">
      <w:pPr>
        <w:spacing w:after="160" w:line="259" w:lineRule="auto"/>
        <w:ind w:left="60"/>
        <w:rPr>
          <w:szCs w:val="28"/>
        </w:rPr>
      </w:pPr>
      <w:r w:rsidRPr="00895334">
        <w:rPr>
          <w:rFonts w:eastAsiaTheme="minorHAnsi"/>
          <w:b/>
          <w:szCs w:val="28"/>
          <w:lang w:eastAsia="en-US"/>
        </w:rPr>
        <w:t>Практическая работа №</w:t>
      </w:r>
      <w:r w:rsidR="00F02371" w:rsidRPr="00FB713E">
        <w:rPr>
          <w:color w:val="00B050"/>
          <w:szCs w:val="28"/>
        </w:rPr>
        <w:t xml:space="preserve"> 5</w:t>
      </w:r>
      <w:r w:rsidR="00F02371" w:rsidRPr="00FB713E">
        <w:rPr>
          <w:szCs w:val="28"/>
        </w:rPr>
        <w:t>.  Определение  положения  центра  тяжести  плоской  фигуры</w:t>
      </w:r>
    </w:p>
    <w:p w:rsidR="00F02371" w:rsidRPr="00895334" w:rsidRDefault="00F02371" w:rsidP="00BD1D52">
      <w:pPr>
        <w:spacing w:after="200" w:line="276" w:lineRule="auto"/>
        <w:ind w:firstLine="567"/>
        <w:rPr>
          <w:b/>
          <w:szCs w:val="28"/>
        </w:rPr>
      </w:pPr>
      <w:r w:rsidRPr="00895334">
        <w:rPr>
          <w:b/>
          <w:spacing w:val="1"/>
          <w:szCs w:val="28"/>
        </w:rPr>
        <w:t xml:space="preserve">Цель работы: </w:t>
      </w:r>
      <w:r w:rsidRPr="00895334">
        <w:rPr>
          <w:spacing w:val="1"/>
          <w:szCs w:val="28"/>
        </w:rPr>
        <w:t xml:space="preserve"> </w:t>
      </w:r>
      <w:r w:rsidRPr="00895334">
        <w:rPr>
          <w:b/>
          <w:bCs/>
          <w:szCs w:val="28"/>
        </w:rPr>
        <w:t xml:space="preserve"> </w:t>
      </w:r>
      <w:r w:rsidRPr="00895334">
        <w:rPr>
          <w:szCs w:val="28"/>
        </w:rPr>
        <w:t xml:space="preserve"> Закрепить теоретические знания </w:t>
      </w:r>
      <w:r w:rsidRPr="00895334">
        <w:rPr>
          <w:spacing w:val="1"/>
          <w:szCs w:val="28"/>
        </w:rPr>
        <w:t xml:space="preserve"> и  умения определения</w:t>
      </w:r>
      <w:r w:rsidRPr="00895334">
        <w:rPr>
          <w:szCs w:val="28"/>
        </w:rPr>
        <w:t xml:space="preserve"> </w:t>
      </w:r>
      <w:r w:rsidRPr="00895334">
        <w:rPr>
          <w:color w:val="000000"/>
          <w:szCs w:val="28"/>
        </w:rPr>
        <w:t xml:space="preserve">координат центра тяжести </w:t>
      </w:r>
    </w:p>
    <w:p w:rsidR="00F02371" w:rsidRPr="00895334" w:rsidRDefault="00F02371" w:rsidP="00F02371">
      <w:pPr>
        <w:ind w:firstLine="567"/>
        <w:jc w:val="both"/>
        <w:rPr>
          <w:b/>
          <w:szCs w:val="28"/>
        </w:rPr>
      </w:pPr>
      <w:r w:rsidRPr="00895334">
        <w:rPr>
          <w:b/>
          <w:szCs w:val="28"/>
        </w:rPr>
        <w:t>Краткие теоретические и справочно-информационные материалы по теме:</w:t>
      </w:r>
    </w:p>
    <w:p w:rsidR="00F02371" w:rsidRPr="00895334" w:rsidRDefault="00F02371" w:rsidP="00F02371">
      <w:pPr>
        <w:ind w:firstLine="567"/>
        <w:jc w:val="both"/>
        <w:rPr>
          <w:rFonts w:eastAsia="TimesNewRomanPSMT"/>
          <w:szCs w:val="28"/>
        </w:rPr>
      </w:pPr>
      <w:r w:rsidRPr="00895334">
        <w:rPr>
          <w:rFonts w:eastAsia="TimesNewRomanPSMT"/>
          <w:szCs w:val="28"/>
        </w:rPr>
        <w:t>Центр тяжести применяется при исследовании устойчивости положений равновесия тел и сплошных сред, находящихся под действием сил тяжести и в некоторых других случаях, а именно: в сопротивлении материалов и в строительной механике – при использовании правила Верещагина.</w:t>
      </w:r>
    </w:p>
    <w:p w:rsidR="00F02371" w:rsidRPr="00895334" w:rsidRDefault="00F02371" w:rsidP="00F02371">
      <w:pPr>
        <w:autoSpaceDE w:val="0"/>
        <w:autoSpaceDN w:val="0"/>
        <w:adjustRightInd w:val="0"/>
        <w:ind w:firstLine="567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При определении координат центра тяжести используются следующие методы: </w:t>
      </w:r>
    </w:p>
    <w:p w:rsidR="00F02371" w:rsidRPr="00895334" w:rsidRDefault="00F02371" w:rsidP="00F02371">
      <w:pPr>
        <w:ind w:firstLine="567"/>
        <w:jc w:val="both"/>
        <w:rPr>
          <w:rFonts w:eastAsia="TimesNewRomanPSMT"/>
          <w:szCs w:val="28"/>
        </w:rPr>
      </w:pPr>
      <w:r w:rsidRPr="00895334">
        <w:rPr>
          <w:szCs w:val="28"/>
        </w:rPr>
        <w:t xml:space="preserve">1) метод симметрии: </w:t>
      </w:r>
      <w:r w:rsidRPr="00895334">
        <w:rPr>
          <w:rFonts w:eastAsia="TimesNewRomanPSMT"/>
          <w:szCs w:val="28"/>
        </w:rPr>
        <w:t>если сечение имеет центр симметрии или ось симметрии, то центр тяжести находится в центре симметрии или на оси симметрии;</w:t>
      </w:r>
    </w:p>
    <w:p w:rsidR="00F02371" w:rsidRPr="00895334" w:rsidRDefault="00F02371" w:rsidP="00F02371">
      <w:pPr>
        <w:autoSpaceDE w:val="0"/>
        <w:autoSpaceDN w:val="0"/>
        <w:adjustRightInd w:val="0"/>
        <w:ind w:firstLine="567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2) метод разделения: сложные сечения разделяем на несколько простых частей, положение центров тяжести которых, легко определить; 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>3) метод отрицательных площадей: этот способ является частным случаем способа разделения. Он используется, когда сечение имеет вырезы, срезы, полости (отверстия), которые рассматриваются как часть сечения с отрицательной площадью.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>При решении задач на определение центра тяжести сложных сечений следует придерживаться следующего порядка: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 1.    Выбрать метод, который наиболее применим к данной задаче.  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 2.    Разбить сложное сечение на простые части, для которых центры тяжести известны.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 3.  Выбрать оси координат. При этом необходимо помнить, что: если тело имеет плоскость симметрии, то его центр тяжести лежит в этой плоскости; если тело имеет ось симметрии, то его центр тяжести лежит на этой оси; если тело имеет центр симметрии, то его центр тяжести совпадает с центром симметрии.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 4. Определить координаты центров тяжести отдельных частей относительно выбранных осей.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 5. Используя формулы определить искомые координаты центра тяжести заданного сечения. </w:t>
      </w:r>
    </w:p>
    <w:p w:rsidR="00F02371" w:rsidRPr="00895334" w:rsidRDefault="00F02371" w:rsidP="00F02371">
      <w:pPr>
        <w:ind w:firstLine="567"/>
        <w:jc w:val="center"/>
        <w:rPr>
          <w:position w:val="-30"/>
          <w:szCs w:val="28"/>
        </w:rPr>
      </w:pPr>
      <w:r w:rsidRPr="00895334">
        <w:rPr>
          <w:position w:val="-30"/>
          <w:szCs w:val="28"/>
        </w:rPr>
        <w:object w:dxaOrig="4680" w:dyaOrig="680">
          <v:shape id="_x0000_i1032" type="#_x0000_t75" style="width:234.3pt;height:33.55pt" o:ole="">
            <v:imagedata r:id="rId49" o:title=""/>
          </v:shape>
          <o:OLEObject Type="Embed" ProgID="Equation.3" ShapeID="_x0000_i1032" DrawAspect="Content" ObjectID="_1677951634" r:id="rId50"/>
        </w:object>
      </w:r>
    </w:p>
    <w:p w:rsidR="00F02371" w:rsidRPr="00895334" w:rsidRDefault="00F02371" w:rsidP="00F02371">
      <w:pPr>
        <w:ind w:firstLine="567"/>
        <w:jc w:val="center"/>
        <w:rPr>
          <w:szCs w:val="28"/>
        </w:rPr>
      </w:pPr>
    </w:p>
    <w:p w:rsidR="00F02371" w:rsidRPr="00895334" w:rsidRDefault="00F02371" w:rsidP="00F02371">
      <w:pPr>
        <w:ind w:firstLine="567"/>
        <w:jc w:val="center"/>
        <w:rPr>
          <w:szCs w:val="28"/>
        </w:rPr>
      </w:pPr>
      <w:r w:rsidRPr="00895334">
        <w:rPr>
          <w:position w:val="-30"/>
          <w:szCs w:val="28"/>
        </w:rPr>
        <w:object w:dxaOrig="4300" w:dyaOrig="680">
          <v:shape id="_x0000_i1033" type="#_x0000_t75" style="width:214.8pt;height:33.55pt" o:ole="">
            <v:imagedata r:id="rId51" o:title=""/>
          </v:shape>
          <o:OLEObject Type="Embed" ProgID="Equation.3" ShapeID="_x0000_i1033" DrawAspect="Content" ObjectID="_1677951635" r:id="rId52"/>
        </w:object>
      </w:r>
      <w:r w:rsidRPr="00895334">
        <w:rPr>
          <w:szCs w:val="28"/>
        </w:rPr>
        <w:t>=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>где,    А</w:t>
      </w:r>
      <w:proofErr w:type="gramStart"/>
      <w:r w:rsidRPr="00895334">
        <w:rPr>
          <w:szCs w:val="28"/>
          <w:vertAlign w:val="subscript"/>
        </w:rPr>
        <w:t>1</w:t>
      </w:r>
      <w:proofErr w:type="gramEnd"/>
      <w:r w:rsidRPr="00895334">
        <w:rPr>
          <w:szCs w:val="28"/>
        </w:rPr>
        <w:t>, А</w:t>
      </w:r>
      <w:r w:rsidRPr="00895334">
        <w:rPr>
          <w:szCs w:val="28"/>
          <w:vertAlign w:val="subscript"/>
        </w:rPr>
        <w:t>2</w:t>
      </w:r>
      <w:r w:rsidRPr="00895334">
        <w:rPr>
          <w:szCs w:val="28"/>
        </w:rPr>
        <w:t xml:space="preserve"> ... А</w:t>
      </w:r>
      <w:proofErr w:type="gramStart"/>
      <w:r w:rsidRPr="00895334">
        <w:rPr>
          <w:szCs w:val="28"/>
          <w:lang w:val="en-US"/>
        </w:rPr>
        <w:t>n</w:t>
      </w:r>
      <w:proofErr w:type="gramEnd"/>
      <w:r w:rsidRPr="00895334">
        <w:rPr>
          <w:szCs w:val="28"/>
        </w:rPr>
        <w:t xml:space="preserve"> - площади простых сечений;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lastRenderedPageBreak/>
        <w:t xml:space="preserve">           x</w:t>
      </w:r>
      <w:r w:rsidRPr="00895334">
        <w:rPr>
          <w:szCs w:val="28"/>
          <w:vertAlign w:val="subscript"/>
        </w:rPr>
        <w:t>1</w:t>
      </w:r>
      <w:r w:rsidRPr="00895334">
        <w:rPr>
          <w:szCs w:val="28"/>
        </w:rPr>
        <w:t>, x</w:t>
      </w:r>
      <w:r w:rsidRPr="00895334">
        <w:rPr>
          <w:szCs w:val="28"/>
          <w:vertAlign w:val="subscript"/>
        </w:rPr>
        <w:t>2</w:t>
      </w:r>
      <w:r w:rsidRPr="00895334">
        <w:rPr>
          <w:szCs w:val="28"/>
        </w:rPr>
        <w:t xml:space="preserve"> … </w:t>
      </w:r>
      <w:proofErr w:type="spellStart"/>
      <w:r w:rsidRPr="00895334">
        <w:rPr>
          <w:szCs w:val="28"/>
        </w:rPr>
        <w:t>x</w:t>
      </w:r>
      <w:proofErr w:type="spellEnd"/>
      <w:r w:rsidRPr="00895334">
        <w:rPr>
          <w:szCs w:val="28"/>
          <w:vertAlign w:val="subscript"/>
          <w:lang w:val="en-US"/>
        </w:rPr>
        <w:t>n</w:t>
      </w:r>
      <w:r w:rsidRPr="00895334">
        <w:rPr>
          <w:szCs w:val="28"/>
        </w:rPr>
        <w:t>, y</w:t>
      </w:r>
      <w:r w:rsidRPr="00895334">
        <w:rPr>
          <w:szCs w:val="28"/>
          <w:vertAlign w:val="subscript"/>
        </w:rPr>
        <w:t>1</w:t>
      </w:r>
      <w:r w:rsidRPr="00895334">
        <w:rPr>
          <w:szCs w:val="28"/>
        </w:rPr>
        <w:t>, y</w:t>
      </w:r>
      <w:r w:rsidRPr="00895334">
        <w:rPr>
          <w:szCs w:val="28"/>
          <w:vertAlign w:val="subscript"/>
        </w:rPr>
        <w:t>2</w:t>
      </w:r>
      <w:r w:rsidRPr="00895334">
        <w:rPr>
          <w:szCs w:val="28"/>
        </w:rPr>
        <w:t xml:space="preserve"> … </w:t>
      </w:r>
      <w:proofErr w:type="spellStart"/>
      <w:r w:rsidRPr="00895334">
        <w:rPr>
          <w:szCs w:val="28"/>
        </w:rPr>
        <w:t>y</w:t>
      </w:r>
      <w:proofErr w:type="spellEnd"/>
      <w:r w:rsidRPr="00895334">
        <w:rPr>
          <w:szCs w:val="28"/>
          <w:vertAlign w:val="subscript"/>
          <w:lang w:val="en-US"/>
        </w:rPr>
        <w:t>n</w:t>
      </w:r>
      <w:r w:rsidRPr="00895334">
        <w:rPr>
          <w:szCs w:val="28"/>
        </w:rPr>
        <w:t>–  координаты центра тяжести простых сечений.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</w:p>
    <w:p w:rsidR="00F02371" w:rsidRPr="00895334" w:rsidRDefault="00F02371" w:rsidP="00F02371">
      <w:pPr>
        <w:ind w:firstLine="567"/>
        <w:jc w:val="both"/>
        <w:rPr>
          <w:szCs w:val="28"/>
        </w:rPr>
      </w:pPr>
    </w:p>
    <w:p w:rsidR="00F02371" w:rsidRPr="00895334" w:rsidRDefault="00F02371" w:rsidP="00F02371">
      <w:pPr>
        <w:ind w:firstLine="567"/>
        <w:jc w:val="both"/>
        <w:rPr>
          <w:szCs w:val="28"/>
          <w:lang/>
        </w:rPr>
      </w:pPr>
      <w:r w:rsidRPr="00895334">
        <w:rPr>
          <w:b/>
          <w:szCs w:val="28"/>
          <w:lang/>
        </w:rPr>
        <w:t>Проверка знаний</w:t>
      </w:r>
      <w:r w:rsidRPr="00895334">
        <w:rPr>
          <w:szCs w:val="28"/>
          <w:lang/>
        </w:rPr>
        <w:t xml:space="preserve"> </w:t>
      </w:r>
      <w:r w:rsidRPr="00895334">
        <w:rPr>
          <w:b/>
          <w:szCs w:val="28"/>
          <w:lang/>
        </w:rPr>
        <w:t>и умений</w:t>
      </w:r>
      <w:r w:rsidRPr="00895334">
        <w:rPr>
          <w:szCs w:val="28"/>
          <w:lang/>
        </w:rPr>
        <w:t xml:space="preserve"> (необходимых для выполнения практической работы)</w:t>
      </w:r>
    </w:p>
    <w:p w:rsidR="00F02371" w:rsidRPr="00895334" w:rsidRDefault="00F02371" w:rsidP="00F02371">
      <w:pPr>
        <w:jc w:val="both"/>
        <w:rPr>
          <w:szCs w:val="28"/>
          <w:lang/>
        </w:rPr>
      </w:pPr>
    </w:p>
    <w:tbl>
      <w:tblPr>
        <w:tblW w:w="10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7201"/>
        <w:gridCol w:w="2603"/>
      </w:tblGrid>
      <w:tr w:rsidR="00F02371" w:rsidRPr="00895334" w:rsidTr="00BC6D2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b/>
                <w:szCs w:val="28"/>
                <w:lang/>
              </w:rPr>
            </w:pPr>
            <w:r w:rsidRPr="00895334">
              <w:rPr>
                <w:b/>
                <w:szCs w:val="28"/>
                <w:lang/>
              </w:rPr>
              <w:t xml:space="preserve">№ </w:t>
            </w:r>
            <w:proofErr w:type="spellStart"/>
            <w:proofErr w:type="gramStart"/>
            <w:r w:rsidRPr="00895334">
              <w:rPr>
                <w:b/>
                <w:szCs w:val="28"/>
                <w:lang/>
              </w:rPr>
              <w:t>п</w:t>
            </w:r>
            <w:proofErr w:type="spellEnd"/>
            <w:proofErr w:type="gramEnd"/>
            <w:r w:rsidRPr="00895334">
              <w:rPr>
                <w:b/>
                <w:szCs w:val="28"/>
                <w:lang/>
              </w:rPr>
              <w:t>/</w:t>
            </w:r>
            <w:proofErr w:type="spellStart"/>
            <w:r w:rsidRPr="00895334">
              <w:rPr>
                <w:b/>
                <w:szCs w:val="28"/>
                <w:lang/>
              </w:rPr>
              <w:t>п</w:t>
            </w:r>
            <w:proofErr w:type="spellEnd"/>
          </w:p>
        </w:tc>
        <w:tc>
          <w:tcPr>
            <w:tcW w:w="7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b/>
                <w:szCs w:val="28"/>
                <w:lang/>
              </w:rPr>
            </w:pPr>
            <w:r w:rsidRPr="00895334">
              <w:rPr>
                <w:b/>
                <w:szCs w:val="28"/>
                <w:lang/>
              </w:rPr>
              <w:t>Задание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34"/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Вариант ответа</w:t>
            </w:r>
          </w:p>
        </w:tc>
      </w:tr>
      <w:tr w:rsidR="00F02371" w:rsidRPr="00895334" w:rsidTr="00BC6D2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874916">
            <w:pPr>
              <w:numPr>
                <w:ilvl w:val="0"/>
                <w:numId w:val="17"/>
              </w:numPr>
              <w:spacing w:after="200" w:line="276" w:lineRule="auto"/>
              <w:jc w:val="center"/>
              <w:rPr>
                <w:szCs w:val="28"/>
                <w:lang/>
              </w:rPr>
            </w:pPr>
          </w:p>
        </w:tc>
        <w:tc>
          <w:tcPr>
            <w:tcW w:w="7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spacing w:after="200" w:line="276" w:lineRule="auto"/>
              <w:jc w:val="both"/>
              <w:rPr>
                <w:szCs w:val="28"/>
              </w:rPr>
            </w:pPr>
            <w:r w:rsidRPr="00895334">
              <w:rPr>
                <w:szCs w:val="28"/>
              </w:rPr>
              <w:t xml:space="preserve">Чему равны координаты </w:t>
            </w:r>
            <w:proofErr w:type="gramStart"/>
            <w:r w:rsidRPr="00895334">
              <w:rPr>
                <w:szCs w:val="28"/>
                <w:lang w:val="en-US"/>
              </w:rPr>
              <w:t>X</w:t>
            </w:r>
            <w:proofErr w:type="gramEnd"/>
            <w:r w:rsidRPr="00895334">
              <w:rPr>
                <w:szCs w:val="28"/>
                <w:vertAlign w:val="subscript"/>
              </w:rPr>
              <w:t>с</w:t>
            </w:r>
            <w:r w:rsidRPr="00895334">
              <w:rPr>
                <w:szCs w:val="28"/>
              </w:rPr>
              <w:t xml:space="preserve"> и </w:t>
            </w:r>
            <w:r w:rsidRPr="00895334">
              <w:rPr>
                <w:szCs w:val="28"/>
                <w:lang w:val="en-US"/>
              </w:rPr>
              <w:t>Y</w:t>
            </w:r>
            <w:r w:rsidRPr="00895334">
              <w:rPr>
                <w:szCs w:val="28"/>
                <w:vertAlign w:val="subscript"/>
              </w:rPr>
              <w:t>с</w:t>
            </w:r>
            <w:r w:rsidRPr="00895334">
              <w:rPr>
                <w:szCs w:val="28"/>
              </w:rPr>
              <w:t xml:space="preserve"> однородной пластины в виде прямоугольного треугольника?  </w:t>
            </w:r>
          </w:p>
          <w:p w:rsidR="00F02371" w:rsidRPr="00895334" w:rsidRDefault="00F02371" w:rsidP="00F02371">
            <w:pPr>
              <w:tabs>
                <w:tab w:val="num" w:pos="0"/>
              </w:tabs>
              <w:spacing w:after="200" w:line="276" w:lineRule="auto"/>
              <w:ind w:firstLine="284"/>
              <w:jc w:val="center"/>
              <w:rPr>
                <w:szCs w:val="28"/>
              </w:rPr>
            </w:pPr>
            <w:r w:rsidRPr="00895334">
              <w:rPr>
                <w:noProof/>
                <w:szCs w:val="28"/>
              </w:rPr>
              <w:drawing>
                <wp:inline distT="0" distB="0" distL="0" distR="0">
                  <wp:extent cx="1495425" cy="1257300"/>
                  <wp:effectExtent l="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tabs>
                <w:tab w:val="left" w:pos="1276"/>
              </w:tabs>
              <w:rPr>
                <w:szCs w:val="28"/>
              </w:rPr>
            </w:pPr>
            <w:r w:rsidRPr="00895334">
              <w:rPr>
                <w:szCs w:val="28"/>
              </w:rPr>
              <w:t>A.   4; 6</w:t>
            </w:r>
          </w:p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color w:val="C00000"/>
                <w:szCs w:val="28"/>
              </w:rPr>
              <w:t>B.</w:t>
            </w:r>
            <w:r w:rsidRPr="00895334">
              <w:rPr>
                <w:szCs w:val="28"/>
              </w:rPr>
              <w:t xml:space="preserve">   4; 3</w:t>
            </w:r>
          </w:p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szCs w:val="28"/>
              </w:rPr>
              <w:t>C.   8; 3</w:t>
            </w:r>
          </w:p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szCs w:val="28"/>
              </w:rPr>
              <w:t>D.   8; 6</w:t>
            </w:r>
          </w:p>
          <w:p w:rsidR="00F02371" w:rsidRPr="00895334" w:rsidRDefault="00F02371" w:rsidP="00F02371">
            <w:pPr>
              <w:rPr>
                <w:szCs w:val="28"/>
              </w:rPr>
            </w:pPr>
          </w:p>
        </w:tc>
      </w:tr>
      <w:tr w:rsidR="00F02371" w:rsidRPr="00895334" w:rsidTr="00BC6D2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874916">
            <w:pPr>
              <w:numPr>
                <w:ilvl w:val="0"/>
                <w:numId w:val="17"/>
              </w:numPr>
              <w:spacing w:after="200" w:line="276" w:lineRule="auto"/>
              <w:jc w:val="center"/>
              <w:rPr>
                <w:szCs w:val="28"/>
                <w:lang/>
              </w:rPr>
            </w:pPr>
          </w:p>
        </w:tc>
        <w:tc>
          <w:tcPr>
            <w:tcW w:w="7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spacing w:after="200" w:line="276" w:lineRule="auto"/>
              <w:rPr>
                <w:rFonts w:eastAsia="TimesNewRomanPSMT"/>
                <w:szCs w:val="28"/>
              </w:rPr>
            </w:pPr>
            <w:r w:rsidRPr="00895334">
              <w:rPr>
                <w:szCs w:val="28"/>
              </w:rPr>
              <w:t>Чему равны координаты С</w:t>
            </w:r>
            <w:r w:rsidRPr="00895334">
              <w:rPr>
                <w:szCs w:val="28"/>
                <w:vertAlign w:val="subscript"/>
              </w:rPr>
              <w:t xml:space="preserve">3 </w:t>
            </w:r>
            <w:r w:rsidRPr="00895334">
              <w:rPr>
                <w:szCs w:val="28"/>
              </w:rPr>
              <w:t>однородной пластины</w:t>
            </w:r>
            <w:proofErr w:type="gramStart"/>
            <w:r w:rsidRPr="00895334">
              <w:rPr>
                <w:szCs w:val="28"/>
              </w:rPr>
              <w:t xml:space="preserve"> ?</w:t>
            </w:r>
            <w:proofErr w:type="gramEnd"/>
            <w:r w:rsidRPr="00895334">
              <w:rPr>
                <w:rFonts w:eastAsia="TimesNewRomanPSMT"/>
                <w:szCs w:val="28"/>
              </w:rPr>
              <w:t xml:space="preserve">    </w:t>
            </w:r>
          </w:p>
          <w:p w:rsidR="00F02371" w:rsidRPr="00895334" w:rsidRDefault="00F02371" w:rsidP="00F02371">
            <w:pPr>
              <w:spacing w:after="200" w:line="276" w:lineRule="auto"/>
              <w:ind w:left="720"/>
              <w:jc w:val="center"/>
              <w:rPr>
                <w:szCs w:val="28"/>
              </w:rPr>
            </w:pPr>
            <w:r w:rsidRPr="00895334">
              <w:rPr>
                <w:rFonts w:eastAsia="TimesNewRomanPSMT"/>
                <w:noProof/>
                <w:szCs w:val="28"/>
              </w:rPr>
              <w:drawing>
                <wp:inline distT="0" distB="0" distL="0" distR="0">
                  <wp:extent cx="1809750" cy="13335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tabs>
                <w:tab w:val="left" w:pos="1276"/>
              </w:tabs>
              <w:rPr>
                <w:szCs w:val="28"/>
              </w:rPr>
            </w:pPr>
            <w:r w:rsidRPr="00895334">
              <w:rPr>
                <w:color w:val="C00000"/>
                <w:szCs w:val="28"/>
              </w:rPr>
              <w:t>A.</w:t>
            </w:r>
            <w:r w:rsidRPr="00895334">
              <w:rPr>
                <w:szCs w:val="28"/>
              </w:rPr>
              <w:t xml:space="preserve">   35;15</w:t>
            </w:r>
          </w:p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szCs w:val="28"/>
              </w:rPr>
              <w:t>B.   15;35</w:t>
            </w:r>
          </w:p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szCs w:val="28"/>
              </w:rPr>
              <w:t>C.   5;25</w:t>
            </w:r>
          </w:p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szCs w:val="28"/>
              </w:rPr>
              <w:t>D.   25;5</w:t>
            </w:r>
          </w:p>
          <w:p w:rsidR="00F02371" w:rsidRPr="00895334" w:rsidRDefault="00F02371" w:rsidP="00F02371">
            <w:pPr>
              <w:tabs>
                <w:tab w:val="left" w:pos="1276"/>
              </w:tabs>
              <w:rPr>
                <w:szCs w:val="28"/>
              </w:rPr>
            </w:pPr>
          </w:p>
        </w:tc>
      </w:tr>
      <w:tr w:rsidR="00F02371" w:rsidRPr="00895334" w:rsidTr="00BC6D2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874916">
            <w:pPr>
              <w:numPr>
                <w:ilvl w:val="0"/>
                <w:numId w:val="17"/>
              </w:numPr>
              <w:spacing w:after="200" w:line="276" w:lineRule="auto"/>
              <w:jc w:val="center"/>
              <w:rPr>
                <w:szCs w:val="28"/>
                <w:lang/>
              </w:rPr>
            </w:pPr>
          </w:p>
        </w:tc>
        <w:tc>
          <w:tcPr>
            <w:tcW w:w="7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spacing w:after="200" w:line="276" w:lineRule="auto"/>
              <w:rPr>
                <w:szCs w:val="28"/>
              </w:rPr>
            </w:pPr>
            <w:r w:rsidRPr="00895334">
              <w:rPr>
                <w:szCs w:val="28"/>
              </w:rPr>
              <w:t xml:space="preserve">Чему равны координаты </w:t>
            </w:r>
            <w:r w:rsidRPr="00895334">
              <w:rPr>
                <w:szCs w:val="28"/>
                <w:lang w:val="en-US"/>
              </w:rPr>
              <w:t>X</w:t>
            </w:r>
            <w:r w:rsidRPr="00895334">
              <w:rPr>
                <w:szCs w:val="28"/>
                <w:vertAlign w:val="subscript"/>
              </w:rPr>
              <w:t xml:space="preserve">с, </w:t>
            </w:r>
            <w:r w:rsidRPr="00895334">
              <w:rPr>
                <w:szCs w:val="28"/>
                <w:lang w:val="en-US"/>
              </w:rPr>
              <w:t>Y</w:t>
            </w:r>
            <w:r w:rsidRPr="00895334">
              <w:rPr>
                <w:szCs w:val="28"/>
                <w:vertAlign w:val="subscript"/>
              </w:rPr>
              <w:t xml:space="preserve">с </w:t>
            </w:r>
            <w:r w:rsidRPr="00895334">
              <w:rPr>
                <w:szCs w:val="28"/>
              </w:rPr>
              <w:t>однородной пластины</w:t>
            </w:r>
            <w:proofErr w:type="gramStart"/>
            <w:r w:rsidRPr="00895334">
              <w:rPr>
                <w:szCs w:val="28"/>
              </w:rPr>
              <w:t xml:space="preserve"> ?</w:t>
            </w:r>
            <w:proofErr w:type="gramEnd"/>
            <w:r w:rsidRPr="00895334">
              <w:rPr>
                <w:rFonts w:eastAsia="TimesNewRomanPSMT"/>
                <w:szCs w:val="28"/>
              </w:rPr>
              <w:t xml:space="preserve">    </w:t>
            </w:r>
          </w:p>
          <w:p w:rsidR="00F02371" w:rsidRPr="00895334" w:rsidRDefault="00F02371" w:rsidP="00F02371">
            <w:pPr>
              <w:spacing w:after="200" w:line="276" w:lineRule="auto"/>
              <w:jc w:val="center"/>
              <w:rPr>
                <w:szCs w:val="28"/>
              </w:rPr>
            </w:pPr>
            <w:r w:rsidRPr="00895334">
              <w:rPr>
                <w:rFonts w:eastAsia="TimesNewRomanPSMT"/>
                <w:noProof/>
                <w:szCs w:val="28"/>
              </w:rPr>
              <w:drawing>
                <wp:inline distT="0" distB="0" distL="0" distR="0">
                  <wp:extent cx="2038350" cy="151447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tabs>
                <w:tab w:val="left" w:pos="1276"/>
              </w:tabs>
              <w:rPr>
                <w:szCs w:val="28"/>
              </w:rPr>
            </w:pPr>
            <w:r w:rsidRPr="00895334">
              <w:rPr>
                <w:szCs w:val="28"/>
              </w:rPr>
              <w:t>A.    15;18</w:t>
            </w:r>
          </w:p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szCs w:val="28"/>
              </w:rPr>
              <w:t>B.    5; 25</w:t>
            </w:r>
          </w:p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color w:val="C00000"/>
                <w:szCs w:val="28"/>
              </w:rPr>
              <w:t>C.</w:t>
            </w:r>
            <w:r w:rsidRPr="00895334">
              <w:rPr>
                <w:szCs w:val="28"/>
              </w:rPr>
              <w:t xml:space="preserve">   17;18      </w:t>
            </w:r>
          </w:p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szCs w:val="28"/>
              </w:rPr>
              <w:t>D.   25;5</w:t>
            </w:r>
          </w:p>
          <w:p w:rsidR="00F02371" w:rsidRPr="00895334" w:rsidRDefault="00F02371" w:rsidP="00F02371">
            <w:pPr>
              <w:tabs>
                <w:tab w:val="left" w:pos="1276"/>
              </w:tabs>
              <w:rPr>
                <w:color w:val="C00000"/>
                <w:szCs w:val="28"/>
              </w:rPr>
            </w:pPr>
          </w:p>
        </w:tc>
      </w:tr>
    </w:tbl>
    <w:p w:rsidR="00F02371" w:rsidRPr="00895334" w:rsidRDefault="00F02371" w:rsidP="00F02371">
      <w:pPr>
        <w:ind w:firstLine="567"/>
        <w:jc w:val="both"/>
        <w:rPr>
          <w:b/>
          <w:szCs w:val="28"/>
        </w:rPr>
      </w:pPr>
    </w:p>
    <w:p w:rsidR="00F02371" w:rsidRPr="00895334" w:rsidRDefault="00F02371" w:rsidP="00F02371">
      <w:pPr>
        <w:ind w:firstLine="567"/>
        <w:jc w:val="both"/>
        <w:rPr>
          <w:b/>
          <w:szCs w:val="28"/>
          <w:u w:val="single"/>
        </w:rPr>
      </w:pPr>
      <w:r w:rsidRPr="00895334">
        <w:rPr>
          <w:b/>
          <w:szCs w:val="28"/>
        </w:rPr>
        <w:t>Задание 1.</w:t>
      </w:r>
      <w:r w:rsidRPr="00895334">
        <w:rPr>
          <w:szCs w:val="28"/>
        </w:rPr>
        <w:t xml:space="preserve"> Определить координаты заданного сечения.</w:t>
      </w:r>
    </w:p>
    <w:p w:rsidR="00F02371" w:rsidRPr="00895334" w:rsidRDefault="00F02371" w:rsidP="00F02371">
      <w:pPr>
        <w:ind w:firstLine="567"/>
        <w:jc w:val="both"/>
        <w:rPr>
          <w:b/>
          <w:szCs w:val="28"/>
        </w:rPr>
      </w:pP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b/>
          <w:szCs w:val="28"/>
        </w:rPr>
        <w:t>Задание 2.</w:t>
      </w:r>
      <w:r w:rsidRPr="00895334">
        <w:rPr>
          <w:szCs w:val="28"/>
        </w:rPr>
        <w:t xml:space="preserve"> Определить координаты центра тяжести составного сечения. Сечения состоят из листов с поперечными размерами </w:t>
      </w:r>
      <w:r w:rsidRPr="00895334">
        <w:rPr>
          <w:i/>
          <w:szCs w:val="28"/>
        </w:rPr>
        <w:t>а×δ</w:t>
      </w:r>
      <w:r w:rsidRPr="00895334">
        <w:rPr>
          <w:szCs w:val="28"/>
        </w:rPr>
        <w:t xml:space="preserve"> и прокатных профилей.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</w:p>
    <w:p w:rsidR="00F02371" w:rsidRPr="00895334" w:rsidRDefault="00F02371" w:rsidP="00F02371">
      <w:pPr>
        <w:ind w:firstLine="567"/>
        <w:rPr>
          <w:b/>
          <w:szCs w:val="28"/>
        </w:rPr>
      </w:pPr>
      <w:r w:rsidRPr="00895334">
        <w:rPr>
          <w:b/>
          <w:szCs w:val="28"/>
        </w:rPr>
        <w:t>Порядок выполнения работы:</w:t>
      </w:r>
    </w:p>
    <w:p w:rsidR="00F02371" w:rsidRPr="00895334" w:rsidRDefault="00F02371" w:rsidP="00874916">
      <w:pPr>
        <w:numPr>
          <w:ilvl w:val="0"/>
          <w:numId w:val="12"/>
        </w:numPr>
        <w:tabs>
          <w:tab w:val="num" w:pos="0"/>
          <w:tab w:val="left" w:pos="851"/>
        </w:tabs>
        <w:spacing w:after="200" w:line="276" w:lineRule="auto"/>
        <w:ind w:firstLine="567"/>
        <w:jc w:val="both"/>
        <w:rPr>
          <w:szCs w:val="28"/>
        </w:rPr>
      </w:pPr>
      <w:r w:rsidRPr="00895334">
        <w:rPr>
          <w:szCs w:val="28"/>
        </w:rPr>
        <w:t xml:space="preserve">Разбить фигуру на простые геометрические фигуры, положение </w:t>
      </w:r>
      <w:proofErr w:type="gramStart"/>
      <w:r w:rsidRPr="00895334">
        <w:rPr>
          <w:szCs w:val="28"/>
        </w:rPr>
        <w:t>центров</w:t>
      </w:r>
      <w:proofErr w:type="gramEnd"/>
      <w:r w:rsidRPr="00895334">
        <w:rPr>
          <w:szCs w:val="28"/>
        </w:rPr>
        <w:t xml:space="preserve"> тяжести которых известны.</w:t>
      </w:r>
    </w:p>
    <w:p w:rsidR="00F02371" w:rsidRPr="00895334" w:rsidRDefault="00F02371" w:rsidP="00874916">
      <w:pPr>
        <w:numPr>
          <w:ilvl w:val="0"/>
          <w:numId w:val="12"/>
        </w:numPr>
        <w:tabs>
          <w:tab w:val="num" w:pos="0"/>
          <w:tab w:val="left" w:pos="851"/>
        </w:tabs>
        <w:spacing w:after="200" w:line="276" w:lineRule="auto"/>
        <w:ind w:firstLine="567"/>
        <w:jc w:val="both"/>
        <w:rPr>
          <w:szCs w:val="28"/>
        </w:rPr>
      </w:pPr>
      <w:r w:rsidRPr="00895334">
        <w:rPr>
          <w:szCs w:val="28"/>
        </w:rPr>
        <w:lastRenderedPageBreak/>
        <w:t>Выбрать систему координат.</w:t>
      </w:r>
    </w:p>
    <w:p w:rsidR="00F02371" w:rsidRPr="00895334" w:rsidRDefault="00F02371" w:rsidP="00874916">
      <w:pPr>
        <w:numPr>
          <w:ilvl w:val="0"/>
          <w:numId w:val="12"/>
        </w:numPr>
        <w:tabs>
          <w:tab w:val="num" w:pos="0"/>
          <w:tab w:val="left" w:pos="851"/>
        </w:tabs>
        <w:spacing w:after="200" w:line="276" w:lineRule="auto"/>
        <w:ind w:firstLine="567"/>
        <w:jc w:val="both"/>
        <w:rPr>
          <w:szCs w:val="28"/>
        </w:rPr>
      </w:pPr>
      <w:r w:rsidRPr="00895334">
        <w:rPr>
          <w:szCs w:val="28"/>
        </w:rPr>
        <w:t>Определить площади  геометрических фигур</w:t>
      </w:r>
      <w:r w:rsidRPr="00895334">
        <w:rPr>
          <w:i/>
          <w:szCs w:val="28"/>
        </w:rPr>
        <w:t>.</w:t>
      </w:r>
      <w:r w:rsidRPr="00895334">
        <w:rPr>
          <w:szCs w:val="28"/>
        </w:rPr>
        <w:t xml:space="preserve"> </w:t>
      </w:r>
    </w:p>
    <w:p w:rsidR="00F02371" w:rsidRPr="00895334" w:rsidRDefault="00F02371" w:rsidP="00874916">
      <w:pPr>
        <w:numPr>
          <w:ilvl w:val="0"/>
          <w:numId w:val="12"/>
        </w:numPr>
        <w:tabs>
          <w:tab w:val="num" w:pos="0"/>
          <w:tab w:val="left" w:pos="851"/>
        </w:tabs>
        <w:spacing w:after="200" w:line="276" w:lineRule="auto"/>
        <w:ind w:firstLine="567"/>
        <w:jc w:val="both"/>
        <w:rPr>
          <w:szCs w:val="28"/>
        </w:rPr>
      </w:pPr>
      <w:r w:rsidRPr="00895334">
        <w:rPr>
          <w:szCs w:val="28"/>
        </w:rPr>
        <w:t xml:space="preserve">Определить центр тяжести каждой фигуры относительно координат </w:t>
      </w:r>
      <w:proofErr w:type="spellStart"/>
      <w:proofErr w:type="gramStart"/>
      <w:r w:rsidRPr="00895334">
        <w:rPr>
          <w:szCs w:val="28"/>
        </w:rPr>
        <w:t>х</w:t>
      </w:r>
      <w:proofErr w:type="spellEnd"/>
      <w:proofErr w:type="gramEnd"/>
      <w:r w:rsidRPr="00895334">
        <w:rPr>
          <w:szCs w:val="28"/>
        </w:rPr>
        <w:t xml:space="preserve">, у. </w:t>
      </w:r>
    </w:p>
    <w:p w:rsidR="00F02371" w:rsidRPr="00895334" w:rsidRDefault="00F02371" w:rsidP="00874916">
      <w:pPr>
        <w:numPr>
          <w:ilvl w:val="0"/>
          <w:numId w:val="12"/>
        </w:numPr>
        <w:tabs>
          <w:tab w:val="num" w:pos="0"/>
          <w:tab w:val="left" w:pos="851"/>
        </w:tabs>
        <w:spacing w:after="200" w:line="276" w:lineRule="auto"/>
        <w:ind w:firstLine="567"/>
        <w:jc w:val="both"/>
        <w:rPr>
          <w:szCs w:val="28"/>
        </w:rPr>
      </w:pPr>
      <w:r w:rsidRPr="00895334">
        <w:rPr>
          <w:szCs w:val="28"/>
        </w:rPr>
        <w:t>Определить общую площадь фигуры по формуле</w:t>
      </w:r>
      <w:proofErr w:type="gramStart"/>
      <w:r w:rsidRPr="00895334">
        <w:rPr>
          <w:szCs w:val="28"/>
        </w:rPr>
        <w:t xml:space="preserve"> А</w:t>
      </w:r>
      <w:proofErr w:type="gramEnd"/>
      <w:r w:rsidRPr="00895334">
        <w:rPr>
          <w:szCs w:val="28"/>
        </w:rPr>
        <w:t>= ΣА</w:t>
      </w:r>
      <w:proofErr w:type="spellStart"/>
      <w:r w:rsidRPr="00895334">
        <w:rPr>
          <w:szCs w:val="28"/>
          <w:vertAlign w:val="subscript"/>
          <w:lang w:val="en-US"/>
        </w:rPr>
        <w:t>i</w:t>
      </w:r>
      <w:proofErr w:type="spellEnd"/>
      <w:r w:rsidRPr="00895334">
        <w:rPr>
          <w:szCs w:val="28"/>
        </w:rPr>
        <w:t>.</w:t>
      </w:r>
    </w:p>
    <w:p w:rsidR="00F02371" w:rsidRPr="00895334" w:rsidRDefault="00F02371" w:rsidP="00874916">
      <w:pPr>
        <w:numPr>
          <w:ilvl w:val="0"/>
          <w:numId w:val="12"/>
        </w:numPr>
        <w:tabs>
          <w:tab w:val="num" w:pos="0"/>
          <w:tab w:val="left" w:pos="851"/>
        </w:tabs>
        <w:spacing w:after="200" w:line="276" w:lineRule="auto"/>
        <w:ind w:firstLine="567"/>
        <w:jc w:val="both"/>
        <w:rPr>
          <w:szCs w:val="28"/>
        </w:rPr>
      </w:pPr>
      <w:r w:rsidRPr="00895334">
        <w:rPr>
          <w:szCs w:val="28"/>
        </w:rPr>
        <w:t>Определить координаты центра тяжести всей фигуры.</w:t>
      </w:r>
    </w:p>
    <w:p w:rsidR="00F02371" w:rsidRPr="00895334" w:rsidRDefault="00F02371" w:rsidP="00F02371">
      <w:pPr>
        <w:tabs>
          <w:tab w:val="num" w:pos="0"/>
        </w:tabs>
        <w:ind w:firstLine="567"/>
        <w:jc w:val="both"/>
        <w:rPr>
          <w:szCs w:val="28"/>
        </w:rPr>
      </w:pPr>
      <w:r w:rsidRPr="00895334">
        <w:rPr>
          <w:szCs w:val="28"/>
        </w:rPr>
        <w:t xml:space="preserve">  </w:t>
      </w:r>
    </w:p>
    <w:p w:rsidR="00F02371" w:rsidRPr="00895334" w:rsidRDefault="00F02371" w:rsidP="00F02371">
      <w:pPr>
        <w:ind w:firstLine="567"/>
        <w:jc w:val="both"/>
        <w:rPr>
          <w:b/>
          <w:szCs w:val="28"/>
        </w:rPr>
      </w:pPr>
      <w:r w:rsidRPr="00895334">
        <w:rPr>
          <w:b/>
          <w:szCs w:val="28"/>
        </w:rPr>
        <w:t xml:space="preserve">Примеры расчета: </w:t>
      </w:r>
    </w:p>
    <w:p w:rsidR="00F02371" w:rsidRPr="00895334" w:rsidRDefault="00F02371" w:rsidP="00F02371">
      <w:pPr>
        <w:tabs>
          <w:tab w:val="num" w:pos="284"/>
          <w:tab w:val="left" w:pos="567"/>
        </w:tabs>
        <w:ind w:firstLine="567"/>
        <w:rPr>
          <w:szCs w:val="28"/>
        </w:rPr>
      </w:pPr>
      <w:r w:rsidRPr="00895334">
        <w:rPr>
          <w:b/>
          <w:szCs w:val="28"/>
        </w:rPr>
        <w:t xml:space="preserve">Задание 1. </w:t>
      </w:r>
      <w:r w:rsidRPr="00895334">
        <w:rPr>
          <w:szCs w:val="28"/>
        </w:rPr>
        <w:t>Определить координаты центра тяжести заданного сечения.</w:t>
      </w:r>
    </w:p>
    <w:p w:rsidR="00F02371" w:rsidRPr="00895334" w:rsidRDefault="00F02371" w:rsidP="00F02371">
      <w:pPr>
        <w:ind w:firstLine="567"/>
        <w:jc w:val="both"/>
        <w:rPr>
          <w:b/>
          <w:szCs w:val="28"/>
        </w:rPr>
      </w:pPr>
      <w:r w:rsidRPr="00895334">
        <w:rPr>
          <w:b/>
          <w:szCs w:val="28"/>
        </w:rPr>
        <w:t>Решение:</w:t>
      </w:r>
    </w:p>
    <w:p w:rsidR="00F02371" w:rsidRPr="00895334" w:rsidRDefault="00F02371" w:rsidP="00874916">
      <w:pPr>
        <w:numPr>
          <w:ilvl w:val="0"/>
          <w:numId w:val="14"/>
        </w:numPr>
        <w:tabs>
          <w:tab w:val="left" w:pos="567"/>
          <w:tab w:val="left" w:pos="993"/>
        </w:tabs>
        <w:spacing w:after="200" w:line="276" w:lineRule="auto"/>
        <w:ind w:firstLine="567"/>
        <w:contextualSpacing/>
        <w:jc w:val="both"/>
        <w:rPr>
          <w:szCs w:val="28"/>
        </w:rPr>
      </w:pPr>
      <w:r w:rsidRPr="00895334">
        <w:rPr>
          <w:szCs w:val="28"/>
        </w:rPr>
        <w:t xml:space="preserve">Разбиваем фигуру на простые отдельные части, положение </w:t>
      </w:r>
      <w:proofErr w:type="gramStart"/>
      <w:r w:rsidRPr="00895334">
        <w:rPr>
          <w:szCs w:val="28"/>
        </w:rPr>
        <w:t>центров</w:t>
      </w:r>
      <w:proofErr w:type="gramEnd"/>
      <w:r w:rsidRPr="00895334">
        <w:rPr>
          <w:szCs w:val="28"/>
        </w:rPr>
        <w:t xml:space="preserve"> тяжести которых известны. Представляем фигуру в виде двух треугольников 1, 2, прямоугольника 3 и выреза 4 в виде полукруга.</w:t>
      </w:r>
    </w:p>
    <w:p w:rsidR="00F02371" w:rsidRPr="00895334" w:rsidRDefault="00F02371" w:rsidP="00F02371">
      <w:pPr>
        <w:ind w:firstLine="567"/>
        <w:jc w:val="center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3048000" cy="2390775"/>
            <wp:effectExtent l="0" t="0" r="0" b="9525"/>
            <wp:docPr id="96" name="Рисунок 96" descr="C:\Users\Андрей\Desktop\Фрагмент рис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 descr="C:\Users\Андрей\Desktop\Фрагмент рис 13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71" w:rsidRPr="00895334" w:rsidRDefault="00F02371" w:rsidP="00874916">
      <w:pPr>
        <w:numPr>
          <w:ilvl w:val="0"/>
          <w:numId w:val="13"/>
        </w:numPr>
        <w:tabs>
          <w:tab w:val="left" w:pos="993"/>
        </w:tabs>
        <w:spacing w:after="200" w:line="276" w:lineRule="auto"/>
        <w:ind w:firstLine="567"/>
        <w:contextualSpacing/>
        <w:jc w:val="both"/>
        <w:rPr>
          <w:szCs w:val="28"/>
          <w:lang w:val="uk-UA"/>
        </w:rPr>
      </w:pPr>
      <w:r w:rsidRPr="00895334">
        <w:rPr>
          <w:szCs w:val="28"/>
        </w:rPr>
        <w:t>Вычисляем площадь и координаты центра тяжести каждого элемента:</w:t>
      </w:r>
    </w:p>
    <w:p w:rsidR="00F02371" w:rsidRPr="00895334" w:rsidRDefault="00D075FA" w:rsidP="00F02371">
      <w:pPr>
        <w:ind w:firstLine="567"/>
        <w:contextualSpacing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А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Cs w:val="28"/>
            </w:rPr>
            <m:t>·2·1=1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 xml:space="preserve">,   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Cs w:val="28"/>
            </w:rPr>
            <m:t xml:space="preserve">·1=0,667 м,   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у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Cs w:val="28"/>
            </w:rPr>
            <m:t>·2=1,333 м;</m:t>
          </m:r>
        </m:oMath>
      </m:oMathPara>
    </w:p>
    <w:p w:rsidR="00F02371" w:rsidRPr="00895334" w:rsidRDefault="00F02371" w:rsidP="00F02371">
      <w:pPr>
        <w:ind w:firstLine="567"/>
        <w:contextualSpacing/>
        <w:jc w:val="center"/>
        <w:rPr>
          <w:szCs w:val="28"/>
        </w:rPr>
      </w:pPr>
    </w:p>
    <w:p w:rsidR="00F02371" w:rsidRPr="00895334" w:rsidRDefault="00D075FA" w:rsidP="00F02371">
      <w:pPr>
        <w:ind w:firstLine="567"/>
        <w:contextualSpacing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А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Cs w:val="28"/>
            </w:rPr>
            <m:t>·4·1=2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 xml:space="preserve">,   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Cs w:val="28"/>
            </w:rPr>
            <m:t xml:space="preserve">·4=2,667 м,   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у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=2+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Cs w:val="28"/>
            </w:rPr>
            <m:t>·1=2,333 м;</m:t>
          </m:r>
        </m:oMath>
      </m:oMathPara>
    </w:p>
    <w:p w:rsidR="00F02371" w:rsidRPr="00895334" w:rsidRDefault="00F02371" w:rsidP="00F02371">
      <w:pPr>
        <w:ind w:firstLine="567"/>
        <w:contextualSpacing/>
        <w:jc w:val="center"/>
        <w:rPr>
          <w:szCs w:val="28"/>
        </w:rPr>
      </w:pPr>
    </w:p>
    <w:p w:rsidR="00F02371" w:rsidRPr="00895334" w:rsidRDefault="00D075FA" w:rsidP="00F02371">
      <w:pPr>
        <w:ind w:firstLine="567"/>
        <w:contextualSpacing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А</m:t>
              </m:r>
            </m:e>
            <m:sub>
              <m:r>
                <w:rPr>
                  <w:rFonts w:ascii="Cambria Math" w:hAnsi="Cambria Math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Cs w:val="28"/>
            </w:rPr>
            <m:t>=3·2=6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 xml:space="preserve">,   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Cs w:val="28"/>
            </w:rPr>
            <m:t>=1+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Cs w:val="28"/>
            </w:rPr>
            <m:t xml:space="preserve">·3=2,5 м,   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у</m:t>
              </m:r>
            </m:e>
            <m:sub>
              <m:r>
                <w:rPr>
                  <w:rFonts w:ascii="Cambria Math" w:hAnsi="Cambria Math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Cs w:val="28"/>
            </w:rPr>
            <m:t>·2=1 м;</m:t>
          </m:r>
        </m:oMath>
      </m:oMathPara>
    </w:p>
    <w:p w:rsidR="00F02371" w:rsidRPr="00895334" w:rsidRDefault="00F02371" w:rsidP="00F02371">
      <w:pPr>
        <w:ind w:firstLine="567"/>
        <w:contextualSpacing/>
        <w:jc w:val="center"/>
        <w:rPr>
          <w:szCs w:val="28"/>
        </w:rPr>
      </w:pPr>
    </w:p>
    <w:p w:rsidR="00F02371" w:rsidRPr="00895334" w:rsidRDefault="00D075FA" w:rsidP="00F02371">
      <w:pPr>
        <w:ind w:firstLine="567"/>
        <w:contextualSpacing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А</m:t>
              </m:r>
            </m:e>
            <m:sub>
              <m:r>
                <w:rPr>
                  <w:rFonts w:ascii="Cambria Math" w:hAnsi="Cambria Math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3, 142∙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Cs w:val="28"/>
            </w:rPr>
            <m:t>=-1,571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 xml:space="preserve">,   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Cs w:val="28"/>
            </w:rPr>
            <m:t xml:space="preserve">=3 м,   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у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4∙1</m:t>
              </m:r>
            </m:num>
            <m:den>
              <m:r>
                <w:rPr>
                  <w:rFonts w:ascii="Cambria Math" w:hAnsi="Cambria Math"/>
                  <w:szCs w:val="28"/>
                </w:rPr>
                <m:t>3∙π</m:t>
              </m:r>
            </m:den>
          </m:f>
          <m:r>
            <w:rPr>
              <w:rFonts w:ascii="Cambria Math" w:hAnsi="Cambria Math"/>
              <w:szCs w:val="28"/>
            </w:rPr>
            <m:t>=0,424 м.</m:t>
          </m:r>
        </m:oMath>
      </m:oMathPara>
    </w:p>
    <w:p w:rsidR="00F02371" w:rsidRPr="00895334" w:rsidRDefault="00F02371" w:rsidP="00F02371">
      <w:pPr>
        <w:ind w:firstLine="567"/>
        <w:contextualSpacing/>
        <w:jc w:val="both"/>
        <w:rPr>
          <w:szCs w:val="28"/>
        </w:rPr>
      </w:pPr>
    </w:p>
    <w:p w:rsidR="00F02371" w:rsidRPr="00895334" w:rsidRDefault="00F02371" w:rsidP="00F02371">
      <w:pPr>
        <w:ind w:firstLine="567"/>
        <w:contextualSpacing/>
        <w:jc w:val="both"/>
        <w:rPr>
          <w:szCs w:val="28"/>
        </w:rPr>
      </w:pPr>
      <w:r w:rsidRPr="00895334">
        <w:rPr>
          <w:szCs w:val="28"/>
        </w:rPr>
        <w:t>Площадь выреза берем со знаком минус.</w:t>
      </w:r>
    </w:p>
    <w:p w:rsidR="00F02371" w:rsidRPr="00895334" w:rsidRDefault="00F02371" w:rsidP="00F02371">
      <w:pPr>
        <w:ind w:firstLine="567"/>
        <w:contextualSpacing/>
        <w:jc w:val="both"/>
        <w:rPr>
          <w:szCs w:val="28"/>
        </w:rPr>
      </w:pPr>
      <w:r w:rsidRPr="00895334">
        <w:rPr>
          <w:szCs w:val="28"/>
        </w:rPr>
        <w:t>3. Площадь фигуры</w:t>
      </w:r>
      <w:proofErr w:type="gramStart"/>
      <w:r w:rsidRPr="00895334">
        <w:rPr>
          <w:szCs w:val="28"/>
        </w:rPr>
        <w:t xml:space="preserve"> А</w:t>
      </w:r>
      <w:proofErr w:type="gramEnd"/>
      <w:r w:rsidRPr="00895334">
        <w:rPr>
          <w:szCs w:val="28"/>
        </w:rPr>
        <w:t xml:space="preserve"> = ΣА</w:t>
      </w:r>
      <w:proofErr w:type="spellStart"/>
      <w:r w:rsidRPr="00895334">
        <w:rPr>
          <w:szCs w:val="28"/>
          <w:vertAlign w:val="subscript"/>
          <w:lang w:val="en-US"/>
        </w:rPr>
        <w:t>i</w:t>
      </w:r>
      <w:proofErr w:type="spellEnd"/>
      <w:r w:rsidRPr="00895334">
        <w:rPr>
          <w:szCs w:val="28"/>
          <w:vertAlign w:val="subscript"/>
        </w:rPr>
        <w:t xml:space="preserve"> </w:t>
      </w:r>
      <w:r w:rsidRPr="00895334">
        <w:rPr>
          <w:szCs w:val="28"/>
        </w:rPr>
        <w:t xml:space="preserve">= 1 + 2 + 6 – 1,571 = </w:t>
      </w:r>
      <w:smartTag w:uri="urn:schemas-microsoft-com:office:smarttags" w:element="metricconverter">
        <w:smartTagPr>
          <w:attr w:name="ProductID" w:val="7,429 м2"/>
        </w:smartTagPr>
        <w:r w:rsidRPr="00895334">
          <w:rPr>
            <w:szCs w:val="28"/>
          </w:rPr>
          <w:t>7,429 м</w:t>
        </w:r>
        <w:r w:rsidRPr="00895334">
          <w:rPr>
            <w:szCs w:val="28"/>
            <w:vertAlign w:val="superscript"/>
          </w:rPr>
          <w:t>2</w:t>
        </w:r>
      </w:smartTag>
      <w:r w:rsidRPr="00895334">
        <w:rPr>
          <w:szCs w:val="28"/>
        </w:rPr>
        <w:t>.</w:t>
      </w:r>
    </w:p>
    <w:p w:rsidR="00F02371" w:rsidRPr="00895334" w:rsidRDefault="00F02371" w:rsidP="00F02371">
      <w:pPr>
        <w:ind w:firstLine="567"/>
        <w:contextualSpacing/>
        <w:jc w:val="both"/>
        <w:rPr>
          <w:szCs w:val="28"/>
        </w:rPr>
      </w:pPr>
      <w:r w:rsidRPr="00895334">
        <w:rPr>
          <w:szCs w:val="28"/>
        </w:rPr>
        <w:t>4. Находим координаты центра тяжести всей фигуры:</w:t>
      </w:r>
    </w:p>
    <w:p w:rsidR="00F02371" w:rsidRPr="00895334" w:rsidRDefault="00D075FA" w:rsidP="00F02371">
      <w:pPr>
        <w:ind w:firstLine="567"/>
        <w:contextualSpacing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Σ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vertAlign w:val="subscript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  <w:vertAlign w:val="subscript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szCs w:val="28"/>
                      <w:vertAlign w:val="subscript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vertAlign w:val="subscript"/>
                      <w:lang w:val="en-US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Cs w:val="28"/>
                      <w:vertAlign w:val="subscript"/>
                      <w:lang w:val="en-US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0.667 ∙ 1 + 2.667 ∙ 2 + 2.5 ∙ 6 – 3 ∙ 1.571</m:t>
              </m:r>
            </m:num>
            <m:den>
              <m:r>
                <w:rPr>
                  <w:rFonts w:ascii="Cambria Math" w:hAnsi="Cambria Math"/>
                  <w:szCs w:val="28"/>
                </w:rPr>
                <m:t>7.429</m:t>
              </m:r>
            </m:den>
          </m:f>
          <m:r>
            <w:rPr>
              <w:rFonts w:ascii="Cambria Math" w:hAnsi="Cambria Math"/>
              <w:szCs w:val="28"/>
            </w:rPr>
            <m:t>=2.192 м;</m:t>
          </m:r>
        </m:oMath>
      </m:oMathPara>
    </w:p>
    <w:p w:rsidR="00F02371" w:rsidRPr="00895334" w:rsidRDefault="00F02371" w:rsidP="00F02371">
      <w:pPr>
        <w:ind w:firstLine="567"/>
        <w:contextualSpacing/>
        <w:jc w:val="center"/>
        <w:rPr>
          <w:szCs w:val="28"/>
        </w:rPr>
      </w:pPr>
    </w:p>
    <w:p w:rsidR="00F02371" w:rsidRPr="00895334" w:rsidRDefault="00D075FA" w:rsidP="00F02371">
      <w:pPr>
        <w:ind w:firstLine="567"/>
        <w:contextualSpacing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у</m:t>
              </m:r>
            </m:e>
            <m:sub>
              <m:r>
                <w:rPr>
                  <w:rFonts w:ascii="Cambria Math" w:hAnsi="Cambria Math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Σ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vertAlign w:val="subscript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  <w:vertAlign w:val="subscript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szCs w:val="28"/>
                      <w:vertAlign w:val="subscript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vertAlign w:val="subscript"/>
                      <w:lang w:val="en-US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Cs w:val="28"/>
                      <w:vertAlign w:val="subscript"/>
                      <w:lang w:val="en-US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1,333 ∙ 1 + 2.333 ∙ 2 + 1 ∙ 6 – 0,424 ∙ 1.571</m:t>
              </m:r>
            </m:num>
            <m:den>
              <m:r>
                <w:rPr>
                  <w:rFonts w:ascii="Cambria Math" w:hAnsi="Cambria Math"/>
                  <w:szCs w:val="28"/>
                </w:rPr>
                <m:t>7.429</m:t>
              </m:r>
            </m:den>
          </m:f>
          <m:r>
            <w:rPr>
              <w:rFonts w:ascii="Cambria Math" w:hAnsi="Cambria Math"/>
              <w:szCs w:val="28"/>
            </w:rPr>
            <m:t>=1,526 м.</m:t>
          </m:r>
        </m:oMath>
      </m:oMathPara>
    </w:p>
    <w:p w:rsidR="00F02371" w:rsidRPr="00895334" w:rsidRDefault="00F02371" w:rsidP="00F02371">
      <w:pPr>
        <w:ind w:firstLine="567"/>
        <w:contextualSpacing/>
        <w:jc w:val="both"/>
        <w:rPr>
          <w:szCs w:val="28"/>
        </w:rPr>
      </w:pPr>
      <w:r w:rsidRPr="00895334">
        <w:rPr>
          <w:szCs w:val="28"/>
        </w:rPr>
        <w:t xml:space="preserve"> 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b/>
          <w:szCs w:val="28"/>
        </w:rPr>
        <w:t>Задание 2.</w:t>
      </w:r>
      <w:r w:rsidRPr="00895334">
        <w:rPr>
          <w:szCs w:val="28"/>
        </w:rPr>
        <w:t xml:space="preserve"> Определить координаты центра тяжести сечения, составленного из профилей проката, как показано на рис. 14, а. Сечение состоит из двутавровой балки № 33, швеллера № 27, двух уголков 90×56×6 мм и листа сечением 12×180 мм.</w:t>
      </w:r>
    </w:p>
    <w:p w:rsidR="00F02371" w:rsidRPr="00895334" w:rsidRDefault="00F02371" w:rsidP="00F02371">
      <w:pPr>
        <w:spacing w:after="200" w:line="360" w:lineRule="auto"/>
        <w:ind w:firstLine="567"/>
        <w:jc w:val="center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2809875" cy="4105275"/>
            <wp:effectExtent l="0" t="0" r="9525" b="9525"/>
            <wp:docPr id="95" name="Рисунок 95" descr="C:\Users\Андр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1" r="3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b/>
          <w:szCs w:val="28"/>
        </w:rPr>
        <w:t>Решение:</w:t>
      </w:r>
      <w:r w:rsidRPr="00895334">
        <w:rPr>
          <w:szCs w:val="28"/>
        </w:rPr>
        <w:t xml:space="preserve"> 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>1.</w:t>
      </w:r>
      <w:r w:rsidRPr="00895334">
        <w:rPr>
          <w:b/>
          <w:szCs w:val="28"/>
        </w:rPr>
        <w:t xml:space="preserve"> </w:t>
      </w:r>
      <w:r w:rsidRPr="00895334">
        <w:rPr>
          <w:szCs w:val="28"/>
        </w:rPr>
        <w:t>Разобьем сечение в соответствии с профилями проката и обозначим их 1, 2, 3, 4, 5.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>2. Укажем центры тяжести каждого профиля и обозначим их С</w:t>
      </w:r>
      <w:proofErr w:type="gramStart"/>
      <w:r w:rsidRPr="00895334">
        <w:rPr>
          <w:szCs w:val="28"/>
          <w:vertAlign w:val="subscript"/>
        </w:rPr>
        <w:t>1</w:t>
      </w:r>
      <w:proofErr w:type="gramEnd"/>
      <w:r w:rsidRPr="00895334">
        <w:rPr>
          <w:szCs w:val="28"/>
        </w:rPr>
        <w:t>, С</w:t>
      </w:r>
      <w:r w:rsidRPr="00895334">
        <w:rPr>
          <w:szCs w:val="28"/>
          <w:vertAlign w:val="subscript"/>
        </w:rPr>
        <w:t>2</w:t>
      </w:r>
      <w:r w:rsidRPr="00895334">
        <w:rPr>
          <w:szCs w:val="28"/>
        </w:rPr>
        <w:t>, С</w:t>
      </w:r>
      <w:r w:rsidRPr="00895334">
        <w:rPr>
          <w:szCs w:val="28"/>
          <w:vertAlign w:val="subscript"/>
        </w:rPr>
        <w:t>3</w:t>
      </w:r>
      <w:r w:rsidRPr="00895334">
        <w:rPr>
          <w:szCs w:val="28"/>
        </w:rPr>
        <w:t>, С</w:t>
      </w:r>
      <w:r w:rsidRPr="00895334">
        <w:rPr>
          <w:szCs w:val="28"/>
          <w:vertAlign w:val="subscript"/>
        </w:rPr>
        <w:t>4</w:t>
      </w:r>
      <w:r w:rsidRPr="00895334">
        <w:rPr>
          <w:szCs w:val="28"/>
        </w:rPr>
        <w:t xml:space="preserve"> и С</w:t>
      </w:r>
      <w:r w:rsidRPr="00895334">
        <w:rPr>
          <w:szCs w:val="28"/>
          <w:vertAlign w:val="subscript"/>
        </w:rPr>
        <w:t>5</w:t>
      </w:r>
      <w:r w:rsidRPr="00895334">
        <w:rPr>
          <w:szCs w:val="28"/>
        </w:rPr>
        <w:t>.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3. Выберем систему осей координат. Ось </w:t>
      </w:r>
      <w:proofErr w:type="gramStart"/>
      <w:r w:rsidRPr="00895334">
        <w:rPr>
          <w:szCs w:val="28"/>
        </w:rPr>
        <w:t>у</w:t>
      </w:r>
      <w:proofErr w:type="gramEnd"/>
      <w:r w:rsidRPr="00895334">
        <w:rPr>
          <w:szCs w:val="28"/>
        </w:rPr>
        <w:t xml:space="preserve"> совместим </w:t>
      </w:r>
      <w:proofErr w:type="gramStart"/>
      <w:r w:rsidRPr="00895334">
        <w:rPr>
          <w:szCs w:val="28"/>
        </w:rPr>
        <w:t>с</w:t>
      </w:r>
      <w:proofErr w:type="gramEnd"/>
      <w:r w:rsidRPr="00895334">
        <w:rPr>
          <w:szCs w:val="28"/>
        </w:rPr>
        <w:t xml:space="preserve"> осью симметрии, а ось </w:t>
      </w:r>
      <w:proofErr w:type="spellStart"/>
      <w:r w:rsidRPr="00895334">
        <w:rPr>
          <w:szCs w:val="28"/>
        </w:rPr>
        <w:t>х</w:t>
      </w:r>
      <w:proofErr w:type="spellEnd"/>
      <w:r w:rsidRPr="00895334">
        <w:rPr>
          <w:szCs w:val="28"/>
        </w:rPr>
        <w:t xml:space="preserve"> направим перпендикулярно оси у и проведем через центр тяжести двутавровой балки.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>4. Выпишем формулы для определения координат центра тяжести сечения: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i/>
          <w:szCs w:val="28"/>
        </w:rPr>
        <w:t>х</w:t>
      </w:r>
      <w:r w:rsidRPr="00895334">
        <w:rPr>
          <w:i/>
          <w:szCs w:val="28"/>
          <w:vertAlign w:val="subscript"/>
        </w:rPr>
        <w:t>с</w:t>
      </w:r>
      <w:r w:rsidRPr="00895334">
        <w:rPr>
          <w:szCs w:val="28"/>
        </w:rPr>
        <w:t xml:space="preserve">=0, так как ось </w:t>
      </w:r>
      <w:r w:rsidRPr="00895334">
        <w:rPr>
          <w:i/>
          <w:szCs w:val="28"/>
        </w:rPr>
        <w:t>у</w:t>
      </w:r>
      <w:r w:rsidRPr="00895334">
        <w:rPr>
          <w:szCs w:val="28"/>
        </w:rPr>
        <w:t xml:space="preserve"> совпадает с осью симметрии;</w:t>
      </w:r>
    </w:p>
    <w:p w:rsidR="00F02371" w:rsidRPr="00895334" w:rsidRDefault="00D075FA" w:rsidP="00F02371">
      <w:pPr>
        <w:ind w:firstLine="567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у</m:t>
              </m:r>
            </m:e>
            <m:sub>
              <m:r>
                <w:rPr>
                  <w:rFonts w:ascii="Cambria Math" w:hAnsi="Cambria Math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b>
              </m:sSub>
            </m:den>
          </m:f>
        </m:oMath>
      </m:oMathPara>
    </w:p>
    <w:p w:rsidR="00F02371" w:rsidRPr="00895334" w:rsidRDefault="00F02371" w:rsidP="00F02371">
      <w:pPr>
        <w:ind w:firstLine="567"/>
        <w:jc w:val="both"/>
        <w:rPr>
          <w:szCs w:val="28"/>
        </w:rPr>
      </w:pP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Учитывая, что </w:t>
      </w:r>
      <w:r w:rsidRPr="00895334">
        <w:rPr>
          <w:i/>
          <w:szCs w:val="28"/>
        </w:rPr>
        <w:t>А</w:t>
      </w:r>
      <w:proofErr w:type="gramStart"/>
      <w:r w:rsidRPr="00895334">
        <w:rPr>
          <w:i/>
          <w:szCs w:val="28"/>
          <w:vertAlign w:val="subscript"/>
        </w:rPr>
        <w:t>2</w:t>
      </w:r>
      <w:proofErr w:type="gramEnd"/>
      <w:r w:rsidRPr="00895334">
        <w:rPr>
          <w:i/>
          <w:szCs w:val="28"/>
        </w:rPr>
        <w:t xml:space="preserve"> = А</w:t>
      </w:r>
      <w:r w:rsidRPr="00895334">
        <w:rPr>
          <w:i/>
          <w:szCs w:val="28"/>
          <w:vertAlign w:val="subscript"/>
        </w:rPr>
        <w:t>3</w:t>
      </w:r>
      <w:r w:rsidRPr="00895334">
        <w:rPr>
          <w:szCs w:val="28"/>
        </w:rPr>
        <w:t xml:space="preserve">, а также, что </w:t>
      </w:r>
      <w:r w:rsidRPr="00895334">
        <w:rPr>
          <w:i/>
          <w:szCs w:val="28"/>
        </w:rPr>
        <w:t>у</w:t>
      </w:r>
      <w:r w:rsidRPr="00895334">
        <w:rPr>
          <w:i/>
          <w:szCs w:val="28"/>
          <w:vertAlign w:val="subscript"/>
        </w:rPr>
        <w:t>2</w:t>
      </w:r>
      <w:r w:rsidRPr="00895334">
        <w:rPr>
          <w:i/>
          <w:szCs w:val="28"/>
        </w:rPr>
        <w:t xml:space="preserve"> = у</w:t>
      </w:r>
      <w:r w:rsidRPr="00895334">
        <w:rPr>
          <w:i/>
          <w:szCs w:val="28"/>
          <w:vertAlign w:val="subscript"/>
        </w:rPr>
        <w:t>3</w:t>
      </w:r>
      <w:r w:rsidRPr="00895334">
        <w:rPr>
          <w:szCs w:val="28"/>
        </w:rPr>
        <w:t>, получим:</w:t>
      </w:r>
    </w:p>
    <w:p w:rsidR="00F02371" w:rsidRPr="00895334" w:rsidRDefault="00D075FA" w:rsidP="00F02371">
      <w:pPr>
        <w:ind w:firstLine="567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у</m:t>
              </m:r>
            </m:e>
            <m:sub>
              <m:r>
                <w:rPr>
                  <w:rFonts w:ascii="Cambria Math" w:hAnsi="Cambria Math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2А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2А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b>
              </m:sSub>
            </m:den>
          </m:f>
        </m:oMath>
      </m:oMathPara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5.Определим площади и координаты центров тяжести отдельных профилей проката, используя сечение.  </w:t>
      </w:r>
    </w:p>
    <w:p w:rsidR="00F02371" w:rsidRPr="00895334" w:rsidRDefault="00F02371" w:rsidP="00F02371">
      <w:pPr>
        <w:ind w:firstLine="567"/>
        <w:contextualSpacing/>
        <w:jc w:val="both"/>
        <w:rPr>
          <w:szCs w:val="28"/>
        </w:rPr>
      </w:pPr>
      <w:r w:rsidRPr="00895334">
        <w:rPr>
          <w:szCs w:val="28"/>
        </w:rPr>
        <w:t>А</w:t>
      </w:r>
      <w:proofErr w:type="gramStart"/>
      <w:r w:rsidRPr="00895334">
        <w:rPr>
          <w:szCs w:val="28"/>
          <w:vertAlign w:val="subscript"/>
        </w:rPr>
        <w:t>1</w:t>
      </w:r>
      <w:proofErr w:type="gramEnd"/>
      <w:r w:rsidRPr="00895334">
        <w:rPr>
          <w:szCs w:val="28"/>
        </w:rPr>
        <w:t xml:space="preserve"> = 35,2 см</w:t>
      </w:r>
      <w:r w:rsidRPr="00895334">
        <w:rPr>
          <w:szCs w:val="28"/>
          <w:vertAlign w:val="superscript"/>
        </w:rPr>
        <w:t>2</w:t>
      </w:r>
      <w:r w:rsidRPr="00895334">
        <w:rPr>
          <w:szCs w:val="28"/>
        </w:rPr>
        <w:t>; А</w:t>
      </w:r>
      <w:r w:rsidRPr="00895334">
        <w:rPr>
          <w:szCs w:val="28"/>
          <w:vertAlign w:val="subscript"/>
        </w:rPr>
        <w:t>2</w:t>
      </w:r>
      <w:r w:rsidRPr="00895334">
        <w:rPr>
          <w:szCs w:val="28"/>
        </w:rPr>
        <w:t xml:space="preserve"> = А</w:t>
      </w:r>
      <w:r w:rsidRPr="00895334">
        <w:rPr>
          <w:szCs w:val="28"/>
          <w:vertAlign w:val="subscript"/>
        </w:rPr>
        <w:t>3</w:t>
      </w:r>
      <w:r w:rsidRPr="00895334">
        <w:rPr>
          <w:szCs w:val="28"/>
        </w:rPr>
        <w:t xml:space="preserve"> = 8,54 см</w:t>
      </w:r>
      <w:r w:rsidRPr="00895334">
        <w:rPr>
          <w:szCs w:val="28"/>
          <w:vertAlign w:val="superscript"/>
        </w:rPr>
        <w:t>2</w:t>
      </w:r>
      <w:r w:rsidRPr="00895334">
        <w:rPr>
          <w:szCs w:val="28"/>
        </w:rPr>
        <w:t>; А</w:t>
      </w:r>
      <w:r w:rsidRPr="00895334">
        <w:rPr>
          <w:szCs w:val="28"/>
          <w:vertAlign w:val="subscript"/>
        </w:rPr>
        <w:t>4</w:t>
      </w:r>
      <w:r w:rsidRPr="00895334">
        <w:rPr>
          <w:szCs w:val="28"/>
        </w:rPr>
        <w:t xml:space="preserve"> = 53,8 см</w:t>
      </w:r>
      <w:r w:rsidRPr="00895334">
        <w:rPr>
          <w:szCs w:val="28"/>
          <w:vertAlign w:val="superscript"/>
        </w:rPr>
        <w:t>2</w:t>
      </w:r>
      <w:r w:rsidRPr="00895334">
        <w:rPr>
          <w:szCs w:val="28"/>
        </w:rPr>
        <w:t>;</w:t>
      </w:r>
    </w:p>
    <w:p w:rsidR="00F02371" w:rsidRPr="00895334" w:rsidRDefault="00F02371" w:rsidP="00F02371">
      <w:pPr>
        <w:ind w:firstLine="567"/>
        <w:contextualSpacing/>
        <w:jc w:val="both"/>
        <w:rPr>
          <w:szCs w:val="28"/>
        </w:rPr>
      </w:pPr>
      <w:r w:rsidRPr="00895334">
        <w:rPr>
          <w:szCs w:val="28"/>
        </w:rPr>
        <w:t>А</w:t>
      </w:r>
      <w:r w:rsidRPr="00895334">
        <w:rPr>
          <w:szCs w:val="28"/>
          <w:vertAlign w:val="subscript"/>
        </w:rPr>
        <w:t>5</w:t>
      </w:r>
      <w:r w:rsidRPr="00895334">
        <w:rPr>
          <w:szCs w:val="28"/>
        </w:rPr>
        <w:t xml:space="preserve"> = 1,2 · 18 = 21,6 см</w:t>
      </w:r>
      <w:proofErr w:type="gramStart"/>
      <w:r w:rsidRPr="00895334">
        <w:rPr>
          <w:szCs w:val="28"/>
          <w:vertAlign w:val="superscript"/>
        </w:rPr>
        <w:t>2</w:t>
      </w:r>
      <w:proofErr w:type="gramEnd"/>
      <w:r w:rsidRPr="00895334">
        <w:rPr>
          <w:szCs w:val="28"/>
        </w:rPr>
        <w:t>;</w:t>
      </w:r>
    </w:p>
    <w:p w:rsidR="00F02371" w:rsidRPr="00895334" w:rsidRDefault="00F02371" w:rsidP="00F02371">
      <w:pPr>
        <w:ind w:firstLine="567"/>
        <w:contextualSpacing/>
        <w:jc w:val="both"/>
        <w:rPr>
          <w:szCs w:val="28"/>
        </w:rPr>
      </w:pPr>
      <w:r w:rsidRPr="00895334">
        <w:rPr>
          <w:szCs w:val="28"/>
        </w:rPr>
        <w:t>у</w:t>
      </w:r>
      <w:proofErr w:type="gramStart"/>
      <w:r w:rsidRPr="00895334">
        <w:rPr>
          <w:szCs w:val="28"/>
          <w:vertAlign w:val="subscript"/>
        </w:rPr>
        <w:t>1</w:t>
      </w:r>
      <w:proofErr w:type="gramEnd"/>
      <w:r w:rsidRPr="00895334">
        <w:rPr>
          <w:szCs w:val="28"/>
        </w:rPr>
        <w:t xml:space="preserve"> = </w:t>
      </w:r>
      <w:r w:rsidRPr="00895334">
        <w:rPr>
          <w:szCs w:val="28"/>
          <w:lang w:val="en-US"/>
        </w:rPr>
        <w:t>h</w:t>
      </w:r>
      <w:proofErr w:type="spellStart"/>
      <w:r w:rsidRPr="00895334">
        <w:rPr>
          <w:szCs w:val="28"/>
          <w:vertAlign w:val="subscript"/>
        </w:rPr>
        <w:t>дв</w:t>
      </w:r>
      <w:proofErr w:type="spellEnd"/>
      <w:r w:rsidRPr="00895334">
        <w:rPr>
          <w:szCs w:val="28"/>
        </w:rPr>
        <w:t xml:space="preserve"> / 2 + </w:t>
      </w:r>
      <w:r w:rsidRPr="00895334">
        <w:rPr>
          <w:szCs w:val="28"/>
          <w:lang w:val="en-US"/>
        </w:rPr>
        <w:t>d</w:t>
      </w:r>
      <w:proofErr w:type="spellStart"/>
      <w:r w:rsidRPr="00895334">
        <w:rPr>
          <w:szCs w:val="28"/>
          <w:vertAlign w:val="subscript"/>
        </w:rPr>
        <w:t>шв</w:t>
      </w:r>
      <w:proofErr w:type="spellEnd"/>
      <w:r w:rsidRPr="00895334">
        <w:rPr>
          <w:szCs w:val="28"/>
        </w:rPr>
        <w:t xml:space="preserve"> – </w:t>
      </w:r>
      <w:r w:rsidRPr="00895334">
        <w:rPr>
          <w:szCs w:val="28"/>
          <w:lang w:val="en-US"/>
        </w:rPr>
        <w:t>z</w:t>
      </w:r>
      <w:r w:rsidRPr="00895334">
        <w:rPr>
          <w:szCs w:val="28"/>
          <w:vertAlign w:val="subscript"/>
        </w:rPr>
        <w:t>0(</w:t>
      </w:r>
      <w:proofErr w:type="spellStart"/>
      <w:r w:rsidRPr="00895334">
        <w:rPr>
          <w:szCs w:val="28"/>
          <w:vertAlign w:val="subscript"/>
        </w:rPr>
        <w:t>шв</w:t>
      </w:r>
      <w:proofErr w:type="spellEnd"/>
      <w:r w:rsidRPr="00895334">
        <w:rPr>
          <w:szCs w:val="28"/>
          <w:vertAlign w:val="subscript"/>
        </w:rPr>
        <w:t>)</w:t>
      </w:r>
      <w:r w:rsidRPr="00895334">
        <w:rPr>
          <w:szCs w:val="28"/>
        </w:rPr>
        <w:t xml:space="preserve"> = 33/2 + 0,6 – 2,47 = </w:t>
      </w:r>
      <w:smartTag w:uri="urn:schemas-microsoft-com:office:smarttags" w:element="metricconverter">
        <w:smartTagPr>
          <w:attr w:name="ProductID" w:val="14,63 см"/>
        </w:smartTagPr>
        <w:r w:rsidRPr="00895334">
          <w:rPr>
            <w:szCs w:val="28"/>
          </w:rPr>
          <w:t>14,63 см</w:t>
        </w:r>
      </w:smartTag>
      <w:r w:rsidRPr="00895334">
        <w:rPr>
          <w:szCs w:val="28"/>
        </w:rPr>
        <w:t>;</w:t>
      </w:r>
    </w:p>
    <w:p w:rsidR="00F02371" w:rsidRPr="00895334" w:rsidRDefault="00F02371" w:rsidP="00F02371">
      <w:pPr>
        <w:ind w:firstLine="567"/>
        <w:contextualSpacing/>
        <w:jc w:val="both"/>
        <w:rPr>
          <w:szCs w:val="28"/>
        </w:rPr>
      </w:pPr>
      <w:r w:rsidRPr="00895334">
        <w:rPr>
          <w:szCs w:val="28"/>
        </w:rPr>
        <w:t>у</w:t>
      </w:r>
      <w:proofErr w:type="gramStart"/>
      <w:r w:rsidRPr="00895334">
        <w:rPr>
          <w:szCs w:val="28"/>
          <w:vertAlign w:val="subscript"/>
        </w:rPr>
        <w:t>2</w:t>
      </w:r>
      <w:proofErr w:type="gramEnd"/>
      <w:r w:rsidRPr="00895334">
        <w:rPr>
          <w:szCs w:val="28"/>
        </w:rPr>
        <w:t xml:space="preserve"> = у</w:t>
      </w:r>
      <w:r w:rsidRPr="00895334">
        <w:rPr>
          <w:szCs w:val="28"/>
          <w:vertAlign w:val="subscript"/>
        </w:rPr>
        <w:t>3</w:t>
      </w:r>
      <w:r w:rsidRPr="00895334">
        <w:rPr>
          <w:szCs w:val="28"/>
        </w:rPr>
        <w:t xml:space="preserve"> = </w:t>
      </w:r>
      <w:r w:rsidRPr="00895334">
        <w:rPr>
          <w:szCs w:val="28"/>
          <w:lang w:val="en-US"/>
        </w:rPr>
        <w:t>h</w:t>
      </w:r>
      <w:proofErr w:type="spellStart"/>
      <w:r w:rsidRPr="00895334">
        <w:rPr>
          <w:szCs w:val="28"/>
          <w:vertAlign w:val="subscript"/>
        </w:rPr>
        <w:t>дв</w:t>
      </w:r>
      <w:proofErr w:type="spellEnd"/>
      <w:r w:rsidRPr="00895334">
        <w:rPr>
          <w:szCs w:val="28"/>
        </w:rPr>
        <w:t xml:space="preserve"> / 2 + </w:t>
      </w:r>
      <w:r w:rsidRPr="00895334">
        <w:rPr>
          <w:szCs w:val="28"/>
          <w:lang w:val="en-US"/>
        </w:rPr>
        <w:t>d</w:t>
      </w:r>
      <w:proofErr w:type="spellStart"/>
      <w:r w:rsidRPr="00895334">
        <w:rPr>
          <w:szCs w:val="28"/>
          <w:vertAlign w:val="subscript"/>
        </w:rPr>
        <w:t>шв</w:t>
      </w:r>
      <w:proofErr w:type="spellEnd"/>
      <w:r w:rsidRPr="00895334">
        <w:rPr>
          <w:szCs w:val="28"/>
        </w:rPr>
        <w:t xml:space="preserve"> – </w:t>
      </w:r>
      <w:r w:rsidRPr="00895334">
        <w:rPr>
          <w:szCs w:val="28"/>
          <w:lang w:val="en-US"/>
        </w:rPr>
        <w:t>b</w:t>
      </w:r>
      <w:proofErr w:type="spellStart"/>
      <w:r w:rsidRPr="00895334">
        <w:rPr>
          <w:szCs w:val="28"/>
          <w:vertAlign w:val="subscript"/>
        </w:rPr>
        <w:t>шв</w:t>
      </w:r>
      <w:proofErr w:type="spellEnd"/>
      <w:r w:rsidRPr="00895334">
        <w:rPr>
          <w:szCs w:val="28"/>
        </w:rPr>
        <w:t xml:space="preserve"> + х</w:t>
      </w:r>
      <w:r w:rsidRPr="00895334">
        <w:rPr>
          <w:szCs w:val="28"/>
          <w:vertAlign w:val="subscript"/>
        </w:rPr>
        <w:t>0(</w:t>
      </w:r>
      <w:proofErr w:type="spellStart"/>
      <w:r w:rsidRPr="00895334">
        <w:rPr>
          <w:szCs w:val="28"/>
          <w:vertAlign w:val="subscript"/>
        </w:rPr>
        <w:t>уг</w:t>
      </w:r>
      <w:proofErr w:type="spellEnd"/>
      <w:r w:rsidRPr="00895334">
        <w:rPr>
          <w:szCs w:val="28"/>
          <w:vertAlign w:val="subscript"/>
        </w:rPr>
        <w:t>)</w:t>
      </w:r>
      <w:r w:rsidRPr="00895334">
        <w:rPr>
          <w:szCs w:val="28"/>
        </w:rPr>
        <w:t xml:space="preserve"> = 33/2 + 0,6 – 9,5 + 1,28 = </w:t>
      </w:r>
      <w:smartTag w:uri="urn:schemas-microsoft-com:office:smarttags" w:element="metricconverter">
        <w:smartTagPr>
          <w:attr w:name="ProductID" w:val="8,88 см"/>
        </w:smartTagPr>
        <w:r w:rsidRPr="00895334">
          <w:rPr>
            <w:szCs w:val="28"/>
          </w:rPr>
          <w:t>8,88 см</w:t>
        </w:r>
      </w:smartTag>
      <w:r w:rsidRPr="00895334">
        <w:rPr>
          <w:szCs w:val="28"/>
        </w:rPr>
        <w:t>;</w:t>
      </w:r>
    </w:p>
    <w:p w:rsidR="00F02371" w:rsidRPr="00895334" w:rsidRDefault="00F02371" w:rsidP="00F02371">
      <w:pPr>
        <w:ind w:firstLine="567"/>
        <w:contextualSpacing/>
        <w:jc w:val="both"/>
        <w:rPr>
          <w:szCs w:val="28"/>
        </w:rPr>
      </w:pPr>
      <w:r w:rsidRPr="00895334">
        <w:rPr>
          <w:szCs w:val="28"/>
        </w:rPr>
        <w:t>у</w:t>
      </w:r>
      <w:proofErr w:type="gramStart"/>
      <w:r w:rsidRPr="00895334">
        <w:rPr>
          <w:szCs w:val="28"/>
          <w:vertAlign w:val="subscript"/>
        </w:rPr>
        <w:t>4</w:t>
      </w:r>
      <w:proofErr w:type="gramEnd"/>
      <w:r w:rsidRPr="00895334">
        <w:rPr>
          <w:szCs w:val="28"/>
        </w:rPr>
        <w:t xml:space="preserve"> = 0, так как ось </w:t>
      </w:r>
      <w:proofErr w:type="spellStart"/>
      <w:r w:rsidRPr="00895334">
        <w:rPr>
          <w:i/>
          <w:szCs w:val="28"/>
        </w:rPr>
        <w:t>х</w:t>
      </w:r>
      <w:proofErr w:type="spellEnd"/>
      <w:r w:rsidRPr="00895334">
        <w:rPr>
          <w:szCs w:val="28"/>
        </w:rPr>
        <w:t xml:space="preserve"> проходит через центр тяжести </w:t>
      </w:r>
      <w:proofErr w:type="spellStart"/>
      <w:r w:rsidRPr="00895334">
        <w:rPr>
          <w:szCs w:val="28"/>
        </w:rPr>
        <w:t>двутавра</w:t>
      </w:r>
      <w:proofErr w:type="spellEnd"/>
      <w:r w:rsidRPr="00895334">
        <w:rPr>
          <w:szCs w:val="28"/>
        </w:rPr>
        <w:t>;</w:t>
      </w:r>
    </w:p>
    <w:p w:rsidR="00F02371" w:rsidRPr="00895334" w:rsidRDefault="00F02371" w:rsidP="00F02371">
      <w:pPr>
        <w:ind w:firstLine="567"/>
        <w:contextualSpacing/>
        <w:jc w:val="both"/>
        <w:rPr>
          <w:szCs w:val="28"/>
        </w:rPr>
      </w:pPr>
      <w:r w:rsidRPr="00895334">
        <w:rPr>
          <w:szCs w:val="28"/>
        </w:rPr>
        <w:t>у</w:t>
      </w:r>
      <w:r w:rsidRPr="00895334">
        <w:rPr>
          <w:szCs w:val="28"/>
          <w:vertAlign w:val="subscript"/>
        </w:rPr>
        <w:t>5</w:t>
      </w:r>
      <w:r w:rsidRPr="00895334">
        <w:rPr>
          <w:szCs w:val="28"/>
        </w:rPr>
        <w:t xml:space="preserve"> = - </w:t>
      </w:r>
      <w:proofErr w:type="gramStart"/>
      <w:r w:rsidRPr="00895334">
        <w:rPr>
          <w:szCs w:val="28"/>
        </w:rPr>
        <w:t xml:space="preserve">( </w:t>
      </w:r>
      <w:proofErr w:type="gramEnd"/>
      <w:r w:rsidRPr="00895334">
        <w:rPr>
          <w:szCs w:val="28"/>
          <w:lang w:val="en-US"/>
        </w:rPr>
        <w:t>h</w:t>
      </w:r>
      <w:proofErr w:type="spellStart"/>
      <w:r w:rsidRPr="00895334">
        <w:rPr>
          <w:szCs w:val="28"/>
          <w:vertAlign w:val="subscript"/>
        </w:rPr>
        <w:t>дв</w:t>
      </w:r>
      <w:proofErr w:type="spellEnd"/>
      <w:r w:rsidRPr="00895334">
        <w:rPr>
          <w:szCs w:val="28"/>
        </w:rPr>
        <w:t xml:space="preserve"> / 2 + δ</w:t>
      </w:r>
      <w:r w:rsidRPr="00895334">
        <w:rPr>
          <w:szCs w:val="28"/>
          <w:vertAlign w:val="subscript"/>
        </w:rPr>
        <w:t>листа</w:t>
      </w:r>
      <w:r w:rsidRPr="00895334">
        <w:rPr>
          <w:szCs w:val="28"/>
        </w:rPr>
        <w:t xml:space="preserve">/2) = - (33/2 + 1,2/2) = - </w:t>
      </w:r>
      <w:smartTag w:uri="urn:schemas-microsoft-com:office:smarttags" w:element="metricconverter">
        <w:smartTagPr>
          <w:attr w:name="ProductID" w:val="17,1 см"/>
        </w:smartTagPr>
        <w:r w:rsidRPr="00895334">
          <w:rPr>
            <w:szCs w:val="28"/>
          </w:rPr>
          <w:t>17,1 см</w:t>
        </w:r>
      </w:smartTag>
      <w:r w:rsidRPr="00895334">
        <w:rPr>
          <w:szCs w:val="28"/>
        </w:rPr>
        <w:t>.</w: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Подставим полученные значения в формулу для определения </w:t>
      </w:r>
      <w:r w:rsidRPr="00895334">
        <w:rPr>
          <w:i/>
          <w:szCs w:val="28"/>
        </w:rPr>
        <w:t>у</w:t>
      </w:r>
      <w:r w:rsidRPr="00895334">
        <w:rPr>
          <w:i/>
          <w:szCs w:val="28"/>
          <w:vertAlign w:val="subscript"/>
        </w:rPr>
        <w:t>с</w:t>
      </w:r>
      <w:r w:rsidRPr="00895334">
        <w:rPr>
          <w:szCs w:val="28"/>
        </w:rPr>
        <w:t>:</w:t>
      </w:r>
    </w:p>
    <w:p w:rsidR="00F02371" w:rsidRPr="00895334" w:rsidRDefault="00F02371" w:rsidP="00F02371">
      <w:pPr>
        <w:ind w:firstLine="567"/>
        <w:jc w:val="center"/>
        <w:rPr>
          <w:szCs w:val="28"/>
        </w:rPr>
      </w:pPr>
      <w:r w:rsidRPr="00895334">
        <w:rPr>
          <w:position w:val="-28"/>
          <w:szCs w:val="28"/>
        </w:rPr>
        <w:object w:dxaOrig="7040" w:dyaOrig="660">
          <v:shape id="_x0000_i1034" type="#_x0000_t75" style="width:351.45pt;height:33.55pt" o:ole="">
            <v:imagedata r:id="rId57" o:title=""/>
          </v:shape>
          <o:OLEObject Type="Embed" ProgID="Equation.3" ShapeID="_x0000_i1034" DrawAspect="Content" ObjectID="_1677951636" r:id="rId58"/>
        </w:object>
      </w:r>
    </w:p>
    <w:p w:rsidR="00F02371" w:rsidRPr="00895334" w:rsidRDefault="00F02371" w:rsidP="00F02371">
      <w:pPr>
        <w:ind w:firstLine="567"/>
        <w:jc w:val="both"/>
        <w:rPr>
          <w:szCs w:val="28"/>
        </w:rPr>
      </w:pPr>
    </w:p>
    <w:p w:rsidR="00F02371" w:rsidRPr="00895334" w:rsidRDefault="00F02371" w:rsidP="00F02371">
      <w:pPr>
        <w:ind w:firstLine="567"/>
        <w:jc w:val="both"/>
        <w:rPr>
          <w:szCs w:val="28"/>
        </w:rPr>
      </w:pPr>
      <w:r w:rsidRPr="00895334">
        <w:rPr>
          <w:szCs w:val="28"/>
        </w:rPr>
        <w:t>Укажем положение центра тяжести сечения</w:t>
      </w:r>
      <w:proofErr w:type="gramStart"/>
      <w:r w:rsidRPr="00895334">
        <w:rPr>
          <w:szCs w:val="28"/>
        </w:rPr>
        <w:t xml:space="preserve"> </w:t>
      </w:r>
      <w:r w:rsidRPr="00895334">
        <w:rPr>
          <w:i/>
          <w:szCs w:val="28"/>
        </w:rPr>
        <w:t>С</w:t>
      </w:r>
      <w:proofErr w:type="gramEnd"/>
      <w:r w:rsidRPr="00895334">
        <w:rPr>
          <w:szCs w:val="28"/>
        </w:rPr>
        <w:t xml:space="preserve">  на схеме.</w:t>
      </w:r>
    </w:p>
    <w:p w:rsidR="00F02371" w:rsidRPr="00895334" w:rsidRDefault="00F02371" w:rsidP="00F02371">
      <w:pPr>
        <w:ind w:firstLine="567"/>
        <w:jc w:val="both"/>
        <w:rPr>
          <w:b/>
          <w:szCs w:val="28"/>
        </w:rPr>
        <w:sectPr w:rsidR="00F02371" w:rsidRPr="00895334" w:rsidSect="002B096C">
          <w:type w:val="continuous"/>
          <w:pgSz w:w="11906" w:h="16838"/>
          <w:pgMar w:top="568" w:right="850" w:bottom="1134" w:left="993" w:header="709" w:footer="709" w:gutter="0"/>
          <w:cols w:space="708"/>
          <w:docGrid w:linePitch="381"/>
        </w:sectPr>
      </w:pPr>
    </w:p>
    <w:p w:rsidR="00F02371" w:rsidRPr="00895334" w:rsidRDefault="00F02371" w:rsidP="00F02371">
      <w:pPr>
        <w:spacing w:after="200" w:line="276" w:lineRule="auto"/>
        <w:jc w:val="center"/>
        <w:rPr>
          <w:b/>
          <w:szCs w:val="28"/>
        </w:rPr>
      </w:pPr>
      <w:r w:rsidRPr="00895334">
        <w:rPr>
          <w:b/>
          <w:szCs w:val="28"/>
        </w:rPr>
        <w:lastRenderedPageBreak/>
        <w:t>Данные для выполнения практической работы</w:t>
      </w:r>
    </w:p>
    <w:p w:rsidR="00F02371" w:rsidRPr="00895334" w:rsidRDefault="00F02371" w:rsidP="00F02371">
      <w:pPr>
        <w:spacing w:after="200" w:line="276" w:lineRule="auto"/>
        <w:rPr>
          <w:b/>
          <w:szCs w:val="28"/>
        </w:rPr>
      </w:pPr>
      <w:r w:rsidRPr="00895334">
        <w:rPr>
          <w:b/>
          <w:szCs w:val="28"/>
        </w:rPr>
        <w:t>Задание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8"/>
        <w:gridCol w:w="300"/>
        <w:gridCol w:w="300"/>
        <w:gridCol w:w="300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</w:tblGrid>
      <w:tr w:rsidR="00F02371" w:rsidRPr="00895334" w:rsidTr="00BC6D29">
        <w:tc>
          <w:tcPr>
            <w:tcW w:w="1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Параметр</w:t>
            </w:r>
          </w:p>
        </w:tc>
        <w:tc>
          <w:tcPr>
            <w:tcW w:w="14036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Вариант</w:t>
            </w:r>
          </w:p>
        </w:tc>
      </w:tr>
      <w:tr w:rsidR="00F02371" w:rsidRPr="00895334" w:rsidTr="00BC6D2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rPr>
                <w:b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3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5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6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7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8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9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13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15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16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17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18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19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20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21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22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23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24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25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26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27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28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29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30</w:t>
            </w:r>
          </w:p>
        </w:tc>
      </w:tr>
      <w:tr w:rsidR="00F02371" w:rsidRPr="00895334" w:rsidTr="00BC6D29"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szCs w:val="28"/>
              </w:rPr>
              <w:t>Схема 1 уровня сложности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</w:tr>
      <w:tr w:rsidR="00F02371" w:rsidRPr="00895334" w:rsidTr="00BC6D29"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szCs w:val="28"/>
              </w:rPr>
              <w:t>Схема 2 уровня сложности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</w:tr>
      <w:tr w:rsidR="00F02371" w:rsidRPr="00895334" w:rsidTr="00BC6D29"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371" w:rsidRPr="00895334" w:rsidRDefault="00F02371" w:rsidP="00F02371">
            <w:pPr>
              <w:rPr>
                <w:szCs w:val="28"/>
              </w:rPr>
            </w:pPr>
            <w:r w:rsidRPr="00895334">
              <w:rPr>
                <w:szCs w:val="28"/>
              </w:rPr>
              <w:t>Схем</w:t>
            </w:r>
            <w:r w:rsidRPr="00895334">
              <w:rPr>
                <w:szCs w:val="28"/>
              </w:rPr>
              <w:lastRenderedPageBreak/>
              <w:t>а 3 уровня сложности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lastRenderedPageBreak/>
              <w:t>9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9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</w:tr>
      <w:tr w:rsidR="00F02371" w:rsidRPr="00895334" w:rsidTr="00BC6D29"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  <w:lang w:val="en-US"/>
              </w:rPr>
              <w:lastRenderedPageBreak/>
              <w:t>b</w:t>
            </w:r>
            <w:r w:rsidRPr="00895334">
              <w:rPr>
                <w:szCs w:val="28"/>
              </w:rPr>
              <w:t>, мм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25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23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25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28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38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108" w:right="-121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108" w:right="-95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107" w:right="-109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25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17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26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108" w:right="-95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107" w:right="-109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24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895334" w:rsidRDefault="00F02371" w:rsidP="00F02371">
            <w:pPr>
              <w:ind w:left="-76" w:right="-10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17</w:t>
            </w:r>
          </w:p>
        </w:tc>
      </w:tr>
    </w:tbl>
    <w:p w:rsidR="00F02371" w:rsidRPr="00895334" w:rsidRDefault="00F02371" w:rsidP="00F02371">
      <w:pPr>
        <w:rPr>
          <w:b/>
          <w:szCs w:val="28"/>
        </w:rPr>
      </w:pPr>
    </w:p>
    <w:p w:rsidR="00F02371" w:rsidRPr="00895334" w:rsidRDefault="00F02371" w:rsidP="00F02371">
      <w:pPr>
        <w:ind w:firstLine="567"/>
        <w:jc w:val="both"/>
        <w:rPr>
          <w:b/>
          <w:szCs w:val="28"/>
        </w:rPr>
      </w:pPr>
    </w:p>
    <w:p w:rsidR="00F02371" w:rsidRPr="00895334" w:rsidRDefault="00F02371" w:rsidP="00F02371">
      <w:pPr>
        <w:ind w:firstLine="567"/>
        <w:jc w:val="both"/>
        <w:rPr>
          <w:noProof/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2905125" cy="2657475"/>
            <wp:effectExtent l="0" t="0" r="9525" b="9525"/>
            <wp:docPr id="94" name="Рисунок 94" descr="C:\Users\Андрей\Desktop\рисунки по статике\рис 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C:\Users\Андрей\Desktop\рисунки по статике\рис 15-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35" t="3381" r="3883" b="3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34">
        <w:rPr>
          <w:noProof/>
          <w:szCs w:val="28"/>
        </w:rPr>
        <w:t xml:space="preserve">            </w:t>
      </w:r>
      <w:r w:rsidRPr="00895334">
        <w:rPr>
          <w:noProof/>
          <w:szCs w:val="28"/>
        </w:rPr>
        <w:drawing>
          <wp:inline distT="0" distB="0" distL="0" distR="0">
            <wp:extent cx="2943225" cy="2638425"/>
            <wp:effectExtent l="0" t="0" r="9525" b="9525"/>
            <wp:docPr id="93" name="Рисунок 93" descr="C:\Users\Андрей\Desktop\рисунки по статике\рис 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C:\Users\Андрей\Desktop\рисунки по статике\рис 15-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31" t="5844" r="2934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34">
        <w:rPr>
          <w:noProof/>
          <w:szCs w:val="28"/>
        </w:rPr>
        <w:t xml:space="preserve">           </w:t>
      </w:r>
      <w:r w:rsidRPr="00895334">
        <w:rPr>
          <w:noProof/>
          <w:szCs w:val="28"/>
        </w:rPr>
        <w:drawing>
          <wp:inline distT="0" distB="0" distL="0" distR="0">
            <wp:extent cx="2390775" cy="2828925"/>
            <wp:effectExtent l="0" t="0" r="9525" b="9525"/>
            <wp:docPr id="92" name="Рисунок 92" descr="C:\Users\Андрей\Desktop\рисунки по статике\рис 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C:\Users\Андрей\Desktop\рисунки по статике\рис 15-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89" t="6100" r="7745" b="1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71" w:rsidRPr="00895334" w:rsidRDefault="00F02371" w:rsidP="00F02371">
      <w:pPr>
        <w:tabs>
          <w:tab w:val="num" w:pos="284"/>
          <w:tab w:val="left" w:pos="567"/>
          <w:tab w:val="left" w:pos="851"/>
        </w:tabs>
        <w:jc w:val="both"/>
        <w:rPr>
          <w:b/>
          <w:noProof/>
          <w:szCs w:val="28"/>
        </w:rPr>
      </w:pPr>
      <w:r w:rsidRPr="00895334">
        <w:rPr>
          <w:b/>
          <w:noProof/>
          <w:szCs w:val="28"/>
        </w:rPr>
        <w:t xml:space="preserve">        </w:t>
      </w:r>
    </w:p>
    <w:p w:rsidR="00F02371" w:rsidRPr="00895334" w:rsidRDefault="00F02371" w:rsidP="00F02371">
      <w:pPr>
        <w:tabs>
          <w:tab w:val="num" w:pos="284"/>
          <w:tab w:val="left" w:pos="567"/>
          <w:tab w:val="left" w:pos="851"/>
        </w:tabs>
        <w:jc w:val="both"/>
        <w:rPr>
          <w:b/>
          <w:noProof/>
          <w:szCs w:val="28"/>
        </w:rPr>
      </w:pPr>
      <w:r w:rsidRPr="00895334">
        <w:rPr>
          <w:b/>
          <w:noProof/>
          <w:szCs w:val="28"/>
        </w:rPr>
        <w:t xml:space="preserve">           </w:t>
      </w:r>
    </w:p>
    <w:p w:rsidR="00F02371" w:rsidRPr="00895334" w:rsidRDefault="00F02371" w:rsidP="00F02371">
      <w:pPr>
        <w:tabs>
          <w:tab w:val="num" w:pos="284"/>
          <w:tab w:val="left" w:pos="567"/>
          <w:tab w:val="left" w:pos="851"/>
        </w:tabs>
        <w:jc w:val="both"/>
        <w:rPr>
          <w:b/>
          <w:noProof/>
          <w:szCs w:val="28"/>
        </w:rPr>
      </w:pPr>
    </w:p>
    <w:p w:rsidR="00F02371" w:rsidRPr="00895334" w:rsidRDefault="00F02371" w:rsidP="00F02371">
      <w:pPr>
        <w:tabs>
          <w:tab w:val="num" w:pos="284"/>
          <w:tab w:val="left" w:pos="567"/>
          <w:tab w:val="left" w:pos="851"/>
        </w:tabs>
        <w:jc w:val="both"/>
        <w:rPr>
          <w:noProof/>
          <w:szCs w:val="28"/>
        </w:rPr>
      </w:pPr>
      <w:r w:rsidRPr="00895334">
        <w:rPr>
          <w:b/>
          <w:noProof/>
          <w:szCs w:val="28"/>
        </w:rPr>
        <w:t xml:space="preserve">            </w:t>
      </w:r>
    </w:p>
    <w:p w:rsidR="00F02371" w:rsidRPr="00BD1D52" w:rsidRDefault="00F02371" w:rsidP="00F02371">
      <w:pPr>
        <w:tabs>
          <w:tab w:val="left" w:pos="2532"/>
        </w:tabs>
        <w:jc w:val="both"/>
        <w:rPr>
          <w:szCs w:val="28"/>
        </w:rPr>
      </w:pPr>
      <w:r w:rsidRPr="00BD1D52">
        <w:rPr>
          <w:noProof/>
          <w:szCs w:val="28"/>
        </w:rPr>
        <w:lastRenderedPageBreak/>
        <w:tab/>
      </w:r>
    </w:p>
    <w:p w:rsidR="00F02371" w:rsidRPr="00BD1D52" w:rsidRDefault="00F02371" w:rsidP="00BD1D52">
      <w:pPr>
        <w:tabs>
          <w:tab w:val="num" w:pos="284"/>
          <w:tab w:val="left" w:pos="567"/>
          <w:tab w:val="left" w:pos="851"/>
        </w:tabs>
        <w:jc w:val="both"/>
        <w:rPr>
          <w:b/>
          <w:szCs w:val="28"/>
          <w:lang/>
        </w:rPr>
      </w:pPr>
      <w:r w:rsidRPr="00BD1D52">
        <w:rPr>
          <w:noProof/>
          <w:szCs w:val="28"/>
        </w:rPr>
        <w:t xml:space="preserve">   </w:t>
      </w:r>
      <w:r w:rsidRPr="00BD1D52">
        <w:rPr>
          <w:b/>
          <w:szCs w:val="28"/>
          <w:lang/>
        </w:rPr>
        <w:t>Контрольные вопросы:</w:t>
      </w:r>
    </w:p>
    <w:p w:rsidR="00F02371" w:rsidRPr="00BD1D52" w:rsidRDefault="00F02371" w:rsidP="00F02371">
      <w:pPr>
        <w:ind w:firstLine="567"/>
        <w:jc w:val="both"/>
        <w:rPr>
          <w:b/>
          <w:szCs w:val="28"/>
          <w:lang/>
        </w:rPr>
      </w:pPr>
    </w:p>
    <w:p w:rsidR="00F02371" w:rsidRPr="00895334" w:rsidRDefault="00F02371" w:rsidP="00874916">
      <w:pPr>
        <w:numPr>
          <w:ilvl w:val="0"/>
          <w:numId w:val="15"/>
        </w:numPr>
        <w:tabs>
          <w:tab w:val="left" w:pos="0"/>
          <w:tab w:val="left" w:pos="851"/>
        </w:tabs>
        <w:spacing w:after="200" w:line="276" w:lineRule="auto"/>
        <w:ind w:firstLine="567"/>
        <w:jc w:val="both"/>
        <w:rPr>
          <w:szCs w:val="28"/>
        </w:rPr>
      </w:pPr>
      <w:r w:rsidRPr="00895334">
        <w:rPr>
          <w:szCs w:val="28"/>
        </w:rPr>
        <w:t>Запишите формулы для определения положения центра тяжести простых геометрических фигур: прямоугольника, треугольника и половины круга.</w:t>
      </w:r>
    </w:p>
    <w:p w:rsidR="00F02371" w:rsidRPr="00895334" w:rsidRDefault="00F02371" w:rsidP="00874916">
      <w:pPr>
        <w:numPr>
          <w:ilvl w:val="0"/>
          <w:numId w:val="15"/>
        </w:numPr>
        <w:tabs>
          <w:tab w:val="left" w:pos="0"/>
          <w:tab w:val="left" w:pos="851"/>
        </w:tabs>
        <w:spacing w:after="200" w:line="276" w:lineRule="auto"/>
        <w:ind w:firstLine="567"/>
        <w:jc w:val="both"/>
        <w:rPr>
          <w:szCs w:val="28"/>
        </w:rPr>
      </w:pPr>
      <w:r w:rsidRPr="00895334">
        <w:rPr>
          <w:szCs w:val="28"/>
        </w:rPr>
        <w:t xml:space="preserve">Сформулируйте способы </w:t>
      </w:r>
      <w:proofErr w:type="gramStart"/>
      <w:r w:rsidRPr="00895334">
        <w:rPr>
          <w:szCs w:val="28"/>
        </w:rPr>
        <w:t>определения координат цента тяжести составного сечения</w:t>
      </w:r>
      <w:proofErr w:type="gramEnd"/>
      <w:r w:rsidRPr="00895334">
        <w:rPr>
          <w:szCs w:val="28"/>
        </w:rPr>
        <w:t>.</w:t>
      </w:r>
    </w:p>
    <w:p w:rsidR="00F02371" w:rsidRPr="00895334" w:rsidRDefault="00F02371" w:rsidP="00874916">
      <w:pPr>
        <w:numPr>
          <w:ilvl w:val="0"/>
          <w:numId w:val="15"/>
        </w:numPr>
        <w:tabs>
          <w:tab w:val="left" w:pos="0"/>
          <w:tab w:val="left" w:pos="851"/>
        </w:tabs>
        <w:spacing w:after="200" w:line="276" w:lineRule="auto"/>
        <w:ind w:firstLine="567"/>
        <w:jc w:val="both"/>
        <w:rPr>
          <w:szCs w:val="28"/>
        </w:rPr>
      </w:pPr>
      <w:r w:rsidRPr="00895334">
        <w:rPr>
          <w:szCs w:val="28"/>
        </w:rPr>
        <w:t xml:space="preserve">Приведите алгоритм </w:t>
      </w:r>
      <w:proofErr w:type="gramStart"/>
      <w:r w:rsidRPr="00895334">
        <w:rPr>
          <w:szCs w:val="28"/>
        </w:rPr>
        <w:t>определения координат центра тяжести составного сечения</w:t>
      </w:r>
      <w:proofErr w:type="gramEnd"/>
      <w:r w:rsidRPr="00895334">
        <w:rPr>
          <w:szCs w:val="28"/>
        </w:rPr>
        <w:t>.</w:t>
      </w:r>
    </w:p>
    <w:p w:rsidR="00F02371" w:rsidRPr="00895334" w:rsidRDefault="00F02371" w:rsidP="00874916">
      <w:pPr>
        <w:numPr>
          <w:ilvl w:val="0"/>
          <w:numId w:val="15"/>
        </w:numPr>
        <w:tabs>
          <w:tab w:val="left" w:pos="0"/>
          <w:tab w:val="left" w:pos="851"/>
        </w:tabs>
        <w:spacing w:after="200" w:line="276" w:lineRule="auto"/>
        <w:ind w:firstLine="567"/>
        <w:jc w:val="both"/>
        <w:rPr>
          <w:szCs w:val="28"/>
        </w:rPr>
      </w:pPr>
      <w:r w:rsidRPr="00895334">
        <w:rPr>
          <w:szCs w:val="28"/>
        </w:rPr>
        <w:t>Назовите особенность определения координат центра тяжести для сечений, составленных из стандартных профилей?</w:t>
      </w:r>
    </w:p>
    <w:p w:rsidR="00BC6D29" w:rsidRPr="00895334" w:rsidRDefault="00BC6D29" w:rsidP="00BC6D29">
      <w:pPr>
        <w:rPr>
          <w:szCs w:val="28"/>
        </w:rPr>
      </w:pPr>
    </w:p>
    <w:p w:rsidR="00BC6D29" w:rsidRPr="00895334" w:rsidRDefault="00BC6D29" w:rsidP="00BC6D29">
      <w:pPr>
        <w:rPr>
          <w:szCs w:val="28"/>
        </w:rPr>
      </w:pPr>
    </w:p>
    <w:p w:rsidR="00BC6D29" w:rsidRPr="00BD1D52" w:rsidRDefault="00FB713E" w:rsidP="00BC6D29">
      <w:pPr>
        <w:rPr>
          <w:b/>
          <w:bCs/>
          <w:szCs w:val="28"/>
        </w:rPr>
      </w:pPr>
      <w:r>
        <w:rPr>
          <w:rFonts w:eastAsiaTheme="minorHAnsi"/>
          <w:b/>
          <w:szCs w:val="28"/>
          <w:lang w:eastAsia="en-US"/>
        </w:rPr>
        <w:t xml:space="preserve">Практическая работа </w:t>
      </w:r>
      <w:r w:rsidR="00BC6D29" w:rsidRPr="00BD1D52">
        <w:rPr>
          <w:b/>
          <w:szCs w:val="28"/>
        </w:rPr>
        <w:t xml:space="preserve">№ 6  </w:t>
      </w:r>
      <w:r w:rsidR="00BC6D29" w:rsidRPr="00BD1D52">
        <w:rPr>
          <w:b/>
          <w:bCs/>
          <w:szCs w:val="28"/>
        </w:rPr>
        <w:t>«Механические  испытания  материалов».</w:t>
      </w:r>
    </w:p>
    <w:p w:rsidR="00BC6D29" w:rsidRPr="00895334" w:rsidRDefault="00BC6D29" w:rsidP="00BC6D29">
      <w:pPr>
        <w:shd w:val="clear" w:color="auto" w:fill="FFFFFF"/>
        <w:ind w:firstLine="720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</w:p>
    <w:p w:rsidR="00BC6D29" w:rsidRPr="00895334" w:rsidRDefault="00BC6D29" w:rsidP="00BC6D29">
      <w:pPr>
        <w:shd w:val="clear" w:color="auto" w:fill="FFFFFF"/>
        <w:rPr>
          <w:b/>
          <w:bCs/>
          <w:color w:val="000000"/>
          <w:szCs w:val="28"/>
        </w:rPr>
      </w:pPr>
      <w:r w:rsidRPr="00895334">
        <w:rPr>
          <w:b/>
          <w:bCs/>
          <w:color w:val="000000"/>
          <w:szCs w:val="28"/>
        </w:rPr>
        <w:tab/>
        <w:t xml:space="preserve">1 Цель работы </w:t>
      </w:r>
    </w:p>
    <w:p w:rsidR="00BC6D29" w:rsidRPr="00895334" w:rsidRDefault="00BC6D29" w:rsidP="00BC6D29">
      <w:pPr>
        <w:shd w:val="clear" w:color="auto" w:fill="FFFFFF"/>
        <w:ind w:firstLine="709"/>
        <w:rPr>
          <w:b/>
          <w:bCs/>
          <w:color w:val="000000"/>
          <w:szCs w:val="28"/>
        </w:rPr>
      </w:pPr>
      <w:r w:rsidRPr="00895334">
        <w:rPr>
          <w:color w:val="000000"/>
          <w:szCs w:val="28"/>
        </w:rPr>
        <w:t>Исследовать процесс растяжения стального образца до разрыва и определить основные механические характеристики материала образца.</w:t>
      </w:r>
    </w:p>
    <w:p w:rsidR="00BC6D29" w:rsidRPr="00895334" w:rsidRDefault="00BC6D29" w:rsidP="00BC6D29">
      <w:pPr>
        <w:shd w:val="clear" w:color="auto" w:fill="FFFFFF"/>
        <w:tabs>
          <w:tab w:val="left" w:pos="1123"/>
        </w:tabs>
        <w:ind w:firstLine="1134"/>
        <w:rPr>
          <w:b/>
          <w:bCs/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rPr>
          <w:b/>
          <w:bCs/>
          <w:color w:val="000000"/>
          <w:szCs w:val="28"/>
        </w:rPr>
      </w:pPr>
      <w:r w:rsidRPr="00895334">
        <w:rPr>
          <w:b/>
          <w:bCs/>
          <w:color w:val="000000"/>
          <w:szCs w:val="28"/>
        </w:rPr>
        <w:t xml:space="preserve">2 Оснащение: </w:t>
      </w:r>
      <w:r w:rsidRPr="00895334">
        <w:rPr>
          <w:color w:val="000000"/>
          <w:szCs w:val="28"/>
        </w:rPr>
        <w:t xml:space="preserve">пресс гидравлический, приспособление для разрыва, штангенциркуль на </w:t>
      </w:r>
      <w:smartTag w:uri="urn:schemas-microsoft-com:office:smarttags" w:element="metricconverter">
        <w:smartTagPr>
          <w:attr w:name="ProductID" w:val="150 мм"/>
        </w:smartTagPr>
        <w:r w:rsidRPr="00895334">
          <w:rPr>
            <w:color w:val="000000"/>
            <w:szCs w:val="28"/>
          </w:rPr>
          <w:t>150 мм</w:t>
        </w:r>
      </w:smartTag>
      <w:r w:rsidRPr="00895334">
        <w:rPr>
          <w:color w:val="000000"/>
          <w:szCs w:val="28"/>
        </w:rPr>
        <w:t xml:space="preserve"> для измерения с точностью до </w:t>
      </w:r>
      <w:smartTag w:uri="urn:schemas-microsoft-com:office:smarttags" w:element="metricconverter">
        <w:smartTagPr>
          <w:attr w:name="ProductID" w:val="0,1 мм"/>
        </w:smartTagPr>
        <w:r w:rsidRPr="00895334">
          <w:rPr>
            <w:color w:val="000000"/>
            <w:szCs w:val="28"/>
          </w:rPr>
          <w:t>0,1 мм</w:t>
        </w:r>
      </w:smartTag>
      <w:r w:rsidRPr="00895334">
        <w:rPr>
          <w:color w:val="000000"/>
          <w:szCs w:val="28"/>
        </w:rPr>
        <w:t>, линейка, образец стальной, методическое пособие.</w:t>
      </w:r>
    </w:p>
    <w:p w:rsidR="00BC6D29" w:rsidRPr="00895334" w:rsidRDefault="00BC6D29" w:rsidP="00BC6D29">
      <w:pPr>
        <w:shd w:val="clear" w:color="auto" w:fill="FFFFFF"/>
        <w:tabs>
          <w:tab w:val="left" w:pos="1123"/>
        </w:tabs>
        <w:ind w:firstLine="1134"/>
        <w:rPr>
          <w:b/>
          <w:bCs/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rPr>
          <w:b/>
          <w:bCs/>
          <w:color w:val="000000"/>
          <w:szCs w:val="28"/>
        </w:rPr>
      </w:pPr>
      <w:r w:rsidRPr="00895334">
        <w:rPr>
          <w:b/>
          <w:bCs/>
          <w:color w:val="000000"/>
          <w:szCs w:val="28"/>
        </w:rPr>
        <w:t>3 Задание к работе</w:t>
      </w:r>
    </w:p>
    <w:p w:rsidR="00BC6D29" w:rsidRPr="00895334" w:rsidRDefault="00BC6D29" w:rsidP="00BC6D29">
      <w:pPr>
        <w:ind w:firstLine="1134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3.1</w:t>
      </w:r>
      <w:proofErr w:type="gramStart"/>
      <w:r w:rsidRPr="00895334">
        <w:rPr>
          <w:color w:val="000000"/>
          <w:szCs w:val="28"/>
        </w:rPr>
        <w:t xml:space="preserve"> О</w:t>
      </w:r>
      <w:proofErr w:type="gramEnd"/>
      <w:r w:rsidRPr="00895334">
        <w:rPr>
          <w:color w:val="000000"/>
          <w:szCs w:val="28"/>
        </w:rPr>
        <w:t>пределить относительное удлинение образец из низкоуглеродистой стали после разрыва.</w:t>
      </w:r>
    </w:p>
    <w:p w:rsidR="00BC6D29" w:rsidRPr="00895334" w:rsidRDefault="00BC6D29" w:rsidP="00BC6D29">
      <w:pPr>
        <w:shd w:val="clear" w:color="auto" w:fill="FFFFFF"/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3.2</w:t>
      </w:r>
      <w:proofErr w:type="gramStart"/>
      <w:r w:rsidRPr="00895334">
        <w:rPr>
          <w:color w:val="000000"/>
          <w:szCs w:val="28"/>
        </w:rPr>
        <w:t xml:space="preserve"> О</w:t>
      </w:r>
      <w:proofErr w:type="gramEnd"/>
      <w:r w:rsidRPr="00895334">
        <w:rPr>
          <w:color w:val="000000"/>
          <w:szCs w:val="28"/>
        </w:rPr>
        <w:t>пределить предел текучести образца из низкоуглеродистой стали.</w:t>
      </w:r>
    </w:p>
    <w:p w:rsidR="00BC6D29" w:rsidRPr="00895334" w:rsidRDefault="00BC6D29" w:rsidP="00BC6D29">
      <w:pPr>
        <w:shd w:val="clear" w:color="auto" w:fill="FFFFFF"/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3.3</w:t>
      </w:r>
      <w:proofErr w:type="gramStart"/>
      <w:r w:rsidRPr="00895334">
        <w:rPr>
          <w:color w:val="000000"/>
          <w:szCs w:val="28"/>
        </w:rPr>
        <w:t xml:space="preserve"> О</w:t>
      </w:r>
      <w:proofErr w:type="gramEnd"/>
      <w:r w:rsidRPr="00895334">
        <w:rPr>
          <w:color w:val="000000"/>
          <w:szCs w:val="28"/>
        </w:rPr>
        <w:t>пределить предел прочности образца из низкоуглеродистой стали.</w:t>
      </w:r>
    </w:p>
    <w:p w:rsidR="00BC6D29" w:rsidRPr="00895334" w:rsidRDefault="00BC6D29" w:rsidP="00BC6D29">
      <w:pPr>
        <w:shd w:val="clear" w:color="auto" w:fill="FFFFFF"/>
        <w:tabs>
          <w:tab w:val="left" w:pos="1123"/>
        </w:tabs>
        <w:ind w:firstLine="1134"/>
        <w:rPr>
          <w:b/>
          <w:bCs/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tabs>
          <w:tab w:val="left" w:pos="0"/>
        </w:tabs>
        <w:ind w:firstLine="709"/>
        <w:rPr>
          <w:szCs w:val="28"/>
        </w:rPr>
      </w:pPr>
      <w:r w:rsidRPr="00895334">
        <w:rPr>
          <w:b/>
          <w:bCs/>
          <w:color w:val="000000"/>
          <w:szCs w:val="28"/>
        </w:rPr>
        <w:t>4 Общие сведения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  <w:r w:rsidRPr="00895334">
        <w:rPr>
          <w:color w:val="000000"/>
          <w:szCs w:val="28"/>
        </w:rPr>
        <w:t>Для изучения свойств материалов и установления допускаемых напряжений производят испытания материалов вплоть до разрушения. Испытания производят при статических, ударных и циклических нагрузках. По вицу деформации - на растяжение, сжатие, кручение, изгиб. Испытания производят на специальных машинах и обычно ведут при стандартных условиях: форма образца, температура, скорость деформации и т.д.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lastRenderedPageBreak/>
        <w:t xml:space="preserve">Самым распространённым видом испытания является испытание на растяжение, т.е. оно является наиболее простым и позволяет наиболее правильно судить о свойствах материала. Для испытания берутся образец </w:t>
      </w:r>
      <w:r w:rsidRPr="00895334">
        <w:rPr>
          <w:iCs/>
          <w:color w:val="000000"/>
          <w:szCs w:val="28"/>
        </w:rPr>
        <w:t xml:space="preserve">Ø20 </w:t>
      </w:r>
      <w:r w:rsidRPr="00895334">
        <w:rPr>
          <w:color w:val="000000"/>
          <w:szCs w:val="28"/>
        </w:rPr>
        <w:t>мм (их называют нормальными) или меньше (их называют пропорциональными).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object w:dxaOrig="7466" w:dyaOrig="3149">
          <v:shape id="_x0000_i1035" type="#_x0000_t75" style="width:268.45pt;height:113.5pt" o:ole="">
            <v:imagedata r:id="rId62" o:title=""/>
          </v:shape>
          <o:OLEObject Type="Embed" ProgID="" ShapeID="_x0000_i1035" DrawAspect="Content" ObjectID="_1677951637" r:id="rId63"/>
        </w:objec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t>Рисунок 1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где ℓ</w:t>
      </w:r>
      <w:r w:rsidRPr="00895334">
        <w:rPr>
          <w:color w:val="000000"/>
          <w:szCs w:val="28"/>
          <w:vertAlign w:val="subscript"/>
        </w:rPr>
        <w:t>0</w:t>
      </w:r>
      <w:r w:rsidRPr="00895334">
        <w:rPr>
          <w:color w:val="000000"/>
          <w:szCs w:val="28"/>
        </w:rPr>
        <w:t xml:space="preserve"> – расчётная длина.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Образцы при ℓ</w:t>
      </w:r>
      <w:r w:rsidRPr="00895334">
        <w:rPr>
          <w:color w:val="000000"/>
          <w:szCs w:val="28"/>
          <w:vertAlign w:val="subscript"/>
        </w:rPr>
        <w:t>0</w:t>
      </w:r>
      <w:r w:rsidRPr="00895334">
        <w:rPr>
          <w:color w:val="000000"/>
          <w:szCs w:val="28"/>
        </w:rPr>
        <w:t xml:space="preserve"> = 10</w:t>
      </w:r>
      <w:r w:rsidRPr="00895334">
        <w:rPr>
          <w:color w:val="000000"/>
          <w:szCs w:val="28"/>
          <w:lang w:val="en-US"/>
        </w:rPr>
        <w:t>d</w:t>
      </w:r>
      <w:r w:rsidRPr="00895334">
        <w:rPr>
          <w:color w:val="000000"/>
          <w:szCs w:val="28"/>
        </w:rPr>
        <w:t xml:space="preserve"> – длинные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ab/>
      </w:r>
      <w:r w:rsidRPr="00895334">
        <w:rPr>
          <w:color w:val="000000"/>
          <w:szCs w:val="28"/>
        </w:rPr>
        <w:tab/>
        <w:t xml:space="preserve">      при ℓ</w:t>
      </w:r>
      <w:r w:rsidRPr="00895334">
        <w:rPr>
          <w:color w:val="000000"/>
          <w:szCs w:val="28"/>
          <w:vertAlign w:val="subscript"/>
        </w:rPr>
        <w:t>0</w:t>
      </w:r>
      <w:r w:rsidRPr="00895334">
        <w:rPr>
          <w:color w:val="000000"/>
          <w:szCs w:val="28"/>
        </w:rPr>
        <w:t xml:space="preserve"> = 5</w:t>
      </w:r>
      <w:r w:rsidRPr="00895334">
        <w:rPr>
          <w:color w:val="000000"/>
          <w:szCs w:val="28"/>
          <w:lang w:val="en-US"/>
        </w:rPr>
        <w:t>d</w:t>
      </w:r>
      <w:r w:rsidRPr="00895334">
        <w:rPr>
          <w:color w:val="000000"/>
          <w:szCs w:val="28"/>
        </w:rPr>
        <w:t xml:space="preserve"> – короткие.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Целью испытания является определение механических характеристик материалов. К ним относятся: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1. σ</w:t>
      </w:r>
      <w:r w:rsidRPr="00895334">
        <w:rPr>
          <w:color w:val="000000"/>
          <w:szCs w:val="28"/>
          <w:vertAlign w:val="subscript"/>
        </w:rPr>
        <w:t>ПЦ</w:t>
      </w:r>
      <w:r w:rsidRPr="00895334">
        <w:rPr>
          <w:color w:val="000000"/>
          <w:szCs w:val="28"/>
        </w:rPr>
        <w:t xml:space="preserve"> - предел  пропорциональности - наибольшее </w:t>
      </w:r>
      <w:proofErr w:type="gramStart"/>
      <w:r w:rsidRPr="00895334">
        <w:rPr>
          <w:color w:val="000000"/>
          <w:szCs w:val="28"/>
        </w:rPr>
        <w:t>напряжение</w:t>
      </w:r>
      <w:proofErr w:type="gramEnd"/>
      <w:r w:rsidRPr="00895334">
        <w:rPr>
          <w:color w:val="000000"/>
          <w:szCs w:val="28"/>
        </w:rPr>
        <w:t xml:space="preserve"> до которого справедлив закон  Гука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right"/>
        <w:rPr>
          <w:szCs w:val="28"/>
        </w:rPr>
      </w:pPr>
      <w:r w:rsidRPr="00895334">
        <w:rPr>
          <w:position w:val="-30"/>
          <w:szCs w:val="28"/>
        </w:rPr>
        <w:object w:dxaOrig="1140" w:dyaOrig="680">
          <v:shape id="_x0000_i1036" type="#_x0000_t75" style="width:57.35pt;height:34.15pt" o:ole="">
            <v:imagedata r:id="rId64" o:title=""/>
          </v:shape>
          <o:OLEObject Type="Embed" ProgID="Equation.3" ShapeID="_x0000_i1036" DrawAspect="Content" ObjectID="_1677951638" r:id="rId65"/>
        </w:object>
      </w:r>
      <w:r w:rsidRPr="00895334">
        <w:rPr>
          <w:szCs w:val="28"/>
        </w:rPr>
        <w:t xml:space="preserve">                                                               (1)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где </w:t>
      </w:r>
      <w:proofErr w:type="gramStart"/>
      <w:r w:rsidRPr="00895334">
        <w:rPr>
          <w:color w:val="000000"/>
          <w:szCs w:val="28"/>
          <w:lang w:val="en-US"/>
        </w:rPr>
        <w:t>F</w:t>
      </w:r>
      <w:proofErr w:type="gramEnd"/>
      <w:r w:rsidRPr="00895334">
        <w:rPr>
          <w:color w:val="000000"/>
          <w:szCs w:val="28"/>
          <w:vertAlign w:val="subscript"/>
        </w:rPr>
        <w:t>ПЦ</w:t>
      </w:r>
      <w:r w:rsidRPr="00895334">
        <w:rPr>
          <w:color w:val="000000"/>
          <w:szCs w:val="28"/>
        </w:rPr>
        <w:t xml:space="preserve"> – нагрузка соответствующая пределу пропорциональности;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ab/>
        <w:t xml:space="preserve">      А</w:t>
      </w:r>
      <w:proofErr w:type="gramStart"/>
      <w:r w:rsidRPr="00895334">
        <w:rPr>
          <w:color w:val="000000"/>
          <w:szCs w:val="28"/>
          <w:vertAlign w:val="subscript"/>
        </w:rPr>
        <w:t>0</w:t>
      </w:r>
      <w:proofErr w:type="gramEnd"/>
      <w:r w:rsidRPr="00895334">
        <w:rPr>
          <w:color w:val="000000"/>
          <w:szCs w:val="28"/>
        </w:rPr>
        <w:t xml:space="preserve"> – первоначальная площадь поперечного сечения образца.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  <w:r w:rsidRPr="00895334">
        <w:rPr>
          <w:color w:val="000000"/>
          <w:szCs w:val="28"/>
        </w:rPr>
        <w:t>2. σ</w:t>
      </w:r>
      <w:r w:rsidRPr="00895334">
        <w:rPr>
          <w:color w:val="000000"/>
          <w:szCs w:val="28"/>
          <w:vertAlign w:val="subscript"/>
        </w:rPr>
        <w:t>У</w:t>
      </w:r>
      <w:r w:rsidRPr="00895334">
        <w:rPr>
          <w:color w:val="000000"/>
          <w:szCs w:val="28"/>
        </w:rPr>
        <w:t xml:space="preserve"> - предел упругости - наибольшее напряжение, при котором в образце не возникнет остаточных деформаций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right"/>
        <w:rPr>
          <w:szCs w:val="28"/>
        </w:rPr>
      </w:pPr>
      <w:r w:rsidRPr="00895334">
        <w:rPr>
          <w:position w:val="-30"/>
          <w:szCs w:val="28"/>
        </w:rPr>
        <w:object w:dxaOrig="999" w:dyaOrig="700">
          <v:shape id="_x0000_i1037" type="#_x0000_t75" style="width:50.05pt;height:35.4pt" o:ole="">
            <v:imagedata r:id="rId66" o:title=""/>
          </v:shape>
          <o:OLEObject Type="Embed" ProgID="Equation.3" ShapeID="_x0000_i1037" DrawAspect="Content" ObjectID="_1677951639" r:id="rId67"/>
        </w:object>
      </w:r>
      <w:r w:rsidRPr="00895334">
        <w:rPr>
          <w:szCs w:val="28"/>
        </w:rPr>
        <w:t xml:space="preserve">                                                               (2)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где </w:t>
      </w:r>
      <w:proofErr w:type="gramStart"/>
      <w:r w:rsidRPr="00895334">
        <w:rPr>
          <w:color w:val="000000"/>
          <w:szCs w:val="28"/>
          <w:lang w:val="en-US"/>
        </w:rPr>
        <w:t>F</w:t>
      </w:r>
      <w:proofErr w:type="gramEnd"/>
      <w:r w:rsidRPr="00895334">
        <w:rPr>
          <w:color w:val="000000"/>
          <w:szCs w:val="28"/>
          <w:vertAlign w:val="subscript"/>
        </w:rPr>
        <w:t>У</w:t>
      </w:r>
      <w:r w:rsidRPr="00895334">
        <w:rPr>
          <w:color w:val="000000"/>
          <w:szCs w:val="28"/>
        </w:rPr>
        <w:t xml:space="preserve"> – нагрузка соответствующая пределу упругости.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  <w:r w:rsidRPr="00895334">
        <w:rPr>
          <w:szCs w:val="28"/>
        </w:rPr>
        <w:t xml:space="preserve">3. </w:t>
      </w:r>
      <w:r w:rsidRPr="00895334">
        <w:rPr>
          <w:color w:val="000000"/>
          <w:szCs w:val="28"/>
        </w:rPr>
        <w:t>σ</w:t>
      </w:r>
      <w:r w:rsidRPr="00895334">
        <w:rPr>
          <w:color w:val="000000"/>
          <w:szCs w:val="28"/>
          <w:vertAlign w:val="subscript"/>
        </w:rPr>
        <w:t>Т</w:t>
      </w:r>
      <w:r w:rsidRPr="00895334">
        <w:rPr>
          <w:color w:val="000000"/>
          <w:szCs w:val="28"/>
        </w:rPr>
        <w:t xml:space="preserve"> - предел текучести - напряжение, при котором происходит рост пластических деформаций без заметного увеличения нагрузки.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right"/>
        <w:rPr>
          <w:szCs w:val="28"/>
        </w:rPr>
      </w:pPr>
      <w:r w:rsidRPr="00895334">
        <w:rPr>
          <w:position w:val="-30"/>
          <w:szCs w:val="28"/>
        </w:rPr>
        <w:object w:dxaOrig="999" w:dyaOrig="700">
          <v:shape id="_x0000_i1038" type="#_x0000_t75" style="width:50.05pt;height:35.4pt" o:ole="">
            <v:imagedata r:id="rId68" o:title=""/>
          </v:shape>
          <o:OLEObject Type="Embed" ProgID="Equation.3" ShapeID="_x0000_i1038" DrawAspect="Content" ObjectID="_1677951640" r:id="rId69"/>
        </w:object>
      </w:r>
      <w:r w:rsidRPr="00895334">
        <w:rPr>
          <w:szCs w:val="28"/>
        </w:rPr>
        <w:t xml:space="preserve">                                                               (3)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где </w:t>
      </w:r>
      <w:proofErr w:type="gramStart"/>
      <w:r w:rsidRPr="00895334">
        <w:rPr>
          <w:color w:val="000000"/>
          <w:szCs w:val="28"/>
          <w:lang w:val="en-US"/>
        </w:rPr>
        <w:t>F</w:t>
      </w:r>
      <w:proofErr w:type="gramEnd"/>
      <w:r w:rsidRPr="00895334">
        <w:rPr>
          <w:color w:val="000000"/>
          <w:szCs w:val="28"/>
          <w:vertAlign w:val="subscript"/>
        </w:rPr>
        <w:t>Т</w:t>
      </w:r>
      <w:r w:rsidRPr="00895334">
        <w:rPr>
          <w:color w:val="000000"/>
          <w:szCs w:val="28"/>
        </w:rPr>
        <w:t xml:space="preserve"> – нагрузка соответствующая пределу упругости.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</w:p>
    <w:p w:rsidR="00BC6D29" w:rsidRPr="00895334" w:rsidRDefault="00BC6D29" w:rsidP="00BC6D29">
      <w:pPr>
        <w:shd w:val="clear" w:color="auto" w:fill="FFFFFF"/>
        <w:tabs>
          <w:tab w:val="left" w:pos="1589"/>
        </w:tabs>
        <w:ind w:firstLine="720"/>
        <w:rPr>
          <w:szCs w:val="28"/>
        </w:rPr>
      </w:pPr>
      <w:r w:rsidRPr="00895334">
        <w:rPr>
          <w:szCs w:val="28"/>
        </w:rPr>
        <w:t>4.</w:t>
      </w:r>
      <w:r w:rsidRPr="00895334">
        <w:rPr>
          <w:color w:val="000000"/>
          <w:szCs w:val="28"/>
        </w:rPr>
        <w:t>σ</w:t>
      </w:r>
      <w:r w:rsidRPr="00895334">
        <w:rPr>
          <w:color w:val="000000"/>
          <w:szCs w:val="28"/>
          <w:vertAlign w:val="subscript"/>
        </w:rPr>
        <w:t>ПЧ</w:t>
      </w:r>
      <w:r w:rsidRPr="00895334">
        <w:rPr>
          <w:color w:val="000000"/>
          <w:szCs w:val="28"/>
        </w:rPr>
        <w:t xml:space="preserve"> - предел прочности – наибольшее условное напряжение, которое может выдержать до разрушения,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right"/>
        <w:rPr>
          <w:szCs w:val="28"/>
        </w:rPr>
      </w:pPr>
      <w:r w:rsidRPr="00895334">
        <w:rPr>
          <w:position w:val="-30"/>
          <w:szCs w:val="28"/>
        </w:rPr>
        <w:object w:dxaOrig="1300" w:dyaOrig="700">
          <v:shape id="_x0000_i1039" type="#_x0000_t75" style="width:65.3pt;height:35.4pt" o:ole="">
            <v:imagedata r:id="rId70" o:title=""/>
          </v:shape>
          <o:OLEObject Type="Embed" ProgID="Equation.3" ShapeID="_x0000_i1039" DrawAspect="Content" ObjectID="_1677951641" r:id="rId71"/>
        </w:object>
      </w:r>
      <w:r w:rsidRPr="00895334">
        <w:rPr>
          <w:szCs w:val="28"/>
        </w:rPr>
        <w:t xml:space="preserve">                                                               (4)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где </w:t>
      </w:r>
      <w:proofErr w:type="spellStart"/>
      <w:r w:rsidRPr="00895334">
        <w:rPr>
          <w:color w:val="000000"/>
          <w:szCs w:val="28"/>
          <w:lang w:val="en-US"/>
        </w:rPr>
        <w:t>F</w:t>
      </w:r>
      <w:r w:rsidRPr="00895334">
        <w:rPr>
          <w:color w:val="000000"/>
          <w:szCs w:val="28"/>
          <w:vertAlign w:val="subscript"/>
          <w:lang w:val="en-US"/>
        </w:rPr>
        <w:t>max</w:t>
      </w:r>
      <w:proofErr w:type="spellEnd"/>
      <w:r w:rsidRPr="00895334">
        <w:rPr>
          <w:color w:val="000000"/>
          <w:szCs w:val="28"/>
        </w:rPr>
        <w:t xml:space="preserve"> – наибольшая </w:t>
      </w:r>
      <w:proofErr w:type="gramStart"/>
      <w:r w:rsidRPr="00895334">
        <w:rPr>
          <w:color w:val="000000"/>
          <w:szCs w:val="28"/>
        </w:rPr>
        <w:t>нагрузка</w:t>
      </w:r>
      <w:proofErr w:type="gramEnd"/>
      <w:r w:rsidRPr="00895334">
        <w:rPr>
          <w:color w:val="000000"/>
          <w:szCs w:val="28"/>
        </w:rPr>
        <w:t xml:space="preserve"> которую может выдержать образец.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  <w:r w:rsidRPr="00895334">
        <w:rPr>
          <w:szCs w:val="28"/>
        </w:rPr>
        <w:t xml:space="preserve">5. </w:t>
      </w:r>
      <w:r w:rsidRPr="00895334">
        <w:rPr>
          <w:color w:val="000000"/>
          <w:szCs w:val="28"/>
        </w:rPr>
        <w:t xml:space="preserve">относительное остаточное удлинение при разрыве ε </w:t>
      </w:r>
      <w:r w:rsidRPr="00895334">
        <w:rPr>
          <w:i/>
          <w:iCs/>
          <w:color w:val="000000"/>
          <w:szCs w:val="28"/>
        </w:rPr>
        <w:t xml:space="preserve">- </w:t>
      </w:r>
      <w:r w:rsidRPr="00895334">
        <w:rPr>
          <w:color w:val="000000"/>
          <w:szCs w:val="28"/>
        </w:rPr>
        <w:t>величина, характеризующая пластичность материала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right"/>
        <w:rPr>
          <w:szCs w:val="28"/>
        </w:rPr>
      </w:pPr>
      <w:r w:rsidRPr="00895334">
        <w:rPr>
          <w:position w:val="-30"/>
          <w:szCs w:val="28"/>
        </w:rPr>
        <w:object w:dxaOrig="840" w:dyaOrig="680">
          <v:shape id="_x0000_i1040" type="#_x0000_t75" style="width:42.1pt;height:34.15pt" o:ole="">
            <v:imagedata r:id="rId72" o:title=""/>
          </v:shape>
          <o:OLEObject Type="Embed" ProgID="Equation.3" ShapeID="_x0000_i1040" DrawAspect="Content" ObjectID="_1677951642" r:id="rId73"/>
        </w:object>
      </w:r>
      <w:r w:rsidRPr="00895334">
        <w:rPr>
          <w:szCs w:val="28"/>
        </w:rPr>
        <w:t xml:space="preserve">                                                               (5)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где  </w:t>
      </w:r>
      <w:r w:rsidRPr="00895334">
        <w:rPr>
          <w:color w:val="000000"/>
          <w:position w:val="-6"/>
          <w:szCs w:val="28"/>
        </w:rPr>
        <w:object w:dxaOrig="320" w:dyaOrig="279">
          <v:shape id="_x0000_i1041" type="#_x0000_t75" style="width:14.65pt;height:14.05pt" o:ole="">
            <v:imagedata r:id="rId74" o:title=""/>
          </v:shape>
          <o:OLEObject Type="Embed" ProgID="Equation.3" ShapeID="_x0000_i1041" DrawAspect="Content" ObjectID="_1677951643" r:id="rId75"/>
        </w:object>
      </w:r>
      <w:r w:rsidRPr="00895334">
        <w:rPr>
          <w:color w:val="000000"/>
          <w:szCs w:val="28"/>
        </w:rPr>
        <w:t>– относительное остаточное удлинение;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ab/>
        <w:t xml:space="preserve">      ℓ</w:t>
      </w:r>
      <w:r w:rsidRPr="00895334">
        <w:rPr>
          <w:color w:val="000000"/>
          <w:szCs w:val="28"/>
          <w:vertAlign w:val="subscript"/>
        </w:rPr>
        <w:t>0</w:t>
      </w:r>
      <w:r w:rsidRPr="00895334">
        <w:rPr>
          <w:color w:val="000000"/>
          <w:szCs w:val="28"/>
        </w:rPr>
        <w:t xml:space="preserve"> – абсолютное удлинение образца.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  <w:r w:rsidRPr="00895334">
        <w:rPr>
          <w:szCs w:val="28"/>
        </w:rPr>
        <w:t xml:space="preserve">6. </w:t>
      </w:r>
      <w:r w:rsidRPr="00895334">
        <w:rPr>
          <w:color w:val="000000"/>
          <w:szCs w:val="28"/>
        </w:rPr>
        <w:t>относительное остаточное сужение ψ характеризует пластичность материала</w:t>
      </w:r>
    </w:p>
    <w:p w:rsidR="00BC6D29" w:rsidRPr="00895334" w:rsidRDefault="00BC6D29" w:rsidP="00BC6D29">
      <w:pPr>
        <w:shd w:val="clear" w:color="auto" w:fill="FFFFFF"/>
        <w:ind w:firstLine="709"/>
        <w:jc w:val="right"/>
        <w:rPr>
          <w:szCs w:val="28"/>
        </w:rPr>
      </w:pPr>
      <w:r w:rsidRPr="00895334">
        <w:rPr>
          <w:position w:val="-30"/>
          <w:szCs w:val="28"/>
        </w:rPr>
        <w:object w:dxaOrig="920" w:dyaOrig="680">
          <v:shape id="_x0000_i1042" type="#_x0000_t75" style="width:45.75pt;height:34.15pt" o:ole="">
            <v:imagedata r:id="rId76" o:title=""/>
          </v:shape>
          <o:OLEObject Type="Embed" ProgID="Equation.3" ShapeID="_x0000_i1042" DrawAspect="Content" ObjectID="_1677951644" r:id="rId77"/>
        </w:object>
      </w:r>
      <w:r w:rsidRPr="00895334">
        <w:rPr>
          <w:szCs w:val="28"/>
        </w:rPr>
        <w:t xml:space="preserve">                                                               (6)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где  </w:t>
      </w:r>
      <w:r w:rsidRPr="00895334">
        <w:rPr>
          <w:color w:val="000000"/>
          <w:position w:val="-4"/>
          <w:szCs w:val="28"/>
        </w:rPr>
        <w:object w:dxaOrig="360" w:dyaOrig="260">
          <v:shape id="_x0000_i1043" type="#_x0000_t75" style="width:18.3pt;height:12.2pt" o:ole="">
            <v:imagedata r:id="rId78" o:title=""/>
          </v:shape>
          <o:OLEObject Type="Embed" ProgID="Equation.3" ShapeID="_x0000_i1043" DrawAspect="Content" ObjectID="_1677951645" r:id="rId79"/>
        </w:object>
      </w:r>
      <w:r w:rsidRPr="00895334">
        <w:rPr>
          <w:color w:val="000000"/>
          <w:szCs w:val="28"/>
        </w:rPr>
        <w:t>– относительное остаточное уменьшение площади поперечного сечения;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ab/>
        <w:t xml:space="preserve">      А</w:t>
      </w:r>
      <w:proofErr w:type="gramStart"/>
      <w:r w:rsidRPr="00895334">
        <w:rPr>
          <w:color w:val="000000"/>
          <w:szCs w:val="28"/>
          <w:vertAlign w:val="subscript"/>
        </w:rPr>
        <w:t>0</w:t>
      </w:r>
      <w:proofErr w:type="gramEnd"/>
      <w:r w:rsidRPr="00895334">
        <w:rPr>
          <w:color w:val="000000"/>
          <w:szCs w:val="28"/>
        </w:rPr>
        <w:t xml:space="preserve"> – абсолютное остаточное уменьшение площади поперечного сечения.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  <w:r w:rsidRPr="00895334">
        <w:rPr>
          <w:color w:val="000000"/>
          <w:szCs w:val="28"/>
        </w:rPr>
        <w:t>Эти характеристики имеют большое значение как при выборе мате</w:t>
      </w:r>
      <w:r w:rsidRPr="00895334">
        <w:rPr>
          <w:color w:val="000000"/>
          <w:szCs w:val="28"/>
        </w:rPr>
        <w:softHyphen/>
        <w:t>риала для элементов конструкции, так и при расчёте их на прочность.</w:t>
      </w:r>
    </w:p>
    <w:p w:rsidR="00BC6D29" w:rsidRPr="00895334" w:rsidRDefault="00BC6D29" w:rsidP="00BC6D29">
      <w:pPr>
        <w:shd w:val="clear" w:color="auto" w:fill="FFFFFF"/>
        <w:ind w:firstLine="720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В результате испытаний, если разрывная машина снабжена самопишущим аппаратом, получают диаграмму растяжения в координатах </w:t>
      </w:r>
      <w:r w:rsidRPr="00895334">
        <w:rPr>
          <w:i/>
          <w:iCs/>
          <w:color w:val="000000"/>
          <w:position w:val="-6"/>
          <w:szCs w:val="28"/>
        </w:rPr>
        <w:object w:dxaOrig="740" w:dyaOrig="279">
          <v:shape id="_x0000_i1044" type="#_x0000_t75" style="width:36.6pt;height:14.05pt" o:ole="">
            <v:imagedata r:id="rId80" o:title=""/>
          </v:shape>
          <o:OLEObject Type="Embed" ProgID="Equation.3" ShapeID="_x0000_i1044" DrawAspect="Content" ObjectID="_1677951646" r:id="rId81"/>
        </w:object>
      </w:r>
      <w:r w:rsidRPr="00895334">
        <w:rPr>
          <w:i/>
          <w:iCs/>
          <w:color w:val="000000"/>
          <w:szCs w:val="28"/>
        </w:rPr>
        <w:t xml:space="preserve">, </w:t>
      </w:r>
      <w:r w:rsidRPr="00895334">
        <w:rPr>
          <w:color w:val="000000"/>
          <w:szCs w:val="28"/>
        </w:rPr>
        <w:t>рисунок 2. Для удобства исследований её перестраивают и изображают в координатах σ - Е. Эту диаграмму называют условной.</w:t>
      </w: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</w:p>
    <w:p w:rsidR="00BC6D29" w:rsidRPr="00895334" w:rsidRDefault="00BC6D29" w:rsidP="00BC6D29">
      <w:pPr>
        <w:jc w:val="center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2412365" cy="1069975"/>
            <wp:effectExtent l="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29" w:rsidRPr="00895334" w:rsidRDefault="00BC6D29" w:rsidP="00BC6D29">
      <w:pPr>
        <w:shd w:val="clear" w:color="auto" w:fill="FFFFFF"/>
        <w:jc w:val="center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jc w:val="center"/>
        <w:rPr>
          <w:szCs w:val="28"/>
        </w:rPr>
      </w:pPr>
      <w:r w:rsidRPr="00895334">
        <w:rPr>
          <w:color w:val="000000"/>
          <w:szCs w:val="28"/>
        </w:rPr>
        <w:t>Рисунок 2</w:t>
      </w:r>
    </w:p>
    <w:p w:rsidR="00BC6D29" w:rsidRPr="00895334" w:rsidRDefault="00BC6D29" w:rsidP="00BC6D29">
      <w:pPr>
        <w:shd w:val="clear" w:color="auto" w:fill="FFFFFF"/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Как показывают исследования, текучесть сопровождается значительными сдвигами кристаллов стали, поэтому на поверхности полированных образцов появляются линии под углом 45°, т.е. </w:t>
      </w:r>
      <w:r w:rsidRPr="00895334">
        <w:rPr>
          <w:color w:val="000000"/>
          <w:szCs w:val="28"/>
        </w:rPr>
        <w:lastRenderedPageBreak/>
        <w:t xml:space="preserve">приблизительно соответствующие положению наибольших касательных напряжений (линии Чернова - </w:t>
      </w:r>
      <w:proofErr w:type="spellStart"/>
      <w:r w:rsidRPr="00895334">
        <w:rPr>
          <w:color w:val="000000"/>
          <w:szCs w:val="28"/>
        </w:rPr>
        <w:t>Людерса</w:t>
      </w:r>
      <w:proofErr w:type="spellEnd"/>
      <w:r w:rsidRPr="00895334">
        <w:rPr>
          <w:color w:val="000000"/>
          <w:szCs w:val="28"/>
        </w:rPr>
        <w:t>), рисунок 3</w:t>
      </w:r>
    </w:p>
    <w:p w:rsidR="00BC6D29" w:rsidRPr="00895334" w:rsidRDefault="00BC6D29" w:rsidP="00BC6D29">
      <w:pPr>
        <w:shd w:val="clear" w:color="auto" w:fill="FFFFFF"/>
        <w:ind w:firstLine="720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20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object w:dxaOrig="1869" w:dyaOrig="3276">
          <v:shape id="_x0000_i1045" type="#_x0000_t75" style="width:45.75pt;height:101.9pt" o:ole="">
            <v:imagedata r:id="rId83" o:title=""/>
          </v:shape>
          <o:OLEObject Type="Embed" ProgID="" ShapeID="_x0000_i1045" DrawAspect="Content" ObjectID="_1677951647" r:id="rId84"/>
        </w:object>
      </w:r>
    </w:p>
    <w:p w:rsidR="00BC6D29" w:rsidRPr="00895334" w:rsidRDefault="00BC6D29" w:rsidP="00BC6D29">
      <w:pPr>
        <w:shd w:val="clear" w:color="auto" w:fill="FFFFFF"/>
        <w:ind w:firstLine="720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20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t>Рисунок 3</w:t>
      </w:r>
    </w:p>
    <w:p w:rsidR="00BC6D29" w:rsidRPr="00895334" w:rsidRDefault="00BC6D29" w:rsidP="00BC6D29">
      <w:pPr>
        <w:shd w:val="clear" w:color="auto" w:fill="FFFFFF"/>
        <w:ind w:firstLine="720"/>
        <w:jc w:val="center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20"/>
        <w:jc w:val="both"/>
        <w:rPr>
          <w:szCs w:val="28"/>
        </w:rPr>
      </w:pPr>
      <w:r w:rsidRPr="00895334">
        <w:rPr>
          <w:color w:val="000000"/>
          <w:szCs w:val="28"/>
        </w:rPr>
        <w:t>При достижении σ</w:t>
      </w:r>
      <w:r w:rsidRPr="00895334">
        <w:rPr>
          <w:color w:val="000000"/>
          <w:szCs w:val="28"/>
          <w:vertAlign w:val="subscript"/>
        </w:rPr>
        <w:t>ПЧ</w:t>
      </w:r>
      <w:r w:rsidRPr="00895334">
        <w:rPr>
          <w:color w:val="000000"/>
          <w:szCs w:val="28"/>
        </w:rPr>
        <w:t xml:space="preserve"> на образце появляется резкое местное сужение, так называемая шейка. Площадь сечения образца в шейке быстро уменьшается и, как следствие, падает усилие и условное напряжение</w:t>
      </w:r>
      <w:proofErr w:type="gramStart"/>
      <w:r w:rsidRPr="00895334">
        <w:rPr>
          <w:color w:val="000000"/>
          <w:szCs w:val="28"/>
        </w:rPr>
        <w:t xml:space="preserve"> П</w:t>
      </w:r>
      <w:proofErr w:type="gramEnd"/>
      <w:r w:rsidRPr="00895334">
        <w:rPr>
          <w:color w:val="000000"/>
          <w:szCs w:val="28"/>
        </w:rPr>
        <w:t>роисходит разрыв образца по сечению шейки.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  <w:r w:rsidRPr="00895334">
        <w:rPr>
          <w:color w:val="000000"/>
          <w:szCs w:val="28"/>
        </w:rPr>
        <w:t xml:space="preserve">Рассмотренная диаграмма характерна для пластичных материалов (малоуглеродистая сталь, медь, алюминий, латунь и </w:t>
      </w:r>
      <w:proofErr w:type="spellStart"/>
      <w:proofErr w:type="gramStart"/>
      <w:r w:rsidRPr="00895334">
        <w:rPr>
          <w:color w:val="000000"/>
          <w:szCs w:val="28"/>
        </w:rPr>
        <w:t>др</w:t>
      </w:r>
      <w:proofErr w:type="spellEnd"/>
      <w:proofErr w:type="gramEnd"/>
      <w:r w:rsidRPr="00895334">
        <w:rPr>
          <w:color w:val="000000"/>
          <w:szCs w:val="28"/>
        </w:rPr>
        <w:t>).</w:t>
      </w: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  <w:r w:rsidRPr="00895334">
        <w:rPr>
          <w:szCs w:val="28"/>
        </w:rPr>
        <w:br w:type="page"/>
      </w: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  <w:r w:rsidRPr="00895334">
        <w:rPr>
          <w:szCs w:val="28"/>
        </w:rPr>
        <w:lastRenderedPageBreak/>
        <w:t>Техническая характеристика пресса, рисунок 4</w:t>
      </w:r>
    </w:p>
    <w:tbl>
      <w:tblPr>
        <w:tblW w:w="9463" w:type="dxa"/>
        <w:tblInd w:w="675" w:type="dxa"/>
        <w:tblLook w:val="01E0"/>
      </w:tblPr>
      <w:tblGrid>
        <w:gridCol w:w="7230"/>
        <w:gridCol w:w="2233"/>
      </w:tblGrid>
      <w:tr w:rsidR="00BC6D29" w:rsidRPr="00895334" w:rsidTr="00BC6D29">
        <w:tc>
          <w:tcPr>
            <w:tcW w:w="7230" w:type="dxa"/>
          </w:tcPr>
          <w:p w:rsidR="00BC6D29" w:rsidRPr="00895334" w:rsidRDefault="00BC6D29" w:rsidP="00BC6D29">
            <w:pPr>
              <w:shd w:val="clear" w:color="auto" w:fill="FFFFFF"/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 xml:space="preserve">Диаметр большого поршня </w:t>
            </w:r>
          </w:p>
          <w:p w:rsidR="00BC6D29" w:rsidRPr="00895334" w:rsidRDefault="00BC6D29" w:rsidP="00BC6D29">
            <w:pPr>
              <w:shd w:val="clear" w:color="auto" w:fill="FFFFFF"/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 xml:space="preserve">Диаметр малого поршня </w:t>
            </w:r>
          </w:p>
          <w:p w:rsidR="00BC6D29" w:rsidRPr="00895334" w:rsidRDefault="00BC6D29" w:rsidP="00BC6D29">
            <w:pPr>
              <w:shd w:val="clear" w:color="auto" w:fill="FFFFFF"/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 xml:space="preserve">Ход большого поршня </w:t>
            </w:r>
          </w:p>
          <w:p w:rsidR="00BC6D29" w:rsidRPr="00895334" w:rsidRDefault="00BC6D29" w:rsidP="00BC6D29">
            <w:pPr>
              <w:shd w:val="clear" w:color="auto" w:fill="FFFFFF"/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 xml:space="preserve">Ход малого поршня не менее </w:t>
            </w:r>
          </w:p>
          <w:p w:rsidR="00BC6D29" w:rsidRPr="00895334" w:rsidRDefault="00BC6D29" w:rsidP="00BC6D29">
            <w:pPr>
              <w:shd w:val="clear" w:color="auto" w:fill="FFFFFF"/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 xml:space="preserve">Максимальное расстояние между поршнем и верхней плитой </w:t>
            </w:r>
          </w:p>
          <w:p w:rsidR="00BC6D29" w:rsidRPr="00895334" w:rsidRDefault="00BC6D29" w:rsidP="00BC6D29">
            <w:pPr>
              <w:shd w:val="clear" w:color="auto" w:fill="FFFFFF"/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 xml:space="preserve">Номинальное усилие </w:t>
            </w:r>
          </w:p>
          <w:p w:rsidR="00BC6D29" w:rsidRPr="00895334" w:rsidRDefault="00BC6D29" w:rsidP="00BC6D29">
            <w:pPr>
              <w:shd w:val="clear" w:color="auto" w:fill="FFFFFF"/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Предельное рабочее</w:t>
            </w:r>
            <w:proofErr w:type="gramStart"/>
            <w:r w:rsidRPr="00895334">
              <w:rPr>
                <w:color w:val="000000"/>
                <w:szCs w:val="28"/>
              </w:rPr>
              <w:t xml:space="preserve"> .</w:t>
            </w:r>
            <w:proofErr w:type="gramEnd"/>
            <w:r w:rsidRPr="00895334">
              <w:rPr>
                <w:color w:val="000000"/>
                <w:szCs w:val="28"/>
              </w:rPr>
              <w:t xml:space="preserve">давление </w:t>
            </w:r>
          </w:p>
          <w:p w:rsidR="00BC6D29" w:rsidRPr="00895334" w:rsidRDefault="00BC6D29" w:rsidP="00BC6D29">
            <w:pPr>
              <w:rPr>
                <w:szCs w:val="28"/>
              </w:rPr>
            </w:pPr>
            <w:r w:rsidRPr="00895334">
              <w:rPr>
                <w:color w:val="000000"/>
                <w:szCs w:val="28"/>
              </w:rPr>
              <w:t>Количество масла</w:t>
            </w:r>
          </w:p>
        </w:tc>
        <w:tc>
          <w:tcPr>
            <w:tcW w:w="2233" w:type="dxa"/>
          </w:tcPr>
          <w:p w:rsidR="00BC6D29" w:rsidRPr="00895334" w:rsidRDefault="00BC6D29" w:rsidP="00BC6D29">
            <w:pPr>
              <w:rPr>
                <w:szCs w:val="28"/>
              </w:rPr>
            </w:pPr>
            <w:r w:rsidRPr="00895334">
              <w:rPr>
                <w:szCs w:val="28"/>
              </w:rPr>
              <w:t>-58 мм;</w:t>
            </w:r>
          </w:p>
          <w:p w:rsidR="00BC6D29" w:rsidRPr="00895334" w:rsidRDefault="00BC6D29" w:rsidP="00BC6D29">
            <w:pPr>
              <w:rPr>
                <w:szCs w:val="28"/>
              </w:rPr>
            </w:pPr>
            <w:r w:rsidRPr="00895334">
              <w:rPr>
                <w:szCs w:val="28"/>
              </w:rPr>
              <w:t>- 10 мм;</w:t>
            </w:r>
          </w:p>
          <w:p w:rsidR="00BC6D29" w:rsidRPr="00895334" w:rsidRDefault="00BC6D29" w:rsidP="00BC6D29">
            <w:pPr>
              <w:rPr>
                <w:szCs w:val="28"/>
              </w:rPr>
            </w:pPr>
            <w:r w:rsidRPr="00895334">
              <w:rPr>
                <w:szCs w:val="28"/>
              </w:rPr>
              <w:t>- 60 мм;</w:t>
            </w:r>
          </w:p>
          <w:p w:rsidR="00BC6D29" w:rsidRPr="00895334" w:rsidRDefault="00BC6D29" w:rsidP="00BC6D29">
            <w:pPr>
              <w:rPr>
                <w:szCs w:val="28"/>
              </w:rPr>
            </w:pPr>
            <w:r w:rsidRPr="00895334">
              <w:rPr>
                <w:szCs w:val="28"/>
              </w:rPr>
              <w:t>- 220 мм;</w:t>
            </w:r>
          </w:p>
          <w:p w:rsidR="00BC6D29" w:rsidRPr="00895334" w:rsidRDefault="00BC6D29" w:rsidP="00BC6D29">
            <w:pPr>
              <w:rPr>
                <w:szCs w:val="28"/>
              </w:rPr>
            </w:pPr>
            <w:r w:rsidRPr="00895334">
              <w:rPr>
                <w:szCs w:val="28"/>
              </w:rPr>
              <w:t>- 120 мм;</w:t>
            </w:r>
          </w:p>
          <w:p w:rsidR="00BC6D29" w:rsidRPr="00895334" w:rsidRDefault="00BC6D29" w:rsidP="00BC6D29">
            <w:pPr>
              <w:rPr>
                <w:szCs w:val="28"/>
              </w:rPr>
            </w:pPr>
          </w:p>
          <w:p w:rsidR="00BC6D29" w:rsidRPr="00895334" w:rsidRDefault="00BC6D29" w:rsidP="00BC6D29">
            <w:pPr>
              <w:rPr>
                <w:szCs w:val="28"/>
              </w:rPr>
            </w:pPr>
            <w:r w:rsidRPr="00895334">
              <w:rPr>
                <w:szCs w:val="28"/>
              </w:rPr>
              <w:t>- 4000 кгс;</w:t>
            </w:r>
          </w:p>
          <w:p w:rsidR="00BC6D29" w:rsidRPr="00895334" w:rsidRDefault="00BC6D29" w:rsidP="00BC6D29">
            <w:pPr>
              <w:rPr>
                <w:szCs w:val="28"/>
              </w:rPr>
            </w:pPr>
            <w:r w:rsidRPr="00895334">
              <w:rPr>
                <w:szCs w:val="28"/>
              </w:rPr>
              <w:t>- 150 кгс/см</w:t>
            </w:r>
            <w:proofErr w:type="gramStart"/>
            <w:r w:rsidRPr="00895334">
              <w:rPr>
                <w:szCs w:val="28"/>
                <w:vertAlign w:val="superscript"/>
              </w:rPr>
              <w:t>2</w:t>
            </w:r>
            <w:proofErr w:type="gramEnd"/>
            <w:r w:rsidRPr="00895334">
              <w:rPr>
                <w:szCs w:val="28"/>
              </w:rPr>
              <w:t>;</w:t>
            </w:r>
          </w:p>
          <w:p w:rsidR="00BC6D29" w:rsidRPr="00895334" w:rsidRDefault="00BC6D29" w:rsidP="00BC6D29">
            <w:pPr>
              <w:rPr>
                <w:szCs w:val="28"/>
              </w:rPr>
            </w:pPr>
            <w:r w:rsidRPr="00895334">
              <w:rPr>
                <w:szCs w:val="28"/>
              </w:rPr>
              <w:t>- 0,5 л.</w:t>
            </w:r>
          </w:p>
        </w:tc>
      </w:tr>
    </w:tbl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20"/>
        <w:jc w:val="center"/>
        <w:rPr>
          <w:szCs w:val="28"/>
        </w:rPr>
      </w:pPr>
      <w:r w:rsidRPr="00895334">
        <w:rPr>
          <w:szCs w:val="28"/>
        </w:rPr>
        <w:t>Устройство пресса</w:t>
      </w:r>
    </w:p>
    <w:p w:rsidR="00BC6D29" w:rsidRPr="00895334" w:rsidRDefault="00BC6D29" w:rsidP="00BC6D29">
      <w:pPr>
        <w:shd w:val="clear" w:color="auto" w:fill="FFFFFF"/>
        <w:ind w:firstLine="720"/>
        <w:jc w:val="center"/>
        <w:rPr>
          <w:szCs w:val="28"/>
        </w:rPr>
      </w:pPr>
    </w:p>
    <w:p w:rsidR="00BC6D29" w:rsidRPr="00895334" w:rsidRDefault="00BC6D29" w:rsidP="00BC6D29">
      <w:pPr>
        <w:shd w:val="clear" w:color="auto" w:fill="FFFFFF"/>
        <w:jc w:val="center"/>
        <w:rPr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3978910" cy="4844415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szCs w:val="28"/>
        </w:rPr>
      </w:pPr>
    </w:p>
    <w:p w:rsidR="00BC6D29" w:rsidRPr="00895334" w:rsidRDefault="00BC6D29" w:rsidP="00BC6D29">
      <w:pPr>
        <w:shd w:val="clear" w:color="auto" w:fill="FFFFFF"/>
        <w:jc w:val="center"/>
        <w:rPr>
          <w:szCs w:val="28"/>
        </w:rPr>
      </w:pPr>
      <w:r w:rsidRPr="00895334">
        <w:rPr>
          <w:szCs w:val="28"/>
        </w:rPr>
        <w:t>Рисунок 4 – Пресс</w:t>
      </w:r>
    </w:p>
    <w:p w:rsidR="00BC6D29" w:rsidRPr="00895334" w:rsidRDefault="00BC6D29" w:rsidP="00BC6D29">
      <w:pPr>
        <w:shd w:val="clear" w:color="auto" w:fill="FFFFFF"/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На корпусе пресса, рисунок 4, в котором находятся большой цилиндр с рабочим поршнем и малым цилиндром с насосом и поршнем, укреплён манометр, предохранительный клапан и две колонки с опорной плитой. Сзади корпуса расположены два вентиля для выпуска воздуха и слива масла. </w:t>
      </w:r>
      <w:r w:rsidRPr="00895334">
        <w:rPr>
          <w:color w:val="000000"/>
          <w:szCs w:val="28"/>
        </w:rPr>
        <w:lastRenderedPageBreak/>
        <w:t xml:space="preserve">В основании корпуса имеется бачок с крышкой для масла, ёмкостью 0,5 л. Нагнетание, масла </w:t>
      </w:r>
      <w:proofErr w:type="gramStart"/>
      <w:r w:rsidRPr="00895334">
        <w:rPr>
          <w:color w:val="000000"/>
          <w:szCs w:val="28"/>
        </w:rPr>
        <w:t>в</w:t>
      </w:r>
      <w:proofErr w:type="gramEnd"/>
      <w:r w:rsidRPr="00895334">
        <w:rPr>
          <w:color w:val="000000"/>
          <w:szCs w:val="28"/>
        </w:rPr>
        <w:t xml:space="preserve"> </w:t>
      </w:r>
    </w:p>
    <w:p w:rsidR="00BC6D29" w:rsidRPr="00895334" w:rsidRDefault="00BC6D29" w:rsidP="00BC6D29">
      <w:pPr>
        <w:shd w:val="clear" w:color="auto" w:fill="FFFFFF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br w:type="page"/>
      </w:r>
    </w:p>
    <w:p w:rsidR="00BC6D29" w:rsidRPr="00895334" w:rsidRDefault="00BC6D29" w:rsidP="00BC6D29">
      <w:pPr>
        <w:shd w:val="clear" w:color="auto" w:fill="FFFFFF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lastRenderedPageBreak/>
        <w:t>рабочий цилиндр осуществляется рукояткой малого поршня. В большом цилиндре 1 движется поршень 2 с плитой. Поршень плотно подогнан к цилиндру в его верхней части за счёт кожаной прокладки - манжета 3, который создаёт уплотнение между стенками цилиндра и поршнем. На стенке цилиндра находится вентиль 4 для выпуска воздуха из цилиндра. Над поршнем укреплена на двух колонках верхняя плита 5. На колонках нанесены круговые риски, показывающие предел подъёма поршня.</w:t>
      </w:r>
    </w:p>
    <w:p w:rsidR="00BC6D29" w:rsidRPr="00895334" w:rsidRDefault="00BC6D29" w:rsidP="00BC6D29">
      <w:pPr>
        <w:shd w:val="clear" w:color="auto" w:fill="FFFFFF"/>
        <w:ind w:firstLine="720"/>
        <w:jc w:val="both"/>
        <w:rPr>
          <w:szCs w:val="28"/>
        </w:rPr>
      </w:pPr>
      <w:r w:rsidRPr="00895334">
        <w:rPr>
          <w:color w:val="000000"/>
          <w:szCs w:val="28"/>
        </w:rPr>
        <w:t>Малый цилиндр 6 с насосом и поршнем 7 служит для нагнетания масла - является насосом для подачи масла в большой цилиндр. Поршень насоса приводится в движение рукояткой 8. Функции всасывающего клапана 9 и нагнетательного клапана 10 выполняют стальные шарики диаметром 8 мм. Масло поступает в насос по каналу 11 из бака. Из насоса в цилиндр масло проходит по каналу 12,закрытому с одной стороны пробкой 13. Для слива из большого цилиндра в бак предназначен вентиль 14, для выпуска масла из бака - болт заглушка 18 и винт 17.</w:t>
      </w:r>
    </w:p>
    <w:p w:rsidR="00BC6D29" w:rsidRPr="00895334" w:rsidRDefault="00BC6D29" w:rsidP="00BC6D29">
      <w:pPr>
        <w:shd w:val="clear" w:color="auto" w:fill="FFFFFF"/>
        <w:ind w:firstLine="720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20"/>
        <w:jc w:val="center"/>
        <w:rPr>
          <w:b/>
          <w:szCs w:val="28"/>
        </w:rPr>
      </w:pPr>
      <w:r w:rsidRPr="00895334">
        <w:rPr>
          <w:b/>
          <w:color w:val="000000"/>
          <w:szCs w:val="28"/>
        </w:rPr>
        <w:t>Требования по технике безопасности</w:t>
      </w:r>
    </w:p>
    <w:p w:rsidR="00BC6D29" w:rsidRPr="00895334" w:rsidRDefault="00BC6D29" w:rsidP="00BC6D29">
      <w:pPr>
        <w:shd w:val="clear" w:color="auto" w:fill="FFFFFF"/>
        <w:tabs>
          <w:tab w:val="left" w:pos="1133"/>
        </w:tabs>
        <w:ind w:left="720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tabs>
          <w:tab w:val="left" w:pos="1133"/>
        </w:tabs>
        <w:ind w:left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1. Ознакомится с устройством пресса.</w:t>
      </w:r>
    </w:p>
    <w:p w:rsidR="00BC6D29" w:rsidRPr="00895334" w:rsidRDefault="00BC6D29" w:rsidP="00BC6D29">
      <w:pPr>
        <w:shd w:val="clear" w:color="auto" w:fill="FFFFFF"/>
        <w:tabs>
          <w:tab w:val="left" w:pos="1133"/>
        </w:tabs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2. Проверить сохранность стопорного винта, фиксирующего резьбовую пробку пружины предохранительного клапана, установленного при заводской выверке, сохранность подтверждается </w:t>
      </w:r>
      <w:proofErr w:type="spellStart"/>
      <w:r w:rsidRPr="00895334">
        <w:rPr>
          <w:color w:val="000000"/>
          <w:szCs w:val="28"/>
        </w:rPr>
        <w:t>неповреждённостью</w:t>
      </w:r>
      <w:proofErr w:type="spellEnd"/>
      <w:r w:rsidRPr="00895334">
        <w:rPr>
          <w:color w:val="000000"/>
          <w:szCs w:val="28"/>
        </w:rPr>
        <w:t xml:space="preserve"> краски.</w:t>
      </w:r>
    </w:p>
    <w:p w:rsidR="00BC6D29" w:rsidRPr="00895334" w:rsidRDefault="00BC6D29" w:rsidP="00BC6D29">
      <w:pPr>
        <w:shd w:val="clear" w:color="auto" w:fill="FFFFFF"/>
        <w:tabs>
          <w:tab w:val="left" w:pos="1133"/>
        </w:tabs>
        <w:ind w:left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3. Проверить целостность корпуса манометра, стекла, стрелки.</w:t>
      </w:r>
    </w:p>
    <w:p w:rsidR="00BC6D29" w:rsidRPr="00895334" w:rsidRDefault="00BC6D29" w:rsidP="00BC6D29">
      <w:pPr>
        <w:shd w:val="clear" w:color="auto" w:fill="FFFFFF"/>
        <w:tabs>
          <w:tab w:val="left" w:pos="1133"/>
        </w:tabs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4. Все работы производить при рабочем давлении не свыше 150 кг/см</w:t>
      </w:r>
      <w:r w:rsidRPr="00895334">
        <w:rPr>
          <w:color w:val="000000"/>
          <w:szCs w:val="28"/>
          <w:vertAlign w:val="superscript"/>
        </w:rPr>
        <w:t xml:space="preserve">2 </w:t>
      </w:r>
      <w:proofErr w:type="gramStart"/>
      <w:r w:rsidRPr="00895334">
        <w:rPr>
          <w:color w:val="000000"/>
          <w:szCs w:val="28"/>
        </w:rPr>
        <w:t xml:space="preserve">( </w:t>
      </w:r>
      <w:proofErr w:type="gramEnd"/>
      <w:r w:rsidRPr="00895334">
        <w:rPr>
          <w:color w:val="000000"/>
          <w:szCs w:val="28"/>
        </w:rPr>
        <w:t>на шкале манометра обозначено красной краской).</w:t>
      </w:r>
    </w:p>
    <w:p w:rsidR="00BC6D29" w:rsidRPr="00895334" w:rsidRDefault="00BC6D29" w:rsidP="00BC6D29">
      <w:pPr>
        <w:shd w:val="clear" w:color="auto" w:fill="FFFFFF"/>
        <w:tabs>
          <w:tab w:val="left" w:pos="1133"/>
        </w:tabs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5. При обнаружении выхода масла на наружных поверхностях корпуса вне мест уплотнений прокладками работу на прессе прекратить до устранения обнаруженного дефекта.</w:t>
      </w:r>
    </w:p>
    <w:p w:rsidR="00BC6D29" w:rsidRPr="00895334" w:rsidRDefault="00BC6D29" w:rsidP="00BC6D29">
      <w:pPr>
        <w:shd w:val="clear" w:color="auto" w:fill="FFFFFF"/>
        <w:tabs>
          <w:tab w:val="left" w:pos="1133"/>
        </w:tabs>
        <w:ind w:left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6. Категорически запрещается работать при неисправном манометре.</w:t>
      </w:r>
    </w:p>
    <w:p w:rsidR="00BC6D29" w:rsidRPr="00895334" w:rsidRDefault="00BC6D29" w:rsidP="00BC6D29">
      <w:pPr>
        <w:shd w:val="clear" w:color="auto" w:fill="FFFFFF"/>
        <w:tabs>
          <w:tab w:val="left" w:pos="1133"/>
        </w:tabs>
        <w:ind w:firstLine="720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7. При проведении опытов необходимо беречь глаза от попадания осколков - использовать защитные очки или экран из прозрачного материала.</w:t>
      </w:r>
    </w:p>
    <w:p w:rsidR="00BC6D29" w:rsidRPr="00895334" w:rsidRDefault="00BC6D29" w:rsidP="00BC6D29">
      <w:pPr>
        <w:shd w:val="clear" w:color="auto" w:fill="FFFFFF"/>
        <w:ind w:firstLine="720"/>
        <w:jc w:val="both"/>
        <w:rPr>
          <w:szCs w:val="28"/>
        </w:rPr>
      </w:pPr>
      <w:r w:rsidRPr="00895334">
        <w:rPr>
          <w:color w:val="000000"/>
          <w:szCs w:val="28"/>
        </w:rPr>
        <w:t>8. Категорически запрещается подъём выше поперечных круговых рисок на колонках.</w:t>
      </w:r>
    </w:p>
    <w:p w:rsidR="00BC6D29" w:rsidRPr="00895334" w:rsidRDefault="00BC6D29" w:rsidP="00BC6D29">
      <w:pPr>
        <w:shd w:val="clear" w:color="auto" w:fill="FFFFFF"/>
        <w:ind w:firstLine="720"/>
        <w:jc w:val="center"/>
        <w:rPr>
          <w:b/>
          <w:color w:val="000000"/>
          <w:szCs w:val="28"/>
        </w:rPr>
      </w:pPr>
      <w:r w:rsidRPr="00895334">
        <w:rPr>
          <w:b/>
          <w:color w:val="000000"/>
          <w:szCs w:val="28"/>
        </w:rPr>
        <w:t>Приспособления к прессу</w:t>
      </w:r>
    </w:p>
    <w:p w:rsidR="00BC6D29" w:rsidRPr="00895334" w:rsidRDefault="00BC6D29" w:rsidP="00BC6D29">
      <w:pPr>
        <w:shd w:val="clear" w:color="auto" w:fill="FFFFFF"/>
        <w:ind w:firstLine="720"/>
        <w:jc w:val="center"/>
        <w:rPr>
          <w:b/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1 Приспособление для демонстрации испытания образцов на растяжение представляет собой металлический корпус с овальным основанием. Внутри корпуса по направляющим отверстиям перемещаются две параллельные колонки с плитой, В центре корпуса и плиты имеются гнёзда для закрепления испытываемых образцов. Разрываемый образец имеет форму цилиндрического стержня с плоскими головками на концах. Он закладывается в приспособление и закрепляется с помощью разрезных колец, на рисунке 5.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3969"/>
        <w:jc w:val="both"/>
        <w:rPr>
          <w:szCs w:val="28"/>
        </w:rPr>
      </w:pPr>
      <w:r w:rsidRPr="00895334">
        <w:rPr>
          <w:noProof/>
          <w:szCs w:val="28"/>
        </w:rPr>
        <w:lastRenderedPageBreak/>
        <w:drawing>
          <wp:inline distT="0" distB="0" distL="0" distR="0">
            <wp:extent cx="1207135" cy="1738630"/>
            <wp:effectExtent l="38100" t="38100" r="31115" b="330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0000">
                      <a:off x="0" y="0"/>
                      <a:ext cx="1207135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D29" w:rsidRPr="00895334" w:rsidRDefault="00BC6D29" w:rsidP="00BC6D29">
      <w:pPr>
        <w:shd w:val="clear" w:color="auto" w:fill="FFFFFF"/>
        <w:jc w:val="center"/>
        <w:rPr>
          <w:szCs w:val="28"/>
        </w:rPr>
      </w:pPr>
    </w:p>
    <w:p w:rsidR="00BC6D29" w:rsidRPr="00895334" w:rsidRDefault="00BC6D29" w:rsidP="00BC6D29">
      <w:pPr>
        <w:shd w:val="clear" w:color="auto" w:fill="FFFFFF"/>
        <w:jc w:val="center"/>
        <w:rPr>
          <w:szCs w:val="28"/>
        </w:rPr>
      </w:pPr>
      <w:r w:rsidRPr="00895334">
        <w:rPr>
          <w:szCs w:val="28"/>
        </w:rPr>
        <w:t xml:space="preserve">Рисунок 5 </w:t>
      </w:r>
    </w:p>
    <w:p w:rsidR="00BC6D29" w:rsidRPr="00895334" w:rsidRDefault="00BC6D29" w:rsidP="00BC6D29">
      <w:pPr>
        <w:shd w:val="clear" w:color="auto" w:fill="FFFFFF"/>
        <w:ind w:firstLine="709"/>
        <w:jc w:val="center"/>
        <w:rPr>
          <w:szCs w:val="28"/>
        </w:rPr>
      </w:pP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2 Приспособление для демонстрации принципа штамповки листового материала выполнено в виде вырубного штампа. Цилиндр приспособления имеет сквозное отверстие для закладывания пластины. Нижняя часть цилиндра является матрицей, верхняя - направляющей для цилиндричес</w:t>
      </w:r>
      <w:r w:rsidRPr="00895334">
        <w:rPr>
          <w:color w:val="000000"/>
          <w:szCs w:val="28"/>
        </w:rPr>
        <w:softHyphen/>
        <w:t>кого стержня - пуансона, рисунок 6.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4395"/>
        <w:jc w:val="both"/>
        <w:rPr>
          <w:color w:val="000000"/>
          <w:szCs w:val="28"/>
        </w:rPr>
      </w:pPr>
      <w:r w:rsidRPr="00895334">
        <w:rPr>
          <w:noProof/>
          <w:szCs w:val="28"/>
        </w:rPr>
        <w:drawing>
          <wp:inline distT="0" distB="0" distL="0" distR="0">
            <wp:extent cx="1021715" cy="1293495"/>
            <wp:effectExtent l="0" t="0" r="698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t>Рисунок 6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  <w:r w:rsidRPr="00895334">
        <w:rPr>
          <w:color w:val="000000"/>
          <w:szCs w:val="28"/>
        </w:rPr>
        <w:t xml:space="preserve">5 </w:t>
      </w:r>
      <w:r w:rsidRPr="00895334">
        <w:rPr>
          <w:b/>
          <w:bCs/>
          <w:color w:val="000000"/>
          <w:szCs w:val="28"/>
        </w:rPr>
        <w:t>Порядок выполнения работы</w:t>
      </w:r>
    </w:p>
    <w:p w:rsidR="00BC6D29" w:rsidRPr="00895334" w:rsidRDefault="00BC6D29" w:rsidP="00BC6D29">
      <w:pPr>
        <w:shd w:val="clear" w:color="auto" w:fill="FFFFFF"/>
        <w:tabs>
          <w:tab w:val="left" w:pos="1262"/>
        </w:tabs>
        <w:ind w:firstLine="709"/>
        <w:rPr>
          <w:szCs w:val="28"/>
        </w:rPr>
      </w:pPr>
      <w:r w:rsidRPr="00895334">
        <w:rPr>
          <w:color w:val="000000"/>
          <w:szCs w:val="28"/>
        </w:rPr>
        <w:t>5.1</w:t>
      </w:r>
      <w:proofErr w:type="gramStart"/>
      <w:r w:rsidRPr="00895334">
        <w:rPr>
          <w:color w:val="000000"/>
          <w:szCs w:val="28"/>
        </w:rPr>
        <w:t xml:space="preserve"> О</w:t>
      </w:r>
      <w:proofErr w:type="gramEnd"/>
      <w:r w:rsidRPr="00895334">
        <w:rPr>
          <w:color w:val="000000"/>
          <w:szCs w:val="28"/>
        </w:rPr>
        <w:t>знакомиться с краткими теоретическими сведениями и устройством пресса.</w:t>
      </w:r>
    </w:p>
    <w:p w:rsidR="00BC6D29" w:rsidRPr="00895334" w:rsidRDefault="00BC6D29" w:rsidP="00BC6D29">
      <w:pPr>
        <w:shd w:val="clear" w:color="auto" w:fill="FFFFFF"/>
        <w:tabs>
          <w:tab w:val="left" w:pos="1262"/>
        </w:tabs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5.2</w:t>
      </w:r>
      <w:proofErr w:type="gramStart"/>
      <w:r w:rsidRPr="00895334">
        <w:rPr>
          <w:color w:val="000000"/>
          <w:szCs w:val="28"/>
        </w:rPr>
        <w:t xml:space="preserve"> З</w:t>
      </w:r>
      <w:proofErr w:type="gramEnd"/>
      <w:r w:rsidRPr="00895334">
        <w:rPr>
          <w:color w:val="000000"/>
          <w:szCs w:val="28"/>
        </w:rPr>
        <w:t xml:space="preserve">америть размеры образца </w:t>
      </w:r>
      <w:r w:rsidRPr="00895334">
        <w:rPr>
          <w:color w:val="000000"/>
          <w:szCs w:val="28"/>
          <w:lang w:val="en-US"/>
        </w:rPr>
        <w:t>d</w:t>
      </w:r>
      <w:r w:rsidRPr="00895334">
        <w:rPr>
          <w:color w:val="000000"/>
          <w:szCs w:val="28"/>
          <w:vertAlign w:val="subscript"/>
        </w:rPr>
        <w:t>0</w:t>
      </w:r>
      <w:r w:rsidRPr="00895334">
        <w:rPr>
          <w:color w:val="000000"/>
          <w:szCs w:val="28"/>
        </w:rPr>
        <w:t xml:space="preserve"> и ℓ</w:t>
      </w:r>
      <w:r w:rsidRPr="00895334">
        <w:rPr>
          <w:color w:val="000000"/>
          <w:szCs w:val="28"/>
          <w:vertAlign w:val="subscript"/>
        </w:rPr>
        <w:t>0</w:t>
      </w:r>
      <w:r w:rsidRPr="00895334">
        <w:rPr>
          <w:color w:val="000000"/>
          <w:szCs w:val="28"/>
        </w:rPr>
        <w:t xml:space="preserve"> и сделать эскиз до испытаний, посчитать </w:t>
      </w:r>
      <w:r w:rsidRPr="00895334">
        <w:rPr>
          <w:color w:val="000000"/>
          <w:szCs w:val="28"/>
          <w:lang w:val="en-US"/>
        </w:rPr>
        <w:t>A</w:t>
      </w:r>
      <w:r w:rsidRPr="00895334">
        <w:rPr>
          <w:color w:val="000000"/>
          <w:szCs w:val="28"/>
          <w:vertAlign w:val="subscript"/>
        </w:rPr>
        <w:t>0</w:t>
      </w:r>
      <w:r w:rsidRPr="00895334">
        <w:rPr>
          <w:color w:val="000000"/>
          <w:szCs w:val="28"/>
        </w:rPr>
        <w:t>.</w:t>
      </w:r>
    </w:p>
    <w:p w:rsidR="00BC6D29" w:rsidRPr="00895334" w:rsidRDefault="00BC6D29" w:rsidP="00BC6D29">
      <w:pPr>
        <w:shd w:val="clear" w:color="auto" w:fill="FFFFFF"/>
        <w:tabs>
          <w:tab w:val="left" w:pos="1262"/>
        </w:tabs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5.3</w:t>
      </w:r>
      <w:proofErr w:type="gramStart"/>
      <w:r w:rsidRPr="00895334">
        <w:rPr>
          <w:color w:val="000000"/>
          <w:szCs w:val="28"/>
        </w:rPr>
        <w:t xml:space="preserve"> П</w:t>
      </w:r>
      <w:proofErr w:type="gramEnd"/>
      <w:r w:rsidRPr="00895334">
        <w:rPr>
          <w:color w:val="000000"/>
          <w:szCs w:val="28"/>
        </w:rPr>
        <w:t>одготовить приспособление для разрыва, для чего вставить в него и закрепить образец.</w:t>
      </w:r>
    </w:p>
    <w:p w:rsidR="00BC6D29" w:rsidRPr="00895334" w:rsidRDefault="00BC6D29" w:rsidP="00BC6D29">
      <w:pPr>
        <w:shd w:val="clear" w:color="auto" w:fill="FFFFFF"/>
        <w:ind w:firstLine="709"/>
        <w:rPr>
          <w:szCs w:val="28"/>
        </w:rPr>
      </w:pPr>
      <w:r w:rsidRPr="00895334">
        <w:rPr>
          <w:color w:val="000000"/>
          <w:szCs w:val="28"/>
        </w:rPr>
        <w:t>5.4</w:t>
      </w:r>
      <w:proofErr w:type="gramStart"/>
      <w:r w:rsidRPr="00895334">
        <w:rPr>
          <w:color w:val="000000"/>
          <w:szCs w:val="28"/>
        </w:rPr>
        <w:t xml:space="preserve"> П</w:t>
      </w:r>
      <w:proofErr w:type="gramEnd"/>
      <w:r w:rsidRPr="00895334">
        <w:rPr>
          <w:color w:val="000000"/>
          <w:szCs w:val="28"/>
        </w:rPr>
        <w:t>роизвести испытание, снимая необходимые показания манометра</w:t>
      </w:r>
    </w:p>
    <w:p w:rsidR="00BC6D29" w:rsidRPr="00895334" w:rsidRDefault="00BC6D29" w:rsidP="00BC6D29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5.5</w:t>
      </w:r>
      <w:proofErr w:type="gramStart"/>
      <w:r w:rsidRPr="00895334">
        <w:rPr>
          <w:color w:val="000000"/>
          <w:szCs w:val="28"/>
        </w:rPr>
        <w:t xml:space="preserve"> З</w:t>
      </w:r>
      <w:proofErr w:type="gramEnd"/>
      <w:r w:rsidRPr="00895334">
        <w:rPr>
          <w:color w:val="000000"/>
          <w:szCs w:val="28"/>
        </w:rPr>
        <w:t>америть размеры образца после испытания и сделать его эскиз</w:t>
      </w:r>
      <w:r w:rsidRPr="00895334">
        <w:rPr>
          <w:color w:val="000000"/>
          <w:szCs w:val="28"/>
          <w:vertAlign w:val="subscript"/>
        </w:rPr>
        <w:t xml:space="preserve">, </w:t>
      </w:r>
      <w:r w:rsidRPr="00895334">
        <w:rPr>
          <w:color w:val="000000"/>
          <w:szCs w:val="28"/>
        </w:rPr>
        <w:t xml:space="preserve">указав на нём  </w:t>
      </w:r>
      <w:r w:rsidRPr="00895334">
        <w:rPr>
          <w:color w:val="000000"/>
          <w:szCs w:val="28"/>
          <w:lang w:val="en-US"/>
        </w:rPr>
        <w:t>d</w:t>
      </w:r>
      <w:r w:rsidRPr="00895334">
        <w:rPr>
          <w:color w:val="000000"/>
          <w:szCs w:val="28"/>
          <w:vertAlign w:val="subscript"/>
        </w:rPr>
        <w:t xml:space="preserve"> </w:t>
      </w:r>
      <w:proofErr w:type="spellStart"/>
      <w:r w:rsidRPr="00895334">
        <w:rPr>
          <w:color w:val="000000"/>
          <w:szCs w:val="28"/>
          <w:vertAlign w:val="subscript"/>
        </w:rPr>
        <w:t>щ</w:t>
      </w:r>
      <w:proofErr w:type="spellEnd"/>
      <w:r w:rsidRPr="00895334">
        <w:rPr>
          <w:color w:val="000000"/>
          <w:szCs w:val="28"/>
        </w:rPr>
        <w:t xml:space="preserve">, и подсчитав </w:t>
      </w:r>
      <w:proofErr w:type="spellStart"/>
      <w:r w:rsidRPr="00895334">
        <w:rPr>
          <w:color w:val="000000"/>
          <w:szCs w:val="28"/>
        </w:rPr>
        <w:t>А</w:t>
      </w:r>
      <w:r w:rsidRPr="00895334">
        <w:rPr>
          <w:color w:val="000000"/>
          <w:szCs w:val="28"/>
          <w:vertAlign w:val="subscript"/>
        </w:rPr>
        <w:t>ш</w:t>
      </w:r>
      <w:proofErr w:type="spellEnd"/>
    </w:p>
    <w:p w:rsidR="00BC6D29" w:rsidRPr="00895334" w:rsidRDefault="00BC6D29" w:rsidP="00BC6D29">
      <w:pPr>
        <w:shd w:val="clear" w:color="auto" w:fill="FFFFFF"/>
        <w:tabs>
          <w:tab w:val="left" w:pos="1277"/>
        </w:tabs>
        <w:ind w:firstLine="720"/>
        <w:rPr>
          <w:color w:val="000000"/>
          <w:szCs w:val="28"/>
        </w:rPr>
      </w:pPr>
      <w:r w:rsidRPr="00895334">
        <w:rPr>
          <w:szCs w:val="28"/>
        </w:rPr>
        <w:t>5.6</w:t>
      </w:r>
      <w:proofErr w:type="gramStart"/>
      <w:r w:rsidRPr="00895334">
        <w:rPr>
          <w:szCs w:val="28"/>
        </w:rPr>
        <w:t xml:space="preserve"> </w:t>
      </w:r>
      <w:r w:rsidRPr="00895334">
        <w:rPr>
          <w:color w:val="000000"/>
          <w:szCs w:val="28"/>
        </w:rPr>
        <w:t>О</w:t>
      </w:r>
      <w:proofErr w:type="gramEnd"/>
      <w:r w:rsidRPr="00895334">
        <w:rPr>
          <w:color w:val="000000"/>
          <w:szCs w:val="28"/>
        </w:rPr>
        <w:t>пределить результаты испытаний</w:t>
      </w:r>
    </w:p>
    <w:p w:rsidR="00BC6D29" w:rsidRPr="00895334" w:rsidRDefault="00BC6D29" w:rsidP="00BC6D29">
      <w:pPr>
        <w:shd w:val="clear" w:color="auto" w:fill="FFFFFF"/>
        <w:tabs>
          <w:tab w:val="left" w:pos="1277"/>
        </w:tabs>
        <w:ind w:firstLine="720"/>
        <w:rPr>
          <w:szCs w:val="28"/>
        </w:rPr>
      </w:pPr>
      <w:r w:rsidRPr="00895334">
        <w:rPr>
          <w:color w:val="000000"/>
          <w:szCs w:val="28"/>
        </w:rPr>
        <w:t xml:space="preserve">Абсолютное удлинение: </w:t>
      </w:r>
      <w:r w:rsidRPr="00895334">
        <w:rPr>
          <w:color w:val="000000"/>
          <w:position w:val="-12"/>
          <w:szCs w:val="28"/>
        </w:rPr>
        <w:object w:dxaOrig="1120" w:dyaOrig="360">
          <v:shape id="_x0000_i1046" type="#_x0000_t75" style="width:57.35pt;height:18.3pt" o:ole="">
            <v:imagedata r:id="rId88" o:title=""/>
          </v:shape>
          <o:OLEObject Type="Embed" ProgID="Equation.3" ShapeID="_x0000_i1046" DrawAspect="Content" ObjectID="_1677951648" r:id="rId89"/>
        </w:object>
      </w:r>
    </w:p>
    <w:p w:rsidR="00BC6D29" w:rsidRPr="00895334" w:rsidRDefault="00BC6D29" w:rsidP="00BC6D29">
      <w:pPr>
        <w:shd w:val="clear" w:color="auto" w:fill="FFFFFF"/>
        <w:ind w:firstLine="720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Абсолютное остаточное уменьшение площади поперечного сечения </w:t>
      </w:r>
      <w:r w:rsidRPr="00895334">
        <w:rPr>
          <w:color w:val="000000"/>
          <w:position w:val="-6"/>
          <w:szCs w:val="28"/>
        </w:rPr>
        <w:object w:dxaOrig="760" w:dyaOrig="320">
          <v:shape id="_x0000_i1047" type="#_x0000_t75" style="width:37.85pt;height:14.65pt" o:ole="">
            <v:imagedata r:id="rId90" o:title=""/>
          </v:shape>
          <o:OLEObject Type="Embed" ProgID="Equation.3" ShapeID="_x0000_i1047" DrawAspect="Content" ObjectID="_1677951649" r:id="rId91"/>
        </w:object>
      </w: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  <w:r w:rsidRPr="00895334">
        <w:rPr>
          <w:color w:val="000000"/>
          <w:szCs w:val="28"/>
        </w:rPr>
        <w:t>5.7</w:t>
      </w:r>
      <w:proofErr w:type="gramStart"/>
      <w:r w:rsidRPr="00895334">
        <w:rPr>
          <w:color w:val="000000"/>
          <w:szCs w:val="28"/>
        </w:rPr>
        <w:t xml:space="preserve"> О</w:t>
      </w:r>
      <w:proofErr w:type="gramEnd"/>
      <w:r w:rsidRPr="00895334">
        <w:rPr>
          <w:color w:val="000000"/>
          <w:szCs w:val="28"/>
        </w:rPr>
        <w:t>пределить характеристики пластичности</w:t>
      </w:r>
    </w:p>
    <w:p w:rsidR="00BC6D29" w:rsidRPr="00895334" w:rsidRDefault="00BC6D29" w:rsidP="00BC6D29">
      <w:pPr>
        <w:shd w:val="clear" w:color="auto" w:fill="FFFFFF"/>
        <w:ind w:firstLine="720"/>
        <w:rPr>
          <w:color w:val="000000"/>
          <w:szCs w:val="28"/>
          <w:vertAlign w:val="superscript"/>
        </w:rPr>
      </w:pPr>
      <w:r w:rsidRPr="00895334">
        <w:rPr>
          <w:iCs/>
          <w:color w:val="000000"/>
          <w:szCs w:val="28"/>
        </w:rPr>
        <w:t>5.7.1</w:t>
      </w:r>
      <w:r w:rsidRPr="00895334">
        <w:rPr>
          <w:i/>
          <w:iCs/>
          <w:color w:val="000000"/>
          <w:szCs w:val="28"/>
        </w:rPr>
        <w:t xml:space="preserve"> </w:t>
      </w:r>
      <w:proofErr w:type="gramStart"/>
      <w:r w:rsidRPr="00895334">
        <w:rPr>
          <w:color w:val="000000"/>
          <w:szCs w:val="28"/>
        </w:rPr>
        <w:t>Относительное</w:t>
      </w:r>
      <w:proofErr w:type="gramEnd"/>
      <w:r w:rsidRPr="00895334">
        <w:rPr>
          <w:color w:val="000000"/>
          <w:szCs w:val="28"/>
        </w:rPr>
        <w:t xml:space="preserve"> остаточное удлинений ε.</w:t>
      </w: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  <w:r w:rsidRPr="00895334">
        <w:rPr>
          <w:iCs/>
          <w:color w:val="000000"/>
          <w:szCs w:val="28"/>
        </w:rPr>
        <w:lastRenderedPageBreak/>
        <w:t>5.7.2</w:t>
      </w:r>
      <w:r w:rsidRPr="00895334">
        <w:rPr>
          <w:i/>
          <w:iCs/>
          <w:color w:val="000000"/>
          <w:szCs w:val="28"/>
        </w:rPr>
        <w:t xml:space="preserve"> </w:t>
      </w:r>
      <w:r w:rsidRPr="00895334">
        <w:rPr>
          <w:color w:val="000000"/>
          <w:szCs w:val="28"/>
        </w:rPr>
        <w:t>Относительное остаточное уменьшение площади поперечного сечения ψ%.</w:t>
      </w:r>
    </w:p>
    <w:p w:rsidR="00BC6D29" w:rsidRPr="00895334" w:rsidRDefault="00BC6D29" w:rsidP="00BC6D29">
      <w:pPr>
        <w:shd w:val="clear" w:color="auto" w:fill="FFFFFF"/>
        <w:ind w:firstLine="720"/>
        <w:rPr>
          <w:i/>
          <w:iCs/>
          <w:color w:val="000000"/>
          <w:szCs w:val="28"/>
        </w:rPr>
      </w:pPr>
      <w:r w:rsidRPr="00895334">
        <w:rPr>
          <w:color w:val="000000"/>
          <w:szCs w:val="28"/>
        </w:rPr>
        <w:t xml:space="preserve">5.7.3 Нагрузка, соответствующая пределу текучести </w:t>
      </w:r>
      <w:r w:rsidRPr="00895334">
        <w:rPr>
          <w:iCs/>
          <w:color w:val="000000"/>
          <w:szCs w:val="28"/>
          <w:lang w:val="en-US"/>
        </w:rPr>
        <w:t>F</w:t>
      </w:r>
      <w:r w:rsidRPr="00895334">
        <w:rPr>
          <w:iCs/>
          <w:color w:val="000000"/>
          <w:szCs w:val="28"/>
          <w:vertAlign w:val="subscript"/>
          <w:lang w:val="en-US"/>
        </w:rPr>
        <w:t>T</w:t>
      </w:r>
      <w:r w:rsidRPr="00895334">
        <w:rPr>
          <w:iCs/>
          <w:color w:val="000000"/>
          <w:szCs w:val="28"/>
        </w:rPr>
        <w:t>.</w:t>
      </w:r>
      <w:r w:rsidRPr="00895334">
        <w:rPr>
          <w:i/>
          <w:iCs/>
          <w:color w:val="000000"/>
          <w:szCs w:val="28"/>
        </w:rPr>
        <w:t xml:space="preserve"> </w:t>
      </w:r>
    </w:p>
    <w:p w:rsidR="00BC6D29" w:rsidRPr="00895334" w:rsidRDefault="00BC6D29" w:rsidP="00BC6D29">
      <w:pPr>
        <w:shd w:val="clear" w:color="auto" w:fill="FFFFFF"/>
        <w:ind w:firstLine="720"/>
        <w:jc w:val="both"/>
        <w:rPr>
          <w:szCs w:val="28"/>
        </w:rPr>
      </w:pPr>
      <w:r w:rsidRPr="00895334">
        <w:rPr>
          <w:color w:val="000000"/>
          <w:szCs w:val="28"/>
        </w:rPr>
        <w:t>Закреплённый образец начинает вытягиваться. Манометр показывает врастающее давление. И в дальнейшем рост его прекращается. На образце образуется шейка. Это указывает на свойство металла пластически деформироваться при неизменяющейся нагрузке.</w:t>
      </w:r>
    </w:p>
    <w:p w:rsidR="00BC6D29" w:rsidRPr="00895334" w:rsidRDefault="00BC6D29" w:rsidP="00BC6D29">
      <w:pPr>
        <w:shd w:val="clear" w:color="auto" w:fill="FFFFFF"/>
        <w:ind w:firstLine="720"/>
        <w:jc w:val="both"/>
        <w:rPr>
          <w:szCs w:val="28"/>
        </w:rPr>
      </w:pPr>
      <w:r w:rsidRPr="00895334">
        <w:rPr>
          <w:iCs/>
          <w:color w:val="000000"/>
          <w:szCs w:val="28"/>
        </w:rPr>
        <w:t xml:space="preserve">5.7.4 </w:t>
      </w:r>
      <w:r w:rsidRPr="00895334">
        <w:rPr>
          <w:color w:val="000000"/>
          <w:szCs w:val="28"/>
        </w:rPr>
        <w:t xml:space="preserve">Наибольшая нагрузка </w:t>
      </w:r>
      <w:proofErr w:type="spellStart"/>
      <w:r w:rsidRPr="00895334">
        <w:rPr>
          <w:color w:val="000000"/>
          <w:szCs w:val="28"/>
          <w:lang w:val="en-US"/>
        </w:rPr>
        <w:t>F</w:t>
      </w:r>
      <w:r w:rsidRPr="00895334">
        <w:rPr>
          <w:color w:val="000000"/>
          <w:szCs w:val="28"/>
          <w:vertAlign w:val="subscript"/>
          <w:lang w:val="en-US"/>
        </w:rPr>
        <w:t>max</w:t>
      </w:r>
      <w:proofErr w:type="spellEnd"/>
      <w:r w:rsidRPr="00895334">
        <w:rPr>
          <w:color w:val="000000"/>
          <w:szCs w:val="28"/>
        </w:rPr>
        <w:t xml:space="preserve"> кг (перед разрывом показания манометра падает).</w:t>
      </w:r>
    </w:p>
    <w:p w:rsidR="00BC6D29" w:rsidRPr="00895334" w:rsidRDefault="00BC6D29" w:rsidP="00BC6D29">
      <w:pPr>
        <w:shd w:val="clear" w:color="auto" w:fill="FFFFFF"/>
        <w:ind w:left="709"/>
        <w:jc w:val="both"/>
        <w:rPr>
          <w:szCs w:val="28"/>
        </w:rPr>
      </w:pPr>
      <w:r w:rsidRPr="00895334">
        <w:rPr>
          <w:color w:val="000000"/>
          <w:szCs w:val="28"/>
        </w:rPr>
        <w:t>5.8</w:t>
      </w:r>
      <w:proofErr w:type="gramStart"/>
      <w:r w:rsidRPr="00895334">
        <w:rPr>
          <w:color w:val="000000"/>
          <w:szCs w:val="28"/>
        </w:rPr>
        <w:t xml:space="preserve"> О</w:t>
      </w:r>
      <w:proofErr w:type="gramEnd"/>
      <w:r w:rsidRPr="00895334">
        <w:rPr>
          <w:color w:val="000000"/>
          <w:szCs w:val="28"/>
        </w:rPr>
        <w:t>пределить механические характеристики материала</w:t>
      </w:r>
    </w:p>
    <w:p w:rsidR="00BC6D29" w:rsidRPr="00895334" w:rsidRDefault="00BC6D29" w:rsidP="00BC6D29">
      <w:pPr>
        <w:shd w:val="clear" w:color="auto" w:fill="FFFFFF"/>
        <w:tabs>
          <w:tab w:val="left" w:pos="1555"/>
        </w:tabs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Предел текучести </w:t>
      </w:r>
      <w:r w:rsidRPr="00895334">
        <w:rPr>
          <w:position w:val="-30"/>
          <w:szCs w:val="28"/>
        </w:rPr>
        <w:object w:dxaOrig="999" w:dyaOrig="700">
          <v:shape id="_x0000_i1048" type="#_x0000_t75" style="width:50.05pt;height:35.4pt" o:ole="">
            <v:imagedata r:id="rId68" o:title=""/>
          </v:shape>
          <o:OLEObject Type="Embed" ProgID="Equation.3" ShapeID="_x0000_i1048" DrawAspect="Content" ObjectID="_1677951650" r:id="rId92"/>
        </w:object>
      </w:r>
    </w:p>
    <w:p w:rsidR="00BC6D29" w:rsidRPr="00895334" w:rsidRDefault="00BC6D29" w:rsidP="00BC6D29">
      <w:pPr>
        <w:shd w:val="clear" w:color="auto" w:fill="FFFFFF"/>
        <w:tabs>
          <w:tab w:val="left" w:pos="1555"/>
        </w:tabs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Предел прочности </w:t>
      </w:r>
      <w:r w:rsidRPr="00895334">
        <w:rPr>
          <w:position w:val="-30"/>
          <w:szCs w:val="28"/>
        </w:rPr>
        <w:object w:dxaOrig="1300" w:dyaOrig="700">
          <v:shape id="_x0000_i1049" type="#_x0000_t75" style="width:65.3pt;height:35.4pt" o:ole="">
            <v:imagedata r:id="rId70" o:title=""/>
          </v:shape>
          <o:OLEObject Type="Embed" ProgID="Equation.3" ShapeID="_x0000_i1049" DrawAspect="Content" ObjectID="_1677951651" r:id="rId93"/>
        </w:object>
      </w:r>
    </w:p>
    <w:p w:rsidR="00BC6D29" w:rsidRPr="00895334" w:rsidRDefault="00BC6D29" w:rsidP="00BC6D29">
      <w:pPr>
        <w:shd w:val="clear" w:color="auto" w:fill="FFFFFF"/>
        <w:tabs>
          <w:tab w:val="left" w:pos="1555"/>
        </w:tabs>
        <w:ind w:firstLine="709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5.9</w:t>
      </w:r>
      <w:proofErr w:type="gramStart"/>
      <w:r w:rsidRPr="00895334">
        <w:rPr>
          <w:color w:val="000000"/>
          <w:szCs w:val="28"/>
        </w:rPr>
        <w:t xml:space="preserve"> Н</w:t>
      </w:r>
      <w:proofErr w:type="gramEnd"/>
      <w:r w:rsidRPr="00895334">
        <w:rPr>
          <w:color w:val="000000"/>
          <w:szCs w:val="28"/>
        </w:rPr>
        <w:t>ачертить диаграмму растяжения и по полученным характеристикам определить марку стали.</w:t>
      </w:r>
    </w:p>
    <w:p w:rsidR="00BC6D29" w:rsidRPr="00895334" w:rsidRDefault="00BC6D29" w:rsidP="00BC6D29">
      <w:pPr>
        <w:shd w:val="clear" w:color="auto" w:fill="FFFFFF"/>
        <w:tabs>
          <w:tab w:val="left" w:pos="1555"/>
        </w:tabs>
        <w:ind w:firstLine="709"/>
        <w:jc w:val="both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tabs>
          <w:tab w:val="left" w:pos="1555"/>
        </w:tabs>
        <w:ind w:firstLine="709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object w:dxaOrig="4331" w:dyaOrig="3286">
          <v:shape id="_x0000_i1050" type="#_x0000_t75" style="width:217.2pt;height:164.15pt" o:ole="">
            <v:imagedata r:id="rId94" o:title=""/>
          </v:shape>
          <o:OLEObject Type="Embed" ProgID="" ShapeID="_x0000_i1050" DrawAspect="Content" ObjectID="_1677951652" r:id="rId95"/>
        </w:object>
      </w:r>
    </w:p>
    <w:p w:rsidR="00BC6D29" w:rsidRPr="00895334" w:rsidRDefault="00BC6D29" w:rsidP="00BC6D29">
      <w:pPr>
        <w:shd w:val="clear" w:color="auto" w:fill="FFFFFF"/>
        <w:tabs>
          <w:tab w:val="left" w:pos="0"/>
        </w:tabs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t>Рисунок 7</w:t>
      </w:r>
    </w:p>
    <w:p w:rsidR="00BC6D29" w:rsidRPr="00895334" w:rsidRDefault="00BC6D29" w:rsidP="00BC6D29">
      <w:pPr>
        <w:shd w:val="clear" w:color="auto" w:fill="FFFFFF"/>
        <w:tabs>
          <w:tab w:val="left" w:pos="0"/>
        </w:tabs>
        <w:ind w:firstLine="709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jc w:val="center"/>
        <w:rPr>
          <w:szCs w:val="28"/>
        </w:rPr>
      </w:pPr>
      <w:r w:rsidRPr="00895334">
        <w:rPr>
          <w:color w:val="000000"/>
          <w:szCs w:val="28"/>
        </w:rPr>
        <w:t>Указание к работе</w:t>
      </w: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  <w:proofErr w:type="gramStart"/>
      <w:r w:rsidRPr="00895334">
        <w:rPr>
          <w:color w:val="000000"/>
          <w:szCs w:val="28"/>
        </w:rPr>
        <w:t xml:space="preserve">Растягивающая сила (сила давления </w:t>
      </w:r>
      <w:r w:rsidRPr="00895334">
        <w:rPr>
          <w:iCs/>
          <w:color w:val="000000"/>
          <w:szCs w:val="28"/>
        </w:rPr>
        <w:t>большого</w:t>
      </w:r>
      <w:r w:rsidRPr="00895334">
        <w:rPr>
          <w:i/>
          <w:iCs/>
          <w:color w:val="000000"/>
          <w:szCs w:val="28"/>
        </w:rPr>
        <w:t xml:space="preserve"> </w:t>
      </w:r>
      <w:r w:rsidRPr="00895334">
        <w:rPr>
          <w:color w:val="000000"/>
          <w:szCs w:val="28"/>
        </w:rPr>
        <w:t>поршня вычисляется по формуле</w:t>
      </w:r>
      <w:proofErr w:type="gramEnd"/>
    </w:p>
    <w:p w:rsidR="00BC6D29" w:rsidRPr="00895334" w:rsidRDefault="00BC6D29" w:rsidP="00BC6D29">
      <w:pPr>
        <w:shd w:val="clear" w:color="auto" w:fill="FFFFFF"/>
        <w:tabs>
          <w:tab w:val="left" w:pos="9518"/>
        </w:tabs>
        <w:ind w:firstLine="720"/>
        <w:jc w:val="right"/>
        <w:rPr>
          <w:szCs w:val="28"/>
        </w:rPr>
      </w:pPr>
      <w:r w:rsidRPr="00895334">
        <w:rPr>
          <w:color w:val="000000"/>
          <w:position w:val="-12"/>
          <w:szCs w:val="28"/>
        </w:rPr>
        <w:object w:dxaOrig="1840" w:dyaOrig="360">
          <v:shape id="_x0000_i1051" type="#_x0000_t75" style="width:92.15pt;height:18.3pt" o:ole="">
            <v:imagedata r:id="rId96" o:title=""/>
          </v:shape>
          <o:OLEObject Type="Embed" ProgID="Equation.3" ShapeID="_x0000_i1051" DrawAspect="Content" ObjectID="_1677951653" r:id="rId97"/>
        </w:object>
      </w:r>
      <w:r w:rsidRPr="00895334">
        <w:rPr>
          <w:color w:val="000000"/>
          <w:szCs w:val="28"/>
        </w:rPr>
        <w:t xml:space="preserve">                                                            (7)</w:t>
      </w:r>
    </w:p>
    <w:p w:rsidR="00BC6D29" w:rsidRPr="00895334" w:rsidRDefault="00BC6D29" w:rsidP="00BC6D29">
      <w:pPr>
        <w:shd w:val="clear" w:color="auto" w:fill="FFFFFF"/>
        <w:ind w:firstLine="720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  <w:r w:rsidRPr="00895334">
        <w:rPr>
          <w:color w:val="000000"/>
          <w:szCs w:val="28"/>
        </w:rPr>
        <w:t xml:space="preserve">где </w:t>
      </w:r>
      <w:proofErr w:type="spellStart"/>
      <w:r w:rsidRPr="00895334">
        <w:rPr>
          <w:color w:val="000000"/>
          <w:szCs w:val="28"/>
        </w:rPr>
        <w:t>А</w:t>
      </w:r>
      <w:r w:rsidRPr="00895334">
        <w:rPr>
          <w:color w:val="000000"/>
          <w:szCs w:val="28"/>
          <w:vertAlign w:val="subscript"/>
        </w:rPr>
        <w:t>бп</w:t>
      </w:r>
      <w:proofErr w:type="spellEnd"/>
      <w:r w:rsidRPr="00895334">
        <w:rPr>
          <w:color w:val="000000"/>
          <w:szCs w:val="28"/>
        </w:rPr>
        <w:t xml:space="preserve"> - площадь большого поршня, см</w:t>
      </w:r>
      <w:r w:rsidRPr="00895334">
        <w:rPr>
          <w:color w:val="000000"/>
          <w:szCs w:val="28"/>
          <w:vertAlign w:val="superscript"/>
        </w:rPr>
        <w:t>2</w:t>
      </w:r>
      <w:proofErr w:type="gramStart"/>
      <w:r w:rsidRPr="00895334">
        <w:rPr>
          <w:color w:val="000000"/>
          <w:szCs w:val="28"/>
        </w:rPr>
        <w:t xml:space="preserve"> ;</w:t>
      </w:r>
      <w:proofErr w:type="gramEnd"/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  <w:r w:rsidRPr="00895334">
        <w:rPr>
          <w:color w:val="000000"/>
          <w:szCs w:val="28"/>
        </w:rPr>
        <w:t xml:space="preserve">       </w:t>
      </w:r>
      <w:proofErr w:type="gramStart"/>
      <w:r w:rsidRPr="00895334">
        <w:rPr>
          <w:color w:val="000000"/>
          <w:szCs w:val="28"/>
        </w:rPr>
        <w:t>Р</w:t>
      </w:r>
      <w:proofErr w:type="gramEnd"/>
      <w:r w:rsidRPr="00895334">
        <w:rPr>
          <w:color w:val="000000"/>
          <w:szCs w:val="28"/>
        </w:rPr>
        <w:t xml:space="preserve">  - давление (показание манометра) кгс/см</w:t>
      </w:r>
      <w:r w:rsidRPr="00895334">
        <w:rPr>
          <w:color w:val="000000"/>
          <w:szCs w:val="28"/>
          <w:vertAlign w:val="superscript"/>
        </w:rPr>
        <w:t>2</w:t>
      </w:r>
      <w:r w:rsidRPr="00895334">
        <w:rPr>
          <w:color w:val="000000"/>
          <w:szCs w:val="28"/>
        </w:rPr>
        <w:t xml:space="preserve"> .</w:t>
      </w:r>
    </w:p>
    <w:p w:rsidR="00BC6D29" w:rsidRPr="00895334" w:rsidRDefault="00BC6D29" w:rsidP="00BC6D29">
      <w:pPr>
        <w:shd w:val="clear" w:color="auto" w:fill="FFFFFF"/>
        <w:ind w:firstLine="720"/>
        <w:rPr>
          <w:color w:val="000000"/>
          <w:szCs w:val="28"/>
        </w:rPr>
      </w:pPr>
    </w:p>
    <w:p w:rsidR="00BC6D29" w:rsidRPr="00895334" w:rsidRDefault="00BC6D29" w:rsidP="00BC6D29">
      <w:pPr>
        <w:shd w:val="clear" w:color="auto" w:fill="FFFFFF"/>
        <w:ind w:firstLine="720"/>
        <w:rPr>
          <w:szCs w:val="28"/>
        </w:rPr>
      </w:pPr>
      <w:r w:rsidRPr="00895334">
        <w:rPr>
          <w:color w:val="000000"/>
          <w:szCs w:val="28"/>
        </w:rPr>
        <w:t xml:space="preserve">6 </w:t>
      </w:r>
      <w:r w:rsidRPr="00895334">
        <w:rPr>
          <w:b/>
          <w:bCs/>
          <w:color w:val="000000"/>
          <w:szCs w:val="28"/>
        </w:rPr>
        <w:t>Контрольные вопросы</w:t>
      </w:r>
    </w:p>
    <w:p w:rsidR="00BC6D29" w:rsidRPr="00895334" w:rsidRDefault="00BC6D29" w:rsidP="00BC6D29">
      <w:pPr>
        <w:shd w:val="clear" w:color="auto" w:fill="FFFFFF"/>
        <w:tabs>
          <w:tab w:val="left" w:pos="1454"/>
        </w:tabs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>6.1</w:t>
      </w:r>
      <w:proofErr w:type="gramStart"/>
      <w:r w:rsidRPr="00895334">
        <w:rPr>
          <w:color w:val="000000"/>
          <w:szCs w:val="28"/>
        </w:rPr>
        <w:t xml:space="preserve"> К</w:t>
      </w:r>
      <w:proofErr w:type="gramEnd"/>
      <w:r w:rsidRPr="00895334">
        <w:rPr>
          <w:color w:val="000000"/>
          <w:szCs w:val="28"/>
        </w:rPr>
        <w:t>акую характеристику прочности пластичных материалов принято считать предельным (опасным) напряжением?</w:t>
      </w:r>
    </w:p>
    <w:p w:rsidR="00BC6D29" w:rsidRPr="00895334" w:rsidRDefault="00BC6D29" w:rsidP="00C43D81">
      <w:pPr>
        <w:shd w:val="clear" w:color="auto" w:fill="FFFFFF"/>
        <w:tabs>
          <w:tab w:val="left" w:pos="1454"/>
        </w:tabs>
        <w:ind w:firstLine="709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6.2 Предел прочности на растяжение </w:t>
      </w:r>
      <w:proofErr w:type="gramStart"/>
      <w:r w:rsidRPr="00895334">
        <w:rPr>
          <w:color w:val="000000"/>
          <w:szCs w:val="28"/>
        </w:rPr>
        <w:t>-с</w:t>
      </w:r>
      <w:proofErr w:type="gramEnd"/>
      <w:r w:rsidRPr="00895334">
        <w:rPr>
          <w:color w:val="000000"/>
          <w:szCs w:val="28"/>
        </w:rPr>
        <w:t xml:space="preserve">жатие </w:t>
      </w:r>
      <w:r w:rsidR="00C43D81">
        <w:rPr>
          <w:color w:val="000000"/>
          <w:szCs w:val="28"/>
        </w:rPr>
        <w:t>.</w:t>
      </w:r>
    </w:p>
    <w:p w:rsidR="0063215A" w:rsidRPr="00895334" w:rsidRDefault="0063215A" w:rsidP="00BC6D29">
      <w:pPr>
        <w:tabs>
          <w:tab w:val="left" w:pos="0"/>
          <w:tab w:val="left" w:pos="851"/>
        </w:tabs>
        <w:spacing w:after="200" w:line="276" w:lineRule="auto"/>
        <w:jc w:val="both"/>
        <w:rPr>
          <w:color w:val="000000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sz w:val="28"/>
          <w:szCs w:val="28"/>
        </w:rPr>
      </w:pPr>
    </w:p>
    <w:p w:rsidR="0063215A" w:rsidRPr="00C43D81" w:rsidRDefault="00FB713E" w:rsidP="0063215A">
      <w:pPr>
        <w:pStyle w:val="af7"/>
        <w:spacing w:after="160" w:line="259" w:lineRule="auto"/>
        <w:ind w:left="420"/>
        <w:rPr>
          <w:rFonts w:ascii="Times New Roman" w:hAnsi="Times New Roman"/>
          <w:b/>
          <w:bCs/>
          <w:sz w:val="28"/>
          <w:szCs w:val="28"/>
        </w:rPr>
      </w:pPr>
      <w:r w:rsidRPr="00FB713E">
        <w:rPr>
          <w:rFonts w:ascii="Times New Roman" w:eastAsiaTheme="minorHAnsi" w:hAnsi="Times New Roman"/>
          <w:b/>
          <w:sz w:val="28"/>
          <w:szCs w:val="28"/>
        </w:rPr>
        <w:lastRenderedPageBreak/>
        <w:t>Практическая работа</w:t>
      </w:r>
      <w:r w:rsidRPr="00895334">
        <w:rPr>
          <w:rFonts w:eastAsiaTheme="minorHAnsi"/>
          <w:b/>
          <w:szCs w:val="28"/>
        </w:rPr>
        <w:t xml:space="preserve"> </w:t>
      </w:r>
      <w:r w:rsidR="0063215A" w:rsidRPr="00C43D81">
        <w:rPr>
          <w:rFonts w:ascii="Times New Roman" w:hAnsi="Times New Roman"/>
          <w:b/>
          <w:sz w:val="28"/>
          <w:szCs w:val="28"/>
        </w:rPr>
        <w:t xml:space="preserve">№ 7  </w:t>
      </w:r>
      <w:r w:rsidR="0063215A" w:rsidRPr="00C43D81">
        <w:rPr>
          <w:rFonts w:ascii="Times New Roman" w:hAnsi="Times New Roman"/>
          <w:b/>
          <w:bCs/>
          <w:sz w:val="28"/>
          <w:szCs w:val="28"/>
        </w:rPr>
        <w:t>«Механические  характеристики материалов</w:t>
      </w: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bCs/>
          <w:sz w:val="28"/>
          <w:szCs w:val="28"/>
        </w:rPr>
      </w:pPr>
    </w:p>
    <w:p w:rsidR="0063215A" w:rsidRPr="00895334" w:rsidRDefault="0063215A" w:rsidP="00C43D81">
      <w:pPr>
        <w:shd w:val="clear" w:color="auto" w:fill="FFFFFF"/>
        <w:rPr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1128"/>
          <w:tab w:val="left" w:pos="6178"/>
        </w:tabs>
        <w:ind w:firstLine="964"/>
        <w:rPr>
          <w:b/>
          <w:bCs/>
          <w:color w:val="000000"/>
          <w:szCs w:val="28"/>
        </w:rPr>
      </w:pPr>
      <w:r w:rsidRPr="00895334">
        <w:rPr>
          <w:b/>
          <w:bCs/>
          <w:color w:val="000000"/>
          <w:szCs w:val="28"/>
        </w:rPr>
        <w:t xml:space="preserve">1 Цель работы </w:t>
      </w:r>
    </w:p>
    <w:p w:rsidR="0063215A" w:rsidRPr="00895334" w:rsidRDefault="0063215A" w:rsidP="0063215A">
      <w:pPr>
        <w:shd w:val="clear" w:color="auto" w:fill="FFFFFF"/>
        <w:tabs>
          <w:tab w:val="left" w:pos="1128"/>
          <w:tab w:val="left" w:pos="6178"/>
        </w:tabs>
        <w:ind w:firstLine="964"/>
        <w:rPr>
          <w:color w:val="000000"/>
          <w:szCs w:val="28"/>
        </w:rPr>
      </w:pPr>
      <w:r w:rsidRPr="00895334">
        <w:rPr>
          <w:color w:val="000000"/>
          <w:szCs w:val="28"/>
        </w:rPr>
        <w:t>Ознакомиться с методами испытания материалов на сжатие и определить механические характеристики различных материалов при сжатии.</w:t>
      </w:r>
    </w:p>
    <w:p w:rsidR="0063215A" w:rsidRPr="00895334" w:rsidRDefault="0063215A" w:rsidP="0063215A">
      <w:pPr>
        <w:shd w:val="clear" w:color="auto" w:fill="FFFFFF"/>
        <w:tabs>
          <w:tab w:val="left" w:pos="1128"/>
          <w:tab w:val="left" w:pos="6178"/>
        </w:tabs>
        <w:ind w:firstLine="964"/>
        <w:rPr>
          <w:b/>
          <w:bCs/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1128"/>
        </w:tabs>
        <w:ind w:firstLine="964"/>
        <w:rPr>
          <w:color w:val="000000"/>
          <w:szCs w:val="28"/>
        </w:rPr>
      </w:pPr>
      <w:r w:rsidRPr="00895334">
        <w:rPr>
          <w:b/>
          <w:bCs/>
          <w:color w:val="000000"/>
          <w:szCs w:val="28"/>
        </w:rPr>
        <w:t xml:space="preserve">Оснащение: </w:t>
      </w:r>
      <w:proofErr w:type="spellStart"/>
      <w:r w:rsidRPr="00895334">
        <w:rPr>
          <w:color w:val="000000"/>
          <w:szCs w:val="28"/>
        </w:rPr>
        <w:t>прес</w:t>
      </w:r>
      <w:proofErr w:type="spellEnd"/>
      <w:proofErr w:type="gramStart"/>
      <w:r w:rsidRPr="00895334">
        <w:rPr>
          <w:color w:val="000000"/>
          <w:szCs w:val="28"/>
          <w:lang w:val="en-US"/>
        </w:rPr>
        <w:t>c</w:t>
      </w:r>
      <w:proofErr w:type="gramEnd"/>
      <w:r w:rsidRPr="00895334">
        <w:rPr>
          <w:color w:val="000000"/>
          <w:szCs w:val="28"/>
        </w:rPr>
        <w:t xml:space="preserve"> гидравлический, приспособление для сжатия, штангенциркуль для измерения с точностью до 0,1 мм., линейка, набор образцов, методическое пособие.</w:t>
      </w:r>
    </w:p>
    <w:p w:rsidR="0063215A" w:rsidRPr="00895334" w:rsidRDefault="0063215A" w:rsidP="0063215A">
      <w:pPr>
        <w:shd w:val="clear" w:color="auto" w:fill="FFFFFF"/>
        <w:tabs>
          <w:tab w:val="left" w:pos="1128"/>
        </w:tabs>
        <w:ind w:firstLine="964"/>
        <w:rPr>
          <w:b/>
          <w:bCs/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1128"/>
        </w:tabs>
        <w:ind w:firstLine="964"/>
        <w:rPr>
          <w:b/>
          <w:bCs/>
          <w:color w:val="000000"/>
          <w:szCs w:val="28"/>
        </w:rPr>
      </w:pPr>
      <w:r w:rsidRPr="00895334">
        <w:rPr>
          <w:b/>
          <w:bCs/>
          <w:color w:val="000000"/>
          <w:szCs w:val="28"/>
        </w:rPr>
        <w:t>3 Задание к работе</w:t>
      </w:r>
    </w:p>
    <w:p w:rsidR="0063215A" w:rsidRPr="00895334" w:rsidRDefault="0063215A" w:rsidP="0063215A">
      <w:pPr>
        <w:shd w:val="clear" w:color="auto" w:fill="FFFFFF"/>
        <w:tabs>
          <w:tab w:val="left" w:pos="1445"/>
        </w:tabs>
        <w:ind w:firstLine="964"/>
        <w:rPr>
          <w:color w:val="000000"/>
          <w:szCs w:val="28"/>
        </w:rPr>
      </w:pPr>
      <w:r w:rsidRPr="00895334">
        <w:rPr>
          <w:color w:val="000000"/>
          <w:szCs w:val="28"/>
        </w:rPr>
        <w:t>3.1</w:t>
      </w:r>
      <w:proofErr w:type="gramStart"/>
      <w:r w:rsidRPr="00895334">
        <w:rPr>
          <w:color w:val="000000"/>
          <w:szCs w:val="28"/>
        </w:rPr>
        <w:t xml:space="preserve"> О</w:t>
      </w:r>
      <w:proofErr w:type="gramEnd"/>
      <w:r w:rsidRPr="00895334">
        <w:rPr>
          <w:color w:val="000000"/>
          <w:szCs w:val="28"/>
        </w:rPr>
        <w:t>пределить предел текучести для образца из алюминия.</w:t>
      </w:r>
    </w:p>
    <w:p w:rsidR="0063215A" w:rsidRPr="00895334" w:rsidRDefault="0063215A" w:rsidP="0063215A">
      <w:pPr>
        <w:shd w:val="clear" w:color="auto" w:fill="FFFFFF"/>
        <w:tabs>
          <w:tab w:val="left" w:pos="1445"/>
        </w:tabs>
        <w:ind w:firstLine="964"/>
        <w:rPr>
          <w:i/>
          <w:iCs/>
          <w:color w:val="000000"/>
          <w:szCs w:val="28"/>
        </w:rPr>
      </w:pPr>
      <w:r w:rsidRPr="00895334">
        <w:rPr>
          <w:color w:val="000000"/>
          <w:szCs w:val="28"/>
        </w:rPr>
        <w:t>3.2</w:t>
      </w:r>
      <w:proofErr w:type="gramStart"/>
      <w:r w:rsidRPr="00895334">
        <w:rPr>
          <w:color w:val="000000"/>
          <w:szCs w:val="28"/>
        </w:rPr>
        <w:t xml:space="preserve"> О</w:t>
      </w:r>
      <w:proofErr w:type="gramEnd"/>
      <w:r w:rsidRPr="00895334">
        <w:rPr>
          <w:color w:val="000000"/>
          <w:szCs w:val="28"/>
        </w:rPr>
        <w:t>пределить предел прочности деревянного образца при сжатии вдоль и поперёк волокон.</w:t>
      </w:r>
    </w:p>
    <w:p w:rsidR="0063215A" w:rsidRPr="00895334" w:rsidRDefault="0063215A" w:rsidP="0063215A">
      <w:pPr>
        <w:shd w:val="clear" w:color="auto" w:fill="FFFFFF"/>
        <w:tabs>
          <w:tab w:val="left" w:pos="1128"/>
        </w:tabs>
        <w:ind w:firstLine="964"/>
        <w:rPr>
          <w:b/>
          <w:bCs/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1128"/>
        </w:tabs>
        <w:ind w:firstLine="964"/>
        <w:rPr>
          <w:szCs w:val="28"/>
        </w:rPr>
      </w:pPr>
      <w:r w:rsidRPr="00895334">
        <w:rPr>
          <w:b/>
          <w:bCs/>
          <w:color w:val="000000"/>
          <w:szCs w:val="28"/>
        </w:rPr>
        <w:t>4 Общие сведения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При растяжении хрупких материалов наблюдается ряд особенностей Диаграмма растяжения чугуна, характерная для хрупких материалов, рисунок 1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0"/>
        </w:tabs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object w:dxaOrig="3902" w:dyaOrig="3626">
          <v:shape id="_x0000_i1052" type="#_x0000_t75" style="width:156.2pt;height:146.45pt" o:ole="">
            <v:imagedata r:id="rId98" o:title=""/>
          </v:shape>
          <o:OLEObject Type="Embed" ProgID="" ShapeID="_x0000_i1052" DrawAspect="Content" ObjectID="_1677951654" r:id="rId99"/>
        </w:objec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t>Рисунок 1 – Диаграмма растяжения чугуна.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ind w:firstLine="964"/>
        <w:jc w:val="both"/>
        <w:rPr>
          <w:szCs w:val="28"/>
        </w:rPr>
      </w:pPr>
      <w:r w:rsidRPr="00895334">
        <w:rPr>
          <w:color w:val="000000"/>
          <w:szCs w:val="28"/>
        </w:rPr>
        <w:t xml:space="preserve">Из диаграммы видно, что отклонение от закона Гука начинается </w:t>
      </w:r>
      <w:proofErr w:type="gramStart"/>
      <w:r w:rsidRPr="00895334">
        <w:rPr>
          <w:color w:val="000000"/>
          <w:szCs w:val="28"/>
        </w:rPr>
        <w:t>о</w:t>
      </w:r>
      <w:proofErr w:type="gramEnd"/>
      <w:r w:rsidRPr="00895334">
        <w:rPr>
          <w:color w:val="000000"/>
          <w:szCs w:val="28"/>
        </w:rPr>
        <w:t xml:space="preserve"> очень рано. Разрыв наступает внезапно при очень малых деформациях и без образования шейки.</w:t>
      </w:r>
    </w:p>
    <w:p w:rsidR="0063215A" w:rsidRPr="00895334" w:rsidRDefault="0063215A" w:rsidP="0063215A">
      <w:pPr>
        <w:shd w:val="clear" w:color="auto" w:fill="FFFFFF"/>
        <w:ind w:firstLine="964"/>
        <w:jc w:val="both"/>
        <w:rPr>
          <w:szCs w:val="28"/>
        </w:rPr>
      </w:pPr>
      <w:r w:rsidRPr="00895334">
        <w:rPr>
          <w:color w:val="000000"/>
          <w:szCs w:val="28"/>
        </w:rPr>
        <w:t>Для испытания на сжатие берут образцы в виде кубиков или невы</w:t>
      </w:r>
      <w:r w:rsidRPr="00895334">
        <w:rPr>
          <w:color w:val="000000"/>
          <w:szCs w:val="28"/>
        </w:rPr>
        <w:softHyphen/>
        <w:t xml:space="preserve">соких цилиндров </w:t>
      </w:r>
      <w:r w:rsidRPr="00895334">
        <w:rPr>
          <w:color w:val="000000"/>
          <w:position w:val="-6"/>
          <w:szCs w:val="28"/>
        </w:rPr>
        <w:object w:dxaOrig="700" w:dyaOrig="279">
          <v:shape id="_x0000_i1053" type="#_x0000_t75" style="width:35.4pt;height:14.05pt" o:ole="">
            <v:imagedata r:id="rId100" o:title=""/>
          </v:shape>
          <o:OLEObject Type="Embed" ProgID="Equation.3" ShapeID="_x0000_i1053" DrawAspect="Content" ObjectID="_1677951655" r:id="rId101"/>
        </w:object>
      </w:r>
      <w:r w:rsidRPr="00895334">
        <w:rPr>
          <w:color w:val="000000"/>
          <w:szCs w:val="28"/>
        </w:rPr>
        <w:t>, т.к. при более длинных образцах может произойти их изгиб, рисунке 2.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Диаграмма сжатия хрупкого материала аналогична диаграмме его растяжения, но при сжатии хрупкие материалы (чугун, бетон, камень и др.) </w:t>
      </w:r>
      <w:r w:rsidRPr="00895334">
        <w:rPr>
          <w:color w:val="000000"/>
          <w:szCs w:val="28"/>
        </w:rPr>
        <w:lastRenderedPageBreak/>
        <w:t>выдерживают большие напряжения, чем при растяжении. Поэтому в реальных конструкциях детали из хрупких материалов работают на сжатие.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both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both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both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  <w:r w:rsidRPr="00895334">
        <w:rPr>
          <w:noProof/>
          <w:color w:val="000000"/>
          <w:szCs w:val="28"/>
        </w:rPr>
        <w:drawing>
          <wp:inline distT="0" distB="0" distL="0" distR="0">
            <wp:extent cx="4756785" cy="2218055"/>
            <wp:effectExtent l="0" t="0" r="5715" b="0"/>
            <wp:docPr id="57" name="Рисунок 5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Image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jc w:val="center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0"/>
        </w:tabs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t>Рисунок 2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ind w:firstLine="964"/>
        <w:jc w:val="both"/>
        <w:rPr>
          <w:szCs w:val="28"/>
        </w:rPr>
      </w:pPr>
      <w:r w:rsidRPr="00895334">
        <w:rPr>
          <w:color w:val="000000"/>
          <w:szCs w:val="28"/>
        </w:rPr>
        <w:t>Диаграмма сжатия пластичных материалов вначале имеет вид, рисунок 3, аналогичный диаграмме растяжения. Дальше кривая идёт вверх из-за увеличения площади сечения образца и упрочнения материала</w:t>
      </w:r>
      <w:proofErr w:type="gramStart"/>
      <w:r w:rsidRPr="00895334">
        <w:rPr>
          <w:color w:val="000000"/>
          <w:szCs w:val="28"/>
        </w:rPr>
        <w:t xml:space="preserve"> .</w:t>
      </w:r>
      <w:proofErr w:type="gramEnd"/>
      <w:r w:rsidRPr="00895334">
        <w:rPr>
          <w:color w:val="000000"/>
          <w:szCs w:val="28"/>
        </w:rPr>
        <w:t xml:space="preserve"> Разрушений нет и опыт приходится прекращать. В результате испытания определяют предел текучести при сжатии </w:t>
      </w:r>
      <w:r w:rsidRPr="00895334">
        <w:rPr>
          <w:color w:val="000000"/>
          <w:position w:val="-12"/>
          <w:szCs w:val="28"/>
        </w:rPr>
        <w:object w:dxaOrig="420" w:dyaOrig="360">
          <v:shape id="_x0000_i1054" type="#_x0000_t75" style="width:20.75pt;height:18.3pt" o:ole="">
            <v:imagedata r:id="rId103" o:title=""/>
          </v:shape>
          <o:OLEObject Type="Embed" ProgID="Equation.3" ShapeID="_x0000_i1054" DrawAspect="Content" ObjectID="_1677951656" r:id="rId104"/>
        </w:object>
      </w:r>
      <w:r w:rsidRPr="00895334">
        <w:rPr>
          <w:color w:val="000000"/>
          <w:szCs w:val="28"/>
        </w:rPr>
        <w:t>. Для пластичных материалов пределы прочности пои сжатии и при растяжении практически равны, но площадка текучести при сжатии значительно меньше, чем при растяжении.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object w:dxaOrig="3225" w:dyaOrig="3873">
          <v:shape id="_x0000_i1055" type="#_x0000_t75" style="width:117.75pt;height:141.55pt" o:ole="">
            <v:imagedata r:id="rId105" o:title=""/>
          </v:shape>
          <o:OLEObject Type="Embed" ProgID="" ShapeID="_x0000_i1055" DrawAspect="Content" ObjectID="_1677951657" r:id="rId106"/>
        </w:objec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t>Рисунок 3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ind w:firstLine="964"/>
        <w:jc w:val="both"/>
        <w:rPr>
          <w:szCs w:val="28"/>
        </w:rPr>
      </w:pPr>
      <w:r w:rsidRPr="00895334">
        <w:rPr>
          <w:color w:val="000000"/>
          <w:szCs w:val="28"/>
        </w:rPr>
        <w:t>Испытание на сжатие деревянных образцов представляет особый интерес, т.к. прочность этого материала вдоль и поперек волокон неодинакова (т.к. дерево - анизотропный материал).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 xml:space="preserve">Разрушение дерева при сжатии, рисунок 4, вдоль волокон при большей нагрузке, но малых деформациях (кривая 1). После достижения наибольшей нагрузки образец начинает разрушаться. При сжатии дерева </w:t>
      </w:r>
      <w:r w:rsidRPr="00895334">
        <w:rPr>
          <w:color w:val="000000"/>
          <w:szCs w:val="28"/>
        </w:rPr>
        <w:lastRenderedPageBreak/>
        <w:t>поперёк волокон нагрузка сначала возрастает пропорционально деформации, затем нагрузка замедляется и кубик быстро деформируется, но разрушения не происходит - он лишь спрессовывается</w:t>
      </w:r>
      <w:proofErr w:type="gramStart"/>
      <w:r w:rsidRPr="00895334">
        <w:rPr>
          <w:color w:val="000000"/>
          <w:szCs w:val="28"/>
        </w:rPr>
        <w:t>.(</w:t>
      </w:r>
      <w:proofErr w:type="gramEnd"/>
      <w:r w:rsidRPr="00895334">
        <w:rPr>
          <w:color w:val="000000"/>
          <w:szCs w:val="28"/>
        </w:rPr>
        <w:t>кривая 2)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center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object w:dxaOrig="5975" w:dyaOrig="3895">
          <v:shape id="_x0000_i1056" type="#_x0000_t75" style="width:233.7pt;height:153.15pt" o:ole="">
            <v:imagedata r:id="rId107" o:title=""/>
          </v:shape>
          <o:OLEObject Type="Embed" ProgID="" ShapeID="_x0000_i1056" DrawAspect="Content" ObjectID="_1677951658" r:id="rId108"/>
        </w:objec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t>Рисунок 4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ind w:firstLine="964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За разрушающую нагрузку принимают условно ту, при которой кубик сжимается на 1/3 своей первоначальной высоты. Прочность дерева на сжатие поперёк волокон обычно в 8 - 10 раз меньше, чем вдоль волокон.</w:t>
      </w:r>
    </w:p>
    <w:p w:rsidR="0063215A" w:rsidRPr="00895334" w:rsidRDefault="0063215A" w:rsidP="0063215A">
      <w:pPr>
        <w:shd w:val="clear" w:color="auto" w:fill="FFFFFF"/>
        <w:ind w:firstLine="964"/>
        <w:jc w:val="both"/>
        <w:rPr>
          <w:szCs w:val="28"/>
        </w:rPr>
      </w:pPr>
    </w:p>
    <w:p w:rsidR="0063215A" w:rsidRPr="00895334" w:rsidRDefault="0063215A" w:rsidP="0063215A">
      <w:pPr>
        <w:shd w:val="clear" w:color="auto" w:fill="FFFFFF"/>
        <w:ind w:firstLine="964"/>
        <w:jc w:val="both"/>
        <w:rPr>
          <w:szCs w:val="28"/>
        </w:rPr>
      </w:pPr>
      <w:r w:rsidRPr="00895334">
        <w:rPr>
          <w:b/>
          <w:bCs/>
          <w:color w:val="000000"/>
          <w:szCs w:val="28"/>
        </w:rPr>
        <w:t>5 Порядок выполнения работы</w:t>
      </w:r>
    </w:p>
    <w:p w:rsidR="0063215A" w:rsidRPr="00895334" w:rsidRDefault="0063215A" w:rsidP="0063215A">
      <w:pPr>
        <w:shd w:val="clear" w:color="auto" w:fill="FFFFFF"/>
        <w:ind w:firstLine="964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5.1</w:t>
      </w:r>
      <w:proofErr w:type="gramStart"/>
      <w:r w:rsidRPr="00895334">
        <w:rPr>
          <w:color w:val="000000"/>
          <w:szCs w:val="28"/>
        </w:rPr>
        <w:t xml:space="preserve"> О</w:t>
      </w:r>
      <w:proofErr w:type="gramEnd"/>
      <w:r w:rsidRPr="00895334">
        <w:rPr>
          <w:color w:val="000000"/>
          <w:szCs w:val="28"/>
        </w:rPr>
        <w:t>знакомиться с теоретическими сведениями и принципом действия пресса.</w:t>
      </w:r>
    </w:p>
    <w:p w:rsidR="0063215A" w:rsidRPr="00895334" w:rsidRDefault="0063215A" w:rsidP="0063215A">
      <w:pPr>
        <w:shd w:val="clear" w:color="auto" w:fill="FFFFFF"/>
        <w:ind w:firstLine="964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5.2</w:t>
      </w:r>
      <w:proofErr w:type="gramStart"/>
      <w:r w:rsidRPr="00895334">
        <w:rPr>
          <w:color w:val="000000"/>
          <w:szCs w:val="28"/>
        </w:rPr>
        <w:t xml:space="preserve"> З</w:t>
      </w:r>
      <w:proofErr w:type="gramEnd"/>
      <w:r w:rsidRPr="00895334">
        <w:rPr>
          <w:color w:val="000000"/>
          <w:szCs w:val="28"/>
        </w:rPr>
        <w:t>америть размеры образца до опыта и сделать эскиз.</w:t>
      </w:r>
    </w:p>
    <w:p w:rsidR="0063215A" w:rsidRPr="00895334" w:rsidRDefault="0063215A" w:rsidP="0063215A">
      <w:pPr>
        <w:shd w:val="clear" w:color="auto" w:fill="FFFFFF"/>
        <w:ind w:firstLine="964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5.3</w:t>
      </w:r>
      <w:proofErr w:type="gramStart"/>
      <w:r w:rsidRPr="00895334">
        <w:rPr>
          <w:color w:val="000000"/>
          <w:szCs w:val="28"/>
        </w:rPr>
        <w:t xml:space="preserve"> У</w:t>
      </w:r>
      <w:proofErr w:type="gramEnd"/>
      <w:r w:rsidRPr="00895334">
        <w:rPr>
          <w:color w:val="000000"/>
          <w:szCs w:val="28"/>
        </w:rPr>
        <w:t>становить образец и произвести сжатие.</w:t>
      </w:r>
    </w:p>
    <w:p w:rsidR="0063215A" w:rsidRPr="00895334" w:rsidRDefault="0063215A" w:rsidP="0063215A">
      <w:pPr>
        <w:shd w:val="clear" w:color="auto" w:fill="FFFFFF"/>
        <w:ind w:firstLine="964"/>
        <w:jc w:val="both"/>
        <w:rPr>
          <w:color w:val="000000"/>
          <w:szCs w:val="28"/>
        </w:rPr>
      </w:pPr>
      <w:r w:rsidRPr="00895334">
        <w:rPr>
          <w:color w:val="000000"/>
          <w:szCs w:val="28"/>
        </w:rPr>
        <w:t>5.4</w:t>
      </w:r>
      <w:proofErr w:type="gramStart"/>
      <w:r w:rsidRPr="00895334">
        <w:rPr>
          <w:color w:val="000000"/>
          <w:szCs w:val="28"/>
        </w:rPr>
        <w:t xml:space="preserve"> С</w:t>
      </w:r>
      <w:proofErr w:type="gramEnd"/>
      <w:r w:rsidRPr="00895334">
        <w:rPr>
          <w:color w:val="000000"/>
          <w:szCs w:val="28"/>
        </w:rPr>
        <w:t>нять показания манометра и произвести вычисления предела текучести или предела прочности.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  <w:r w:rsidRPr="00895334">
        <w:rPr>
          <w:color w:val="000000"/>
          <w:szCs w:val="28"/>
        </w:rPr>
        <w:t>5.5</w:t>
      </w:r>
      <w:proofErr w:type="gramStart"/>
      <w:r w:rsidRPr="00895334">
        <w:rPr>
          <w:color w:val="000000"/>
          <w:szCs w:val="28"/>
        </w:rPr>
        <w:t xml:space="preserve"> В</w:t>
      </w:r>
      <w:proofErr w:type="gramEnd"/>
      <w:r w:rsidRPr="00895334">
        <w:rPr>
          <w:color w:val="000000"/>
          <w:szCs w:val="28"/>
        </w:rPr>
        <w:t>ыполнить эскиз образца после опыта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</w:p>
    <w:tbl>
      <w:tblPr>
        <w:tblW w:w="0" w:type="auto"/>
        <w:tblInd w:w="1101" w:type="dxa"/>
        <w:tblLook w:val="01E0"/>
      </w:tblPr>
      <w:tblGrid>
        <w:gridCol w:w="3996"/>
        <w:gridCol w:w="4395"/>
      </w:tblGrid>
      <w:tr w:rsidR="0063215A" w:rsidRPr="00895334" w:rsidTr="007C6BB1">
        <w:tc>
          <w:tcPr>
            <w:tcW w:w="3996" w:type="dxa"/>
          </w:tcPr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а) материал – алюминий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высота образца _____________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диаметр образца____________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площадь поперечного сечения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___________________________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максимальная нагрузка_______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___________________________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предел текучести___________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</w:p>
        </w:tc>
        <w:tc>
          <w:tcPr>
            <w:tcW w:w="4395" w:type="dxa"/>
          </w:tcPr>
          <w:p w:rsidR="0063215A" w:rsidRPr="00895334" w:rsidRDefault="0063215A" w:rsidP="007C6BB1">
            <w:pPr>
              <w:tabs>
                <w:tab w:val="left" w:pos="0"/>
              </w:tabs>
              <w:jc w:val="center"/>
              <w:rPr>
                <w:b/>
                <w:color w:val="000000"/>
                <w:szCs w:val="28"/>
              </w:rPr>
            </w:pPr>
            <w:r w:rsidRPr="00895334">
              <w:rPr>
                <w:b/>
                <w:color w:val="000000"/>
                <w:szCs w:val="28"/>
              </w:rPr>
              <w:t>Эскиз образцов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 xml:space="preserve">  До опыта</w:t>
            </w:r>
            <w:proofErr w:type="gramStart"/>
            <w:r w:rsidRPr="00895334">
              <w:rPr>
                <w:color w:val="000000"/>
                <w:szCs w:val="28"/>
              </w:rPr>
              <w:t xml:space="preserve">                   П</w:t>
            </w:r>
            <w:proofErr w:type="gramEnd"/>
            <w:r w:rsidRPr="00895334">
              <w:rPr>
                <w:color w:val="000000"/>
                <w:szCs w:val="28"/>
              </w:rPr>
              <w:t>осле опыта</w:t>
            </w:r>
          </w:p>
        </w:tc>
      </w:tr>
      <w:tr w:rsidR="0063215A" w:rsidRPr="00895334" w:rsidTr="007C6BB1">
        <w:tc>
          <w:tcPr>
            <w:tcW w:w="3996" w:type="dxa"/>
          </w:tcPr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б) а) материал – дерево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(поперёк волокон)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высота образца _____________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поперечные размеры образца __________________________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площадь поперечного сечения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___________________________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lastRenderedPageBreak/>
              <w:t>максимальная нагрузка_______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___________________________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предел прочности___________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</w:p>
        </w:tc>
        <w:tc>
          <w:tcPr>
            <w:tcW w:w="4395" w:type="dxa"/>
          </w:tcPr>
          <w:p w:rsidR="0063215A" w:rsidRPr="00895334" w:rsidRDefault="0063215A" w:rsidP="007C6BB1">
            <w:pPr>
              <w:tabs>
                <w:tab w:val="left" w:pos="0"/>
              </w:tabs>
              <w:jc w:val="center"/>
              <w:rPr>
                <w:b/>
                <w:color w:val="000000"/>
                <w:szCs w:val="28"/>
              </w:rPr>
            </w:pPr>
            <w:r w:rsidRPr="00895334">
              <w:rPr>
                <w:b/>
                <w:color w:val="000000"/>
                <w:szCs w:val="28"/>
              </w:rPr>
              <w:lastRenderedPageBreak/>
              <w:t>Эскиз образцов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 xml:space="preserve">  До опыта</w:t>
            </w:r>
            <w:proofErr w:type="gramStart"/>
            <w:r w:rsidRPr="00895334">
              <w:rPr>
                <w:color w:val="000000"/>
                <w:szCs w:val="28"/>
              </w:rPr>
              <w:t xml:space="preserve">                   П</w:t>
            </w:r>
            <w:proofErr w:type="gramEnd"/>
            <w:r w:rsidRPr="00895334">
              <w:rPr>
                <w:color w:val="000000"/>
                <w:szCs w:val="28"/>
              </w:rPr>
              <w:t>осле опыта</w:t>
            </w:r>
          </w:p>
        </w:tc>
      </w:tr>
    </w:tbl>
    <w:p w:rsidR="0063215A" w:rsidRPr="00895334" w:rsidRDefault="0063215A" w:rsidP="0063215A">
      <w:pPr>
        <w:rPr>
          <w:szCs w:val="28"/>
        </w:rPr>
      </w:pPr>
    </w:p>
    <w:p w:rsidR="0063215A" w:rsidRPr="00895334" w:rsidRDefault="0063215A" w:rsidP="0063215A">
      <w:pPr>
        <w:rPr>
          <w:szCs w:val="28"/>
        </w:rPr>
      </w:pPr>
    </w:p>
    <w:p w:rsidR="0063215A" w:rsidRPr="00895334" w:rsidRDefault="0063215A" w:rsidP="0063215A">
      <w:pPr>
        <w:rPr>
          <w:szCs w:val="28"/>
        </w:rPr>
      </w:pPr>
    </w:p>
    <w:p w:rsidR="0063215A" w:rsidRPr="00895334" w:rsidRDefault="0063215A" w:rsidP="0063215A">
      <w:pPr>
        <w:rPr>
          <w:szCs w:val="28"/>
        </w:rPr>
      </w:pPr>
    </w:p>
    <w:p w:rsidR="0063215A" w:rsidRPr="00895334" w:rsidRDefault="0063215A" w:rsidP="0063215A">
      <w:pPr>
        <w:rPr>
          <w:szCs w:val="28"/>
        </w:rPr>
      </w:pPr>
    </w:p>
    <w:tbl>
      <w:tblPr>
        <w:tblW w:w="0" w:type="auto"/>
        <w:tblInd w:w="1101" w:type="dxa"/>
        <w:tblLook w:val="01E0"/>
      </w:tblPr>
      <w:tblGrid>
        <w:gridCol w:w="3996"/>
        <w:gridCol w:w="4395"/>
      </w:tblGrid>
      <w:tr w:rsidR="0063215A" w:rsidRPr="00895334" w:rsidTr="007C6BB1">
        <w:tc>
          <w:tcPr>
            <w:tcW w:w="3996" w:type="dxa"/>
          </w:tcPr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в) материал – дерево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(вдоль волокон)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высота образца _____________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поперечные размеры образца ___________________________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площадь поперечного сечения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___________________________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максимальная нагрузка_______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___________________________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>предел прочности___________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</w:p>
        </w:tc>
        <w:tc>
          <w:tcPr>
            <w:tcW w:w="4395" w:type="dxa"/>
          </w:tcPr>
          <w:p w:rsidR="0063215A" w:rsidRPr="00895334" w:rsidRDefault="0063215A" w:rsidP="007C6BB1">
            <w:pPr>
              <w:tabs>
                <w:tab w:val="left" w:pos="0"/>
              </w:tabs>
              <w:jc w:val="center"/>
              <w:rPr>
                <w:b/>
                <w:color w:val="000000"/>
                <w:szCs w:val="28"/>
              </w:rPr>
            </w:pPr>
            <w:r w:rsidRPr="00895334">
              <w:rPr>
                <w:b/>
                <w:color w:val="000000"/>
                <w:szCs w:val="28"/>
              </w:rPr>
              <w:t>Эскиз образцов</w:t>
            </w:r>
          </w:p>
          <w:p w:rsidR="0063215A" w:rsidRPr="00895334" w:rsidRDefault="0063215A" w:rsidP="007C6BB1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895334">
              <w:rPr>
                <w:color w:val="000000"/>
                <w:szCs w:val="28"/>
              </w:rPr>
              <w:t xml:space="preserve">  До опыта</w:t>
            </w:r>
            <w:proofErr w:type="gramStart"/>
            <w:r w:rsidRPr="00895334">
              <w:rPr>
                <w:color w:val="000000"/>
                <w:szCs w:val="28"/>
              </w:rPr>
              <w:t xml:space="preserve">                   П</w:t>
            </w:r>
            <w:proofErr w:type="gramEnd"/>
            <w:r w:rsidRPr="00895334">
              <w:rPr>
                <w:color w:val="000000"/>
                <w:szCs w:val="28"/>
              </w:rPr>
              <w:t>осле опыта</w:t>
            </w:r>
          </w:p>
        </w:tc>
      </w:tr>
    </w:tbl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  <w:r w:rsidRPr="00895334">
        <w:rPr>
          <w:color w:val="000000"/>
          <w:szCs w:val="28"/>
        </w:rPr>
        <w:t>5.6</w:t>
      </w:r>
      <w:proofErr w:type="gramStart"/>
      <w:r w:rsidRPr="00895334">
        <w:rPr>
          <w:color w:val="000000"/>
          <w:szCs w:val="28"/>
        </w:rPr>
        <w:t xml:space="preserve"> Н</w:t>
      </w:r>
      <w:proofErr w:type="gramEnd"/>
      <w:r w:rsidRPr="00895334">
        <w:rPr>
          <w:color w:val="000000"/>
          <w:szCs w:val="28"/>
        </w:rPr>
        <w:t>ачертить диаграмму сжатия различных материалов.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jc w:val="center"/>
        <w:rPr>
          <w:color w:val="000000"/>
          <w:szCs w:val="28"/>
        </w:rPr>
      </w:pPr>
      <w:r w:rsidRPr="00895334">
        <w:rPr>
          <w:color w:val="000000"/>
          <w:szCs w:val="28"/>
        </w:rPr>
        <w:object w:dxaOrig="4331" w:dyaOrig="3286">
          <v:shape id="_x0000_i1057" type="#_x0000_t75" style="width:151.95pt;height:113.5pt" o:ole="">
            <v:imagedata r:id="rId109" o:title=""/>
          </v:shape>
          <o:OLEObject Type="Embed" ProgID="" ShapeID="_x0000_i1057" DrawAspect="Content" ObjectID="_1677951659" r:id="rId110"/>
        </w:objec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ind w:firstLine="964"/>
        <w:rPr>
          <w:szCs w:val="28"/>
        </w:rPr>
      </w:pPr>
      <w:r w:rsidRPr="00895334">
        <w:rPr>
          <w:color w:val="000000"/>
          <w:szCs w:val="28"/>
        </w:rPr>
        <w:t>6</w:t>
      </w:r>
      <w:proofErr w:type="gramStart"/>
      <w:r w:rsidRPr="00895334">
        <w:rPr>
          <w:color w:val="000000"/>
          <w:szCs w:val="28"/>
        </w:rPr>
        <w:t xml:space="preserve"> С</w:t>
      </w:r>
      <w:proofErr w:type="gramEnd"/>
      <w:r w:rsidRPr="00895334">
        <w:rPr>
          <w:color w:val="000000"/>
          <w:szCs w:val="28"/>
        </w:rPr>
        <w:t>делать вывод об испытании на сжатие пластичных и хрупких материалов</w:t>
      </w:r>
    </w:p>
    <w:p w:rsidR="0063215A" w:rsidRPr="00895334" w:rsidRDefault="0063215A" w:rsidP="0063215A">
      <w:pPr>
        <w:shd w:val="clear" w:color="auto" w:fill="FFFFFF"/>
        <w:tabs>
          <w:tab w:val="left" w:pos="1464"/>
        </w:tabs>
        <w:ind w:firstLine="964"/>
        <w:rPr>
          <w:color w:val="000000"/>
          <w:szCs w:val="28"/>
        </w:rPr>
      </w:pPr>
      <w:r w:rsidRPr="00895334">
        <w:rPr>
          <w:color w:val="000000"/>
          <w:szCs w:val="28"/>
        </w:rPr>
        <w:t>6.1</w:t>
      </w:r>
      <w:proofErr w:type="gramStart"/>
      <w:r w:rsidRPr="00895334">
        <w:rPr>
          <w:color w:val="000000"/>
          <w:szCs w:val="28"/>
        </w:rPr>
        <w:t xml:space="preserve"> С</w:t>
      </w:r>
      <w:proofErr w:type="gramEnd"/>
      <w:r w:rsidRPr="00895334">
        <w:rPr>
          <w:color w:val="000000"/>
          <w:szCs w:val="28"/>
        </w:rPr>
        <w:t>уществует ли для пластичных материалов предел прочности.</w:t>
      </w:r>
    </w:p>
    <w:p w:rsidR="0063215A" w:rsidRPr="00895334" w:rsidRDefault="0063215A" w:rsidP="0063215A">
      <w:pPr>
        <w:shd w:val="clear" w:color="auto" w:fill="FFFFFF"/>
        <w:tabs>
          <w:tab w:val="left" w:pos="1464"/>
        </w:tabs>
        <w:ind w:firstLine="964"/>
        <w:rPr>
          <w:color w:val="000000"/>
          <w:szCs w:val="28"/>
        </w:rPr>
      </w:pPr>
      <w:r w:rsidRPr="00895334">
        <w:rPr>
          <w:color w:val="000000"/>
          <w:szCs w:val="28"/>
        </w:rPr>
        <w:t>6.2</w:t>
      </w:r>
      <w:proofErr w:type="gramStart"/>
      <w:r w:rsidRPr="00895334">
        <w:rPr>
          <w:color w:val="000000"/>
          <w:szCs w:val="28"/>
        </w:rPr>
        <w:t xml:space="preserve"> О</w:t>
      </w:r>
      <w:proofErr w:type="gramEnd"/>
      <w:r w:rsidRPr="00895334">
        <w:rPr>
          <w:color w:val="000000"/>
          <w:szCs w:val="28"/>
        </w:rPr>
        <w:t>ценить прочность дерева вдоль и поперёк волокон.</w:t>
      </w:r>
    </w:p>
    <w:p w:rsidR="0063215A" w:rsidRPr="00895334" w:rsidRDefault="0063215A" w:rsidP="0063215A">
      <w:pPr>
        <w:shd w:val="clear" w:color="auto" w:fill="FFFFFF"/>
        <w:tabs>
          <w:tab w:val="left" w:pos="0"/>
        </w:tabs>
        <w:ind w:firstLine="964"/>
        <w:rPr>
          <w:color w:val="000000"/>
          <w:szCs w:val="28"/>
        </w:rPr>
      </w:pPr>
    </w:p>
    <w:p w:rsidR="0063215A" w:rsidRPr="00895334" w:rsidRDefault="0063215A" w:rsidP="0063215A">
      <w:pPr>
        <w:shd w:val="clear" w:color="auto" w:fill="FFFFFF"/>
        <w:ind w:firstLine="964"/>
        <w:rPr>
          <w:szCs w:val="28"/>
        </w:rPr>
      </w:pPr>
      <w:r w:rsidRPr="00895334">
        <w:rPr>
          <w:b/>
          <w:bCs/>
          <w:color w:val="000000"/>
          <w:szCs w:val="28"/>
        </w:rPr>
        <w:t>7 Контрольные вопросы</w:t>
      </w:r>
    </w:p>
    <w:p w:rsidR="0063215A" w:rsidRPr="00895334" w:rsidRDefault="0063215A" w:rsidP="0063215A">
      <w:pPr>
        <w:shd w:val="clear" w:color="auto" w:fill="FFFFFF"/>
        <w:tabs>
          <w:tab w:val="left" w:pos="1469"/>
        </w:tabs>
        <w:ind w:firstLine="993"/>
        <w:rPr>
          <w:color w:val="000000"/>
          <w:szCs w:val="28"/>
        </w:rPr>
      </w:pPr>
      <w:r w:rsidRPr="00895334">
        <w:rPr>
          <w:color w:val="000000"/>
          <w:szCs w:val="28"/>
        </w:rPr>
        <w:t>7.1</w:t>
      </w:r>
      <w:proofErr w:type="gramStart"/>
      <w:r w:rsidRPr="00895334">
        <w:rPr>
          <w:color w:val="000000"/>
          <w:szCs w:val="28"/>
        </w:rPr>
        <w:t xml:space="preserve"> П</w:t>
      </w:r>
      <w:proofErr w:type="gramEnd"/>
      <w:r w:rsidRPr="00895334">
        <w:rPr>
          <w:color w:val="000000"/>
          <w:szCs w:val="28"/>
        </w:rPr>
        <w:t>очему медный образец при сжатии принимает бочкообразную форму?</w:t>
      </w:r>
    </w:p>
    <w:p w:rsidR="0063215A" w:rsidRPr="00895334" w:rsidRDefault="0063215A" w:rsidP="0063215A">
      <w:pPr>
        <w:shd w:val="clear" w:color="auto" w:fill="FFFFFF"/>
        <w:tabs>
          <w:tab w:val="left" w:pos="1469"/>
        </w:tabs>
        <w:ind w:firstLine="993"/>
        <w:rPr>
          <w:color w:val="000000"/>
          <w:szCs w:val="28"/>
        </w:rPr>
      </w:pPr>
      <w:r w:rsidRPr="00895334">
        <w:rPr>
          <w:color w:val="000000"/>
          <w:szCs w:val="28"/>
        </w:rPr>
        <w:t>7.2</w:t>
      </w:r>
      <w:proofErr w:type="gramStart"/>
      <w:r w:rsidRPr="00895334">
        <w:rPr>
          <w:color w:val="000000"/>
          <w:szCs w:val="28"/>
        </w:rPr>
        <w:t xml:space="preserve"> В</w:t>
      </w:r>
      <w:proofErr w:type="gramEnd"/>
      <w:r w:rsidRPr="00895334">
        <w:rPr>
          <w:color w:val="000000"/>
          <w:szCs w:val="28"/>
        </w:rPr>
        <w:t xml:space="preserve"> каком направлении при сжатии дерево прочнее?</w:t>
      </w:r>
    </w:p>
    <w:p w:rsidR="0063215A" w:rsidRPr="00895334" w:rsidRDefault="0063215A" w:rsidP="0063215A">
      <w:pPr>
        <w:shd w:val="clear" w:color="auto" w:fill="FFFFFF"/>
        <w:tabs>
          <w:tab w:val="left" w:pos="1469"/>
        </w:tabs>
        <w:ind w:firstLine="993"/>
        <w:rPr>
          <w:color w:val="000000"/>
          <w:szCs w:val="28"/>
        </w:rPr>
      </w:pPr>
      <w:r w:rsidRPr="00895334">
        <w:rPr>
          <w:color w:val="000000"/>
          <w:szCs w:val="28"/>
        </w:rPr>
        <w:t>7.3 Можно ли довести до разрушения деревянный образец нагрузкой, направленной поперёк волокон?</w:t>
      </w: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FB713E" w:rsidRDefault="00D36922" w:rsidP="00D36922">
      <w:pPr>
        <w:pStyle w:val="af7"/>
        <w:spacing w:after="160" w:line="259" w:lineRule="auto"/>
        <w:ind w:left="420" w:hanging="278"/>
        <w:rPr>
          <w:rFonts w:ascii="Times New Roman" w:hAnsi="Times New Roman"/>
          <w:b/>
          <w:sz w:val="28"/>
          <w:szCs w:val="28"/>
        </w:rPr>
      </w:pPr>
      <w:r w:rsidRPr="00C43D81">
        <w:rPr>
          <w:rFonts w:ascii="Times New Roman" w:hAnsi="Times New Roman"/>
          <w:b/>
          <w:color w:val="000000"/>
          <w:sz w:val="28"/>
          <w:szCs w:val="28"/>
        </w:rPr>
        <w:t>Практическая работа</w:t>
      </w:r>
      <w:r w:rsidR="00FB713E">
        <w:rPr>
          <w:rFonts w:ascii="Times New Roman" w:hAnsi="Times New Roman"/>
          <w:b/>
          <w:color w:val="000000"/>
          <w:sz w:val="28"/>
          <w:szCs w:val="28"/>
        </w:rPr>
        <w:t xml:space="preserve"> №9</w:t>
      </w:r>
      <w:r w:rsidRPr="00C43D8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B713E">
        <w:rPr>
          <w:rFonts w:ascii="Times New Roman" w:hAnsi="Times New Roman"/>
          <w:b/>
          <w:bCs/>
          <w:sz w:val="28"/>
          <w:szCs w:val="28"/>
        </w:rPr>
        <w:t>Расчет  на  прочность  круглого  вала</w:t>
      </w: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Валы передают крутящий момент и обычно воспринимают напряжения изгиба от действующих нормальных к оси сил; Б отличие от валов оси крутящего момента не передают, а воспринимают  лишь изгиб.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По конструктивной схеме различает валы: </w:t>
      </w:r>
    </w:p>
    <w:p w:rsidR="00D36922" w:rsidRPr="00895334" w:rsidRDefault="00D36922" w:rsidP="00D36922">
      <w:pPr>
        <w:jc w:val="both"/>
        <w:rPr>
          <w:szCs w:val="28"/>
        </w:rPr>
      </w:pPr>
      <w:r w:rsidRPr="00895334">
        <w:rPr>
          <w:szCs w:val="28"/>
        </w:rPr>
        <w:t xml:space="preserve">а) с прямой осью; </w:t>
      </w:r>
    </w:p>
    <w:p w:rsidR="00D36922" w:rsidRPr="00895334" w:rsidRDefault="00D36922" w:rsidP="00D36922">
      <w:pPr>
        <w:jc w:val="both"/>
        <w:rPr>
          <w:szCs w:val="28"/>
        </w:rPr>
      </w:pPr>
      <w:r w:rsidRPr="00895334">
        <w:rPr>
          <w:szCs w:val="28"/>
        </w:rPr>
        <w:t>б) с ломаной осью (</w:t>
      </w:r>
      <w:proofErr w:type="gramStart"/>
      <w:r w:rsidRPr="00895334">
        <w:rPr>
          <w:szCs w:val="28"/>
        </w:rPr>
        <w:t>коленчатые</w:t>
      </w:r>
      <w:proofErr w:type="gramEnd"/>
      <w:r w:rsidRPr="00895334">
        <w:rPr>
          <w:szCs w:val="28"/>
        </w:rPr>
        <w:t xml:space="preserve">); </w:t>
      </w:r>
    </w:p>
    <w:p w:rsidR="00D36922" w:rsidRPr="00895334" w:rsidRDefault="00D36922" w:rsidP="00D36922">
      <w:pPr>
        <w:jc w:val="both"/>
        <w:rPr>
          <w:szCs w:val="28"/>
        </w:rPr>
      </w:pPr>
      <w:r w:rsidRPr="00895334">
        <w:rPr>
          <w:szCs w:val="28"/>
        </w:rPr>
        <w:t>в) с криволинейной осью (</w:t>
      </w:r>
      <w:proofErr w:type="gramStart"/>
      <w:r w:rsidRPr="00895334">
        <w:rPr>
          <w:szCs w:val="28"/>
        </w:rPr>
        <w:t>гибкие</w:t>
      </w:r>
      <w:proofErr w:type="gramEnd"/>
      <w:r w:rsidRPr="00895334">
        <w:rPr>
          <w:szCs w:val="28"/>
        </w:rPr>
        <w:t>).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Форма валов и осей разнообразна и зависит от </w:t>
      </w:r>
      <w:proofErr w:type="gramStart"/>
      <w:r w:rsidRPr="00895334">
        <w:rPr>
          <w:szCs w:val="28"/>
        </w:rPr>
        <w:t>выполняе</w:t>
      </w:r>
      <w:r w:rsidRPr="00895334">
        <w:rPr>
          <w:szCs w:val="28"/>
        </w:rPr>
        <w:softHyphen/>
        <w:t>мое</w:t>
      </w:r>
      <w:proofErr w:type="gramEnd"/>
      <w:r w:rsidRPr="00895334">
        <w:rPr>
          <w:szCs w:val="28"/>
        </w:rPr>
        <w:t xml:space="preserve"> ими функций. Иногда, валы изготавливаются совместно с другими деталями, например, шестернями, кривошипами, эксцентриками.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Гибкие валы изготавливаются многослойной навивкой стальной пружинной проволоки на тонкий центральный стержень. Они сохраняют достаточную гибкость лишь при небольших диа</w:t>
      </w:r>
      <w:r w:rsidRPr="00895334">
        <w:rPr>
          <w:szCs w:val="28"/>
        </w:rPr>
        <w:softHyphen/>
        <w:t xml:space="preserve">метрах, так как </w:t>
      </w:r>
      <w:proofErr w:type="gramStart"/>
      <w:r w:rsidRPr="00895334">
        <w:rPr>
          <w:szCs w:val="28"/>
        </w:rPr>
        <w:t>при</w:t>
      </w:r>
      <w:proofErr w:type="gramEnd"/>
      <w:r w:rsidRPr="00895334">
        <w:rPr>
          <w:szCs w:val="28"/>
        </w:rPr>
        <w:t xml:space="preserve"> </w:t>
      </w:r>
      <w:proofErr w:type="gramStart"/>
      <w:r w:rsidRPr="00895334">
        <w:rPr>
          <w:szCs w:val="28"/>
        </w:rPr>
        <w:t>увеличения</w:t>
      </w:r>
      <w:proofErr w:type="gramEnd"/>
      <w:r w:rsidRPr="00895334">
        <w:rPr>
          <w:szCs w:val="28"/>
        </w:rPr>
        <w:t xml:space="preserve"> диаметра момент инерции се</w:t>
      </w:r>
      <w:r w:rsidRPr="00895334">
        <w:rPr>
          <w:szCs w:val="28"/>
        </w:rPr>
        <w:softHyphen/>
        <w:t>чения, а, следовательно, и жесткость резко возрастают, Поэтому при всех положительных качествах и удобстве при</w:t>
      </w:r>
      <w:r w:rsidRPr="00895334">
        <w:rPr>
          <w:szCs w:val="28"/>
        </w:rPr>
        <w:softHyphen/>
        <w:t>вода, такие валы не могут передавать сколько-нибудь значи</w:t>
      </w:r>
      <w:r w:rsidRPr="00895334">
        <w:rPr>
          <w:szCs w:val="28"/>
        </w:rPr>
        <w:softHyphen/>
        <w:t>тельной мощности и имеют сравнительно узкое применение.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В качестве материалов для валов применяются среднеуглеродистые стали типа</w:t>
      </w:r>
      <w:proofErr w:type="gramStart"/>
      <w:r w:rsidRPr="00895334">
        <w:rPr>
          <w:szCs w:val="28"/>
        </w:rPr>
        <w:t xml:space="preserve">      С</w:t>
      </w:r>
      <w:proofErr w:type="gramEnd"/>
      <w:r w:rsidRPr="00895334">
        <w:rPr>
          <w:szCs w:val="28"/>
        </w:rPr>
        <w:t xml:space="preserve">т. 40, Ст. 45, Ст. 50, </w:t>
      </w:r>
      <w:proofErr w:type="spellStart"/>
      <w:r w:rsidRPr="00895334">
        <w:rPr>
          <w:szCs w:val="28"/>
        </w:rPr>
        <w:t>Cт</w:t>
      </w:r>
      <w:proofErr w:type="spellEnd"/>
      <w:r w:rsidRPr="00895334">
        <w:rPr>
          <w:szCs w:val="28"/>
        </w:rPr>
        <w:t>. 40X, Ст.40ХН и др., обычно с термообработкой до средней твердости.  Шейки валов, работающие на трение в подшипниках скольжения, должны иметь более твердую поверхность (Н</w:t>
      </w:r>
      <w:proofErr w:type="gramStart"/>
      <w:r w:rsidRPr="00895334">
        <w:rPr>
          <w:szCs w:val="28"/>
        </w:rPr>
        <w:t>R</w:t>
      </w:r>
      <w:proofErr w:type="gramEnd"/>
      <w:r w:rsidRPr="00895334">
        <w:rPr>
          <w:szCs w:val="28"/>
        </w:rPr>
        <w:t>С=50-6О), что может быть достигнуто применением закалки TBЧ или це</w:t>
      </w:r>
      <w:r w:rsidRPr="00895334">
        <w:rPr>
          <w:szCs w:val="28"/>
        </w:rPr>
        <w:softHyphen/>
        <w:t>ментации и закалки.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Характерной особенностью валов является то,  что они работают при циклическом изгибе наиболее опасного симметрич</w:t>
      </w:r>
      <w:r w:rsidRPr="00895334">
        <w:rPr>
          <w:szCs w:val="28"/>
        </w:rPr>
        <w:softHyphen/>
        <w:t>ного цикла, который возникает вследствие того,  что вал, вращаясь, поворачивается к действующим изгибающим нагрузкам то одной, то другой стороной. При разработке конструкции вала должно быть обращено самое пристальное внимание на вы</w:t>
      </w:r>
      <w:r w:rsidRPr="00895334">
        <w:rPr>
          <w:szCs w:val="28"/>
        </w:rPr>
        <w:softHyphen/>
        <w:t>бор правильной его формы,  чтобы избежать концентрации на</w:t>
      </w:r>
      <w:r w:rsidRPr="00895334">
        <w:rPr>
          <w:szCs w:val="28"/>
        </w:rPr>
        <w:softHyphen/>
        <w:t>пряжений в местах переходов, причиной которых могут быть усталостные разрушения.  С этой целью следует избегать: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а) резких переходов сечений;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б) канавок и малых радиусов </w:t>
      </w:r>
      <w:proofErr w:type="spellStart"/>
      <w:r w:rsidRPr="00895334">
        <w:rPr>
          <w:szCs w:val="28"/>
        </w:rPr>
        <w:t>скруглений</w:t>
      </w:r>
      <w:proofErr w:type="spellEnd"/>
      <w:r w:rsidRPr="00895334">
        <w:rPr>
          <w:szCs w:val="28"/>
        </w:rPr>
        <w:t>;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в) некруглых отверстий;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г) грубой обработки поверхности.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Для оценки правильного выбора геометрической формы вала пользуются гидравлической аналогией, которая гласит: "Если контур детали представить как трубу, в которой движет</w:t>
      </w:r>
      <w:r w:rsidRPr="00895334">
        <w:rPr>
          <w:szCs w:val="28"/>
        </w:rPr>
        <w:softHyphen/>
        <w:t>ся жидкость, то там, где поток турбулентный, возникнет кон</w:t>
      </w:r>
      <w:r w:rsidRPr="00895334">
        <w:rPr>
          <w:szCs w:val="28"/>
        </w:rPr>
        <w:softHyphen/>
        <w:t>центрация напряжений".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</w:p>
    <w:p w:rsidR="00D36922" w:rsidRPr="00895334" w:rsidRDefault="00D36922" w:rsidP="00D36922">
      <w:pPr>
        <w:pStyle w:val="1"/>
        <w:rPr>
          <w:szCs w:val="28"/>
          <w:lang w:val="ru-RU"/>
        </w:rPr>
      </w:pPr>
      <w:r w:rsidRPr="00895334">
        <w:rPr>
          <w:szCs w:val="28"/>
          <w:lang w:val="ru-RU"/>
        </w:rPr>
        <w:lastRenderedPageBreak/>
        <w:t>Расчет валов на прочность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В начале проектирования известны крутящие моменты,  передаваемые валами,  но  еще нет данных для определения изгибающих моментов, так как не известны плечи нагрузок; поэтому первым этапом является предварительный,  а вторым - уточненный расчет.</w:t>
      </w:r>
    </w:p>
    <w:p w:rsidR="00D36922" w:rsidRPr="00895334" w:rsidRDefault="00D36922" w:rsidP="00D36922">
      <w:pPr>
        <w:jc w:val="both"/>
        <w:rPr>
          <w:szCs w:val="28"/>
        </w:rPr>
      </w:pPr>
    </w:p>
    <w:p w:rsidR="00D36922" w:rsidRPr="00895334" w:rsidRDefault="00D36922" w:rsidP="00D36922">
      <w:pPr>
        <w:pStyle w:val="1"/>
        <w:rPr>
          <w:szCs w:val="28"/>
          <w:lang w:val="ru-RU"/>
        </w:rPr>
      </w:pPr>
      <w:r w:rsidRPr="00895334">
        <w:rPr>
          <w:szCs w:val="28"/>
          <w:lang w:val="ru-RU"/>
        </w:rPr>
        <w:t>Предварительный расчет валов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Расчет производится на кручение с уменьшением допускаемых напряжений в 3 - 4 раза, так как не учитывается действие изгиба.</w:t>
      </w:r>
    </w:p>
    <w:p w:rsidR="00D36922" w:rsidRPr="00895334" w:rsidRDefault="00D36922" w:rsidP="00D36922">
      <w:pPr>
        <w:jc w:val="center"/>
        <w:rPr>
          <w:szCs w:val="28"/>
          <w:lang w:val="en-US"/>
        </w:rPr>
      </w:pPr>
      <w:r w:rsidRPr="00895334">
        <w:rPr>
          <w:position w:val="-32"/>
          <w:szCs w:val="28"/>
          <w:lang w:val="en-US"/>
        </w:rPr>
        <w:object w:dxaOrig="2340" w:dyaOrig="720">
          <v:shape id="_x0000_i1058" type="#_x0000_t75" style="width:117.75pt;height:36pt" o:ole="">
            <v:imagedata r:id="rId111" o:title=""/>
          </v:shape>
          <o:OLEObject Type="Embed" ProgID="Equation.3" ShapeID="_x0000_i1058" DrawAspect="Content" ObjectID="_1677951660" r:id="rId112"/>
        </w:object>
      </w:r>
    </w:p>
    <w:p w:rsidR="00D36922" w:rsidRPr="00895334" w:rsidRDefault="00D36922" w:rsidP="00D36922">
      <w:pPr>
        <w:jc w:val="center"/>
        <w:rPr>
          <w:szCs w:val="28"/>
          <w:lang w:val="en-US"/>
        </w:rPr>
      </w:pPr>
      <w:r w:rsidRPr="00895334">
        <w:rPr>
          <w:position w:val="-10"/>
          <w:szCs w:val="28"/>
          <w:lang w:val="en-US"/>
        </w:rPr>
        <w:object w:dxaOrig="1939" w:dyaOrig="440">
          <v:shape id="_x0000_i1059" type="#_x0000_t75" style="width:97.65pt;height:21.95pt" o:ole="">
            <v:imagedata r:id="rId113" o:title=""/>
          </v:shape>
          <o:OLEObject Type="Embed" ProgID="Equation.3" ShapeID="_x0000_i1059" DrawAspect="Content" ObjectID="_1677951661" r:id="rId114"/>
        </w:objec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Полученный расчетный диаметр:</w:t>
      </w:r>
    </w:p>
    <w:p w:rsidR="00D36922" w:rsidRPr="00895334" w:rsidRDefault="00D36922" w:rsidP="00D36922">
      <w:pPr>
        <w:jc w:val="center"/>
        <w:rPr>
          <w:szCs w:val="28"/>
          <w:lang w:val="en-US"/>
        </w:rPr>
      </w:pPr>
      <w:r w:rsidRPr="00895334">
        <w:rPr>
          <w:position w:val="-38"/>
          <w:szCs w:val="28"/>
          <w:lang w:val="en-US"/>
        </w:rPr>
        <w:object w:dxaOrig="1320" w:dyaOrig="820">
          <v:shape id="_x0000_i1060" type="#_x0000_t75" style="width:65.9pt;height:41.5pt" o:ole="" fillcolor="window">
            <v:imagedata r:id="rId115" o:title=""/>
          </v:shape>
          <o:OLEObject Type="Embed" ProgID="Equation.3" ShapeID="_x0000_i1060" DrawAspect="Content" ObjectID="_1677951662" r:id="rId116"/>
        </w:object>
      </w:r>
    </w:p>
    <w:p w:rsidR="00D36922" w:rsidRPr="00895334" w:rsidRDefault="00D36922" w:rsidP="00D36922">
      <w:pPr>
        <w:jc w:val="both"/>
        <w:rPr>
          <w:szCs w:val="28"/>
        </w:rPr>
      </w:pPr>
      <w:r w:rsidRPr="00895334">
        <w:rPr>
          <w:szCs w:val="28"/>
        </w:rPr>
        <w:t>должен быть увеличен на глубину шпоночного паза и округлен до ближайшего стандартного значения.</w:t>
      </w:r>
    </w:p>
    <w:p w:rsidR="00D36922" w:rsidRPr="00895334" w:rsidRDefault="00D36922" w:rsidP="00D36922">
      <w:pPr>
        <w:jc w:val="both"/>
        <w:rPr>
          <w:szCs w:val="28"/>
        </w:rPr>
      </w:pPr>
    </w:p>
    <w:p w:rsidR="00D36922" w:rsidRPr="00895334" w:rsidRDefault="00D36922" w:rsidP="00D36922">
      <w:pPr>
        <w:pStyle w:val="1"/>
        <w:rPr>
          <w:szCs w:val="28"/>
          <w:lang w:val="ru-RU"/>
        </w:rPr>
      </w:pPr>
      <w:r w:rsidRPr="00895334">
        <w:rPr>
          <w:szCs w:val="28"/>
          <w:lang w:val="ru-RU"/>
        </w:rPr>
        <w:t>Уточненный расчет валов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Расчет производится на совместное действие изгиба и кручения; нормальные от изгиба и касательные от кручения напряжения суммируются обычно по III (а иногда по IV) теории прочности.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proofErr w:type="gramStart"/>
      <w:r w:rsidRPr="00895334">
        <w:rPr>
          <w:szCs w:val="28"/>
        </w:rPr>
        <w:t>Эпюры изгибающих моментов строятся отдельно в вертикальной (Y) и горизонтальной (Z) плоскостях.</w:t>
      </w:r>
      <w:proofErr w:type="gramEnd"/>
      <w:r w:rsidRPr="00895334">
        <w:rPr>
          <w:szCs w:val="28"/>
        </w:rPr>
        <w:t xml:space="preserve"> Все силы разлагаются на составляющие, действующие в этих плоскостях. Результирующая эпюра изгибающих моментов получается векторным суммированием моментов, действующих в плоскости (Y) и (Z). </w:t>
      </w:r>
    </w:p>
    <w:p w:rsidR="00D36922" w:rsidRPr="00895334" w:rsidRDefault="00D36922" w:rsidP="00D36922">
      <w:pPr>
        <w:jc w:val="center"/>
        <w:rPr>
          <w:szCs w:val="28"/>
        </w:rPr>
      </w:pPr>
      <w:r w:rsidRPr="00895334">
        <w:rPr>
          <w:noProof/>
          <w:szCs w:val="28"/>
        </w:rPr>
        <w:lastRenderedPageBreak/>
        <w:drawing>
          <wp:inline distT="0" distB="0" distL="0" distR="0">
            <wp:extent cx="4504055" cy="4270375"/>
            <wp:effectExtent l="0" t="0" r="0" b="0"/>
            <wp:docPr id="121" name="Рисунок 121" descr="Drawing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Drawing3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22" w:rsidRPr="00895334" w:rsidRDefault="00D36922" w:rsidP="00D36922">
      <w:pPr>
        <w:jc w:val="center"/>
        <w:rPr>
          <w:szCs w:val="28"/>
        </w:rPr>
      </w:pPr>
      <w:r w:rsidRPr="00895334">
        <w:rPr>
          <w:szCs w:val="28"/>
        </w:rPr>
        <w:t>Рис. 43</w:t>
      </w:r>
    </w:p>
    <w:p w:rsidR="00D36922" w:rsidRPr="00895334" w:rsidRDefault="00D36922" w:rsidP="00D36922">
      <w:pPr>
        <w:jc w:val="both"/>
        <w:rPr>
          <w:szCs w:val="28"/>
        </w:rPr>
      </w:pP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Рассмотрим расчет вала на примере червяка.</w:t>
      </w:r>
    </w:p>
    <w:p w:rsidR="00D36922" w:rsidRPr="00895334" w:rsidRDefault="00D36922" w:rsidP="00D36922">
      <w:pPr>
        <w:jc w:val="both"/>
        <w:rPr>
          <w:szCs w:val="28"/>
          <w:lang w:val="en-US"/>
        </w:rPr>
      </w:pPr>
      <w:r w:rsidRPr="00895334">
        <w:rPr>
          <w:szCs w:val="28"/>
        </w:rPr>
        <w:t>Расчетный момент:</w:t>
      </w:r>
    </w:p>
    <w:p w:rsidR="00D36922" w:rsidRPr="00895334" w:rsidRDefault="00D36922" w:rsidP="00D36922">
      <w:pPr>
        <w:jc w:val="center"/>
        <w:rPr>
          <w:szCs w:val="28"/>
          <w:lang w:val="en-US"/>
        </w:rPr>
      </w:pPr>
      <w:r w:rsidRPr="00895334">
        <w:rPr>
          <w:position w:val="-14"/>
          <w:szCs w:val="28"/>
          <w:lang w:val="en-US"/>
        </w:rPr>
        <w:object w:dxaOrig="1840" w:dyaOrig="460">
          <v:shape id="_x0000_i1061" type="#_x0000_t75" style="width:92.15pt;height:22.6pt" o:ole="" fillcolor="window">
            <v:imagedata r:id="rId118" o:title=""/>
          </v:shape>
          <o:OLEObject Type="Embed" ProgID="Equation.3" ShapeID="_x0000_i1061" DrawAspect="Content" ObjectID="_1677951663" r:id="rId119"/>
        </w:object>
      </w:r>
    </w:p>
    <w:p w:rsidR="00D36922" w:rsidRPr="00895334" w:rsidRDefault="00D36922" w:rsidP="00D36922">
      <w:pPr>
        <w:ind w:firstLine="567"/>
        <w:jc w:val="both"/>
        <w:rPr>
          <w:szCs w:val="28"/>
          <w:lang w:val="en-US"/>
        </w:rPr>
      </w:pPr>
      <w:r w:rsidRPr="00895334">
        <w:rPr>
          <w:szCs w:val="28"/>
        </w:rPr>
        <w:t>Расчетное напряжение:</w:t>
      </w:r>
    </w:p>
    <w:p w:rsidR="00D36922" w:rsidRPr="00895334" w:rsidRDefault="00D36922" w:rsidP="00D36922">
      <w:pPr>
        <w:jc w:val="center"/>
        <w:rPr>
          <w:szCs w:val="28"/>
          <w:lang w:val="en-US"/>
        </w:rPr>
      </w:pPr>
      <w:r w:rsidRPr="00895334">
        <w:rPr>
          <w:position w:val="-28"/>
          <w:szCs w:val="28"/>
          <w:lang w:val="en-US"/>
        </w:rPr>
        <w:object w:dxaOrig="2460" w:dyaOrig="700">
          <v:shape id="_x0000_i1062" type="#_x0000_t75" style="width:123.25pt;height:35.4pt" o:ole="" fillcolor="window">
            <v:imagedata r:id="rId120" o:title=""/>
          </v:shape>
          <o:OLEObject Type="Embed" ProgID="Equation.3" ShapeID="_x0000_i1062" DrawAspect="Content" ObjectID="_1677951664" r:id="rId121"/>
        </w:objec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Диаметр в опасном сечении:</w:t>
      </w:r>
    </w:p>
    <w:p w:rsidR="00D36922" w:rsidRPr="00895334" w:rsidRDefault="00D36922" w:rsidP="00D36922">
      <w:pPr>
        <w:jc w:val="center"/>
        <w:rPr>
          <w:szCs w:val="28"/>
          <w:lang w:val="en-US"/>
        </w:rPr>
      </w:pPr>
      <w:r w:rsidRPr="00895334">
        <w:rPr>
          <w:position w:val="-32"/>
          <w:szCs w:val="28"/>
          <w:lang w:val="en-US"/>
        </w:rPr>
        <w:object w:dxaOrig="1359" w:dyaOrig="800">
          <v:shape id="_x0000_i1063" type="#_x0000_t75" style="width:68.35pt;height:39.65pt" o:ole="" fillcolor="window">
            <v:imagedata r:id="rId122" o:title=""/>
          </v:shape>
          <o:OLEObject Type="Embed" ProgID="Equation.3" ShapeID="_x0000_i1063" DrawAspect="Content" ObjectID="_1677951665" r:id="rId123"/>
        </w:objec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Размер </w:t>
      </w:r>
      <w:proofErr w:type="spellStart"/>
      <w:r w:rsidRPr="00895334">
        <w:rPr>
          <w:szCs w:val="28"/>
        </w:rPr>
        <w:t>d</w:t>
      </w:r>
      <w:proofErr w:type="spellEnd"/>
      <w:r w:rsidRPr="00895334">
        <w:rPr>
          <w:szCs w:val="28"/>
        </w:rPr>
        <w:t xml:space="preserve"> нужно увеличить на глубину шпоночного паза, а если вал </w:t>
      </w:r>
      <w:proofErr w:type="gramStart"/>
      <w:r w:rsidRPr="00895334">
        <w:rPr>
          <w:szCs w:val="28"/>
        </w:rPr>
        <w:t>шлицевой</w:t>
      </w:r>
      <w:proofErr w:type="gramEnd"/>
      <w:r w:rsidRPr="00895334">
        <w:rPr>
          <w:szCs w:val="28"/>
        </w:rPr>
        <w:t>, то - на двойную высоту шлицов.</w:t>
      </w:r>
    </w:p>
    <w:p w:rsidR="00D36922" w:rsidRPr="00895334" w:rsidRDefault="00D36922" w:rsidP="00D36922">
      <w:pPr>
        <w:pStyle w:val="1"/>
        <w:rPr>
          <w:szCs w:val="28"/>
          <w:lang w:val="ru-RU"/>
        </w:rPr>
      </w:pPr>
      <w:r w:rsidRPr="00895334">
        <w:rPr>
          <w:szCs w:val="28"/>
          <w:lang w:val="ru-RU"/>
        </w:rPr>
        <w:t>Определение допускаемых напряжений изгиба в валах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Так как валы работают на циклический изгиб, то критерием прочности для них служит предел усталости (выносливости) материала при симметричном цикле. Существуют различные методики определения допускаемых напряжений или запаса   прочности в валах. Здесь рекомендуется хорошо себя оправдавший метод, применяющийся также   при расчете шестерен на усталостный изгиб зубьев.</w:t>
      </w:r>
    </w:p>
    <w:p w:rsidR="00D36922" w:rsidRPr="00895334" w:rsidRDefault="00D36922" w:rsidP="00D36922">
      <w:pPr>
        <w:jc w:val="center"/>
        <w:rPr>
          <w:szCs w:val="28"/>
        </w:rPr>
      </w:pPr>
      <w:r w:rsidRPr="00895334">
        <w:rPr>
          <w:position w:val="-30"/>
          <w:szCs w:val="28"/>
          <w:lang w:val="en-US"/>
        </w:rPr>
        <w:object w:dxaOrig="1300" w:dyaOrig="700">
          <v:shape id="_x0000_i1064" type="#_x0000_t75" style="width:65.3pt;height:35.4pt" o:ole="" fillcolor="window">
            <v:imagedata r:id="rId124" o:title=""/>
          </v:shape>
          <o:OLEObject Type="Embed" ProgID="Equation.3" ShapeID="_x0000_i1064" DrawAspect="Content" ObjectID="_1677951666" r:id="rId125"/>
        </w:object>
      </w:r>
    </w:p>
    <w:p w:rsidR="00D36922" w:rsidRPr="00895334" w:rsidRDefault="00D36922" w:rsidP="00D36922">
      <w:pPr>
        <w:rPr>
          <w:szCs w:val="28"/>
        </w:rPr>
      </w:pPr>
      <w:r w:rsidRPr="00895334">
        <w:rPr>
          <w:szCs w:val="28"/>
        </w:rPr>
        <w:lastRenderedPageBreak/>
        <w:t xml:space="preserve">Здесь: </w:t>
      </w:r>
      <w:r w:rsidRPr="00895334">
        <w:rPr>
          <w:szCs w:val="28"/>
          <w:lang w:val="en-US"/>
        </w:rPr>
        <w:t>n</w:t>
      </w:r>
      <w:r w:rsidRPr="00895334">
        <w:rPr>
          <w:szCs w:val="28"/>
          <w:vertAlign w:val="subscript"/>
        </w:rPr>
        <w:t>1</w:t>
      </w:r>
      <w:r w:rsidRPr="00895334">
        <w:rPr>
          <w:szCs w:val="28"/>
        </w:rPr>
        <w:t xml:space="preserve">  - запас прочности по пределу усталости;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proofErr w:type="gramStart"/>
      <w:r w:rsidRPr="00895334">
        <w:rPr>
          <w:szCs w:val="28"/>
        </w:rPr>
        <w:t>К</w:t>
      </w:r>
      <w:proofErr w:type="gramEnd"/>
      <w:r w:rsidRPr="00895334">
        <w:rPr>
          <w:szCs w:val="28"/>
          <w:vertAlign w:val="subscript"/>
        </w:rPr>
        <w:sym w:font="Symbol" w:char="F073"/>
      </w:r>
      <w:r w:rsidRPr="00895334">
        <w:rPr>
          <w:szCs w:val="28"/>
        </w:rPr>
        <w:t xml:space="preserve"> - </w:t>
      </w:r>
      <w:proofErr w:type="gramStart"/>
      <w:r w:rsidRPr="00895334">
        <w:rPr>
          <w:szCs w:val="28"/>
        </w:rPr>
        <w:t>эффективный</w:t>
      </w:r>
      <w:proofErr w:type="gramEnd"/>
      <w:r w:rsidRPr="00895334">
        <w:rPr>
          <w:szCs w:val="28"/>
        </w:rPr>
        <w:t xml:space="preserve"> коэффициент концентрации напряжений; 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  <w:lang w:val="en-US"/>
        </w:rPr>
        <w:sym w:font="Symbol" w:char="F065"/>
      </w:r>
      <w:r w:rsidRPr="00895334">
        <w:rPr>
          <w:szCs w:val="28"/>
        </w:rPr>
        <w:t xml:space="preserve"> - масштабный фактор, то есть коэффициент, показывающий, насколько материал в данном сечении вала слабее материала испытывае</w:t>
      </w:r>
      <w:r w:rsidRPr="00895334">
        <w:rPr>
          <w:szCs w:val="28"/>
        </w:rPr>
        <w:softHyphen/>
        <w:t>мого образца.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Величины </w:t>
      </w:r>
      <w:r w:rsidRPr="00895334">
        <w:rPr>
          <w:szCs w:val="28"/>
        </w:rPr>
        <w:sym w:font="Symbol" w:char="F065"/>
      </w:r>
      <w:r w:rsidRPr="00895334">
        <w:rPr>
          <w:szCs w:val="28"/>
        </w:rPr>
        <w:t xml:space="preserve">, </w:t>
      </w:r>
      <w:r w:rsidRPr="00895334">
        <w:rPr>
          <w:szCs w:val="28"/>
          <w:lang w:val="en-US"/>
        </w:rPr>
        <w:sym w:font="Symbol" w:char="F073"/>
      </w:r>
      <w:r w:rsidRPr="00895334">
        <w:rPr>
          <w:szCs w:val="28"/>
          <w:vertAlign w:val="subscript"/>
        </w:rPr>
        <w:t>-1</w:t>
      </w:r>
      <w:r w:rsidRPr="00895334">
        <w:rPr>
          <w:szCs w:val="28"/>
        </w:rPr>
        <w:t xml:space="preserve">, </w:t>
      </w:r>
      <w:r w:rsidRPr="00895334">
        <w:rPr>
          <w:szCs w:val="28"/>
          <w:lang w:val="en-US"/>
        </w:rPr>
        <w:t>n</w:t>
      </w:r>
      <w:r w:rsidRPr="00895334">
        <w:rPr>
          <w:szCs w:val="28"/>
          <w:vertAlign w:val="subscript"/>
        </w:rPr>
        <w:t>1</w:t>
      </w:r>
      <w:r w:rsidRPr="00895334">
        <w:rPr>
          <w:szCs w:val="28"/>
        </w:rPr>
        <w:t xml:space="preserve">, </w:t>
      </w:r>
      <w:r w:rsidRPr="00895334">
        <w:rPr>
          <w:szCs w:val="28"/>
          <w:lang w:val="en-US"/>
        </w:rPr>
        <w:t>K</w:t>
      </w:r>
      <w:r w:rsidRPr="00895334">
        <w:rPr>
          <w:szCs w:val="28"/>
          <w:vertAlign w:val="subscript"/>
          <w:lang w:val="en-US"/>
        </w:rPr>
        <w:sym w:font="Symbol" w:char="F073"/>
      </w:r>
      <w:r w:rsidRPr="00895334">
        <w:rPr>
          <w:szCs w:val="28"/>
        </w:rPr>
        <w:t xml:space="preserve"> - определяются по таб</w:t>
      </w:r>
      <w:r w:rsidRPr="00895334">
        <w:rPr>
          <w:szCs w:val="28"/>
        </w:rPr>
        <w:softHyphen/>
        <w:t>лицам справочников.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</w:p>
    <w:p w:rsidR="00D36922" w:rsidRPr="00895334" w:rsidRDefault="00D36922" w:rsidP="00D36922">
      <w:pPr>
        <w:pStyle w:val="1"/>
        <w:rPr>
          <w:szCs w:val="28"/>
          <w:lang w:val="ru-RU"/>
        </w:rPr>
      </w:pPr>
      <w:r w:rsidRPr="00895334">
        <w:rPr>
          <w:szCs w:val="28"/>
          <w:lang w:val="ru-RU"/>
        </w:rPr>
        <w:t>Расчет валов на жесткость</w: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В некоторых случаях прочный вал не удовлетворяет требованиям жесткости - деформации изгиба или кручения превы</w:t>
      </w:r>
      <w:r w:rsidRPr="00895334">
        <w:rPr>
          <w:szCs w:val="28"/>
        </w:rPr>
        <w:softHyphen/>
        <w:t xml:space="preserve">шают допустимые нормы. В частности, например, большой прогиб </w:t>
      </w:r>
      <w:proofErr w:type="gramStart"/>
      <w:r w:rsidRPr="00895334">
        <w:rPr>
          <w:szCs w:val="28"/>
        </w:rPr>
        <w:t>валов</w:t>
      </w:r>
      <w:proofErr w:type="gramEnd"/>
      <w:r w:rsidRPr="00895334">
        <w:rPr>
          <w:szCs w:val="28"/>
        </w:rPr>
        <w:t xml:space="preserve"> может приводить к перекосу зубьев шестерен в зацеплении и, следовательно, повышенному их износу. Определение прогибов валов производится по известным формулам курса "Сопротивление материалов". Сначала определяется максималь</w:t>
      </w:r>
      <w:r w:rsidRPr="00895334">
        <w:rPr>
          <w:szCs w:val="28"/>
        </w:rPr>
        <w:softHyphen/>
        <w:t>ный прогиб в плоскости (</w:t>
      </w:r>
      <w:r w:rsidRPr="00895334">
        <w:rPr>
          <w:szCs w:val="28"/>
          <w:lang w:val="en-US"/>
        </w:rPr>
        <w:t>Y</w:t>
      </w:r>
      <w:r w:rsidRPr="00895334">
        <w:rPr>
          <w:szCs w:val="28"/>
        </w:rPr>
        <w:t xml:space="preserve">)- </w:t>
      </w:r>
      <w:proofErr w:type="spellStart"/>
      <w:r w:rsidRPr="00895334">
        <w:rPr>
          <w:szCs w:val="28"/>
          <w:lang w:val="en-US"/>
        </w:rPr>
        <w:t>f</w:t>
      </w:r>
      <w:r w:rsidRPr="00895334">
        <w:rPr>
          <w:szCs w:val="28"/>
          <w:vertAlign w:val="subscript"/>
          <w:lang w:val="en-US"/>
        </w:rPr>
        <w:t>y</w:t>
      </w:r>
      <w:proofErr w:type="spellEnd"/>
      <w:r w:rsidRPr="00895334">
        <w:rPr>
          <w:szCs w:val="28"/>
        </w:rPr>
        <w:t xml:space="preserve">, затем в плоскости (Z) - </w:t>
      </w:r>
      <w:proofErr w:type="spellStart"/>
      <w:r w:rsidRPr="00895334">
        <w:rPr>
          <w:szCs w:val="28"/>
        </w:rPr>
        <w:t>f</w:t>
      </w:r>
      <w:proofErr w:type="spellEnd"/>
      <w:r w:rsidRPr="00895334">
        <w:rPr>
          <w:szCs w:val="28"/>
          <w:vertAlign w:val="subscript"/>
          <w:lang w:val="en-US"/>
        </w:rPr>
        <w:t>z</w:t>
      </w:r>
      <w:r w:rsidRPr="00895334">
        <w:rPr>
          <w:szCs w:val="28"/>
        </w:rPr>
        <w:t xml:space="preserve">, после чего эти прогибы </w:t>
      </w:r>
      <w:proofErr w:type="spellStart"/>
      <w:r w:rsidRPr="00895334">
        <w:rPr>
          <w:szCs w:val="28"/>
        </w:rPr>
        <w:t>векторно</w:t>
      </w:r>
      <w:proofErr w:type="spellEnd"/>
      <w:r w:rsidRPr="00895334">
        <w:rPr>
          <w:szCs w:val="28"/>
        </w:rPr>
        <w:t xml:space="preserve"> суммируются и срав</w:t>
      </w:r>
      <w:r w:rsidRPr="00895334">
        <w:rPr>
          <w:szCs w:val="28"/>
        </w:rPr>
        <w:softHyphen/>
        <w:t xml:space="preserve">ниваются с </w:t>
      </w:r>
      <w:proofErr w:type="gramStart"/>
      <w:r w:rsidRPr="00895334">
        <w:rPr>
          <w:szCs w:val="28"/>
        </w:rPr>
        <w:t>допустимым</w:t>
      </w:r>
      <w:proofErr w:type="gramEnd"/>
      <w:r w:rsidRPr="00895334">
        <w:rPr>
          <w:szCs w:val="28"/>
        </w:rPr>
        <w:t>.</w:t>
      </w:r>
    </w:p>
    <w:p w:rsidR="00D36922" w:rsidRPr="00895334" w:rsidRDefault="00D36922" w:rsidP="00D36922">
      <w:pPr>
        <w:jc w:val="center"/>
        <w:rPr>
          <w:szCs w:val="28"/>
          <w:lang w:val="en-US"/>
        </w:rPr>
      </w:pPr>
      <w:r w:rsidRPr="00895334">
        <w:rPr>
          <w:position w:val="-16"/>
          <w:szCs w:val="28"/>
          <w:lang w:val="en-US"/>
        </w:rPr>
        <w:object w:dxaOrig="2020" w:dyaOrig="480">
          <v:shape id="_x0000_i1065" type="#_x0000_t75" style="width:101.3pt;height:23.8pt" o:ole="">
            <v:imagedata r:id="rId126" o:title=""/>
          </v:shape>
          <o:OLEObject Type="Embed" ProgID="Equation.3" ShapeID="_x0000_i1065" DrawAspect="Content" ObjectID="_1677951667" r:id="rId127"/>
        </w:objec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>Максимальный угол закручивания определяется также по формулам курса "Сопротивление материалов".</w:t>
      </w:r>
    </w:p>
    <w:p w:rsidR="00D36922" w:rsidRPr="00895334" w:rsidRDefault="00D36922" w:rsidP="00D36922">
      <w:pPr>
        <w:jc w:val="center"/>
        <w:rPr>
          <w:szCs w:val="28"/>
          <w:lang w:val="en-US"/>
        </w:rPr>
      </w:pPr>
      <w:r w:rsidRPr="00895334">
        <w:rPr>
          <w:position w:val="-32"/>
          <w:szCs w:val="28"/>
          <w:lang w:val="en-US"/>
        </w:rPr>
        <w:object w:dxaOrig="1460" w:dyaOrig="700">
          <v:shape id="_x0000_i1066" type="#_x0000_t75" style="width:73.2pt;height:35.4pt" o:ole="">
            <v:imagedata r:id="rId128" o:title=""/>
          </v:shape>
          <o:OLEObject Type="Embed" ProgID="Equation.3" ShapeID="_x0000_i1066" DrawAspect="Content" ObjectID="_1677951668" r:id="rId129"/>
        </w:object>
      </w:r>
    </w:p>
    <w:p w:rsidR="00D36922" w:rsidRPr="00895334" w:rsidRDefault="00D36922" w:rsidP="00D36922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Допускаемый угол закрутки в градусах на метр длины можно принимать </w:t>
      </w:r>
      <w:proofErr w:type="gramStart"/>
      <w:r w:rsidRPr="00895334">
        <w:rPr>
          <w:szCs w:val="28"/>
        </w:rPr>
        <w:t>равным</w:t>
      </w:r>
      <w:proofErr w:type="gramEnd"/>
      <w:r w:rsidRPr="00895334">
        <w:rPr>
          <w:szCs w:val="28"/>
        </w:rPr>
        <w:t>:</w:t>
      </w:r>
    </w:p>
    <w:p w:rsidR="00D36922" w:rsidRPr="00895334" w:rsidRDefault="00D36922" w:rsidP="00D36922">
      <w:pPr>
        <w:jc w:val="center"/>
        <w:rPr>
          <w:szCs w:val="28"/>
        </w:rPr>
      </w:pPr>
      <w:r w:rsidRPr="00895334">
        <w:rPr>
          <w:position w:val="-28"/>
          <w:szCs w:val="28"/>
          <w:lang w:val="en-US"/>
        </w:rPr>
        <w:object w:dxaOrig="1440" w:dyaOrig="740">
          <v:shape id="_x0000_i1067" type="#_x0000_t75" style="width:1in;height:36.6pt" o:ole="">
            <v:imagedata r:id="rId130" o:title=""/>
          </v:shape>
          <o:OLEObject Type="Embed" ProgID="Equation.3" ShapeID="_x0000_i1067" DrawAspect="Content" ObjectID="_1677951669" r:id="rId131"/>
        </w:object>
      </w:r>
    </w:p>
    <w:p w:rsidR="00D36922" w:rsidRPr="00895334" w:rsidRDefault="00D36922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B050"/>
          <w:sz w:val="28"/>
          <w:szCs w:val="28"/>
        </w:rPr>
      </w:pPr>
    </w:p>
    <w:p w:rsidR="00D36922" w:rsidRPr="00895334" w:rsidRDefault="00D36922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B050"/>
          <w:sz w:val="28"/>
          <w:szCs w:val="28"/>
        </w:rPr>
      </w:pPr>
    </w:p>
    <w:p w:rsidR="00D36922" w:rsidRPr="00895334" w:rsidRDefault="00D36922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B050"/>
          <w:sz w:val="28"/>
          <w:szCs w:val="28"/>
        </w:rPr>
      </w:pPr>
    </w:p>
    <w:p w:rsidR="00D36922" w:rsidRPr="00895334" w:rsidRDefault="00D36922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B050"/>
          <w:sz w:val="28"/>
          <w:szCs w:val="28"/>
        </w:rPr>
      </w:pPr>
    </w:p>
    <w:p w:rsidR="00D36922" w:rsidRPr="00895334" w:rsidRDefault="00D36922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B050"/>
          <w:sz w:val="28"/>
          <w:szCs w:val="28"/>
        </w:rPr>
      </w:pPr>
    </w:p>
    <w:p w:rsidR="00D36922" w:rsidRPr="00895334" w:rsidRDefault="00D36922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B050"/>
          <w:sz w:val="28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sz w:val="28"/>
          <w:szCs w:val="28"/>
        </w:rPr>
      </w:pPr>
      <w:r w:rsidRPr="00895334">
        <w:rPr>
          <w:rFonts w:ascii="Times New Roman" w:hAnsi="Times New Roman"/>
          <w:color w:val="00B050"/>
          <w:sz w:val="28"/>
          <w:szCs w:val="28"/>
        </w:rPr>
        <w:t>№ 10. Выполнение расчетов на прочность и жесткость при кручении</w:t>
      </w:r>
      <w:r w:rsidRPr="00895334">
        <w:rPr>
          <w:rFonts w:ascii="Times New Roman" w:hAnsi="Times New Roman"/>
          <w:sz w:val="28"/>
          <w:szCs w:val="28"/>
        </w:rPr>
        <w:t>.</w:t>
      </w: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b/>
          <w:szCs w:val="28"/>
          <w:u w:val="single"/>
          <w:lang w:eastAsia="en-US"/>
        </w:rPr>
        <w:t>Цель работы:</w:t>
      </w:r>
      <w:r w:rsidRPr="00895334">
        <w:rPr>
          <w:rFonts w:eastAsia="Calibri"/>
          <w:szCs w:val="28"/>
          <w:lang w:eastAsia="en-US"/>
        </w:rPr>
        <w:t xml:space="preserve"> Научиться определять величину крутящих моментов, определять диаметр вала из условия прочности при кручении и определять угол закручивания.</w: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b/>
          <w:szCs w:val="28"/>
          <w:u w:val="single"/>
          <w:lang w:eastAsia="en-US"/>
        </w:rPr>
        <w:t xml:space="preserve">Задание: </w:t>
      </w:r>
      <w:r w:rsidRPr="00895334">
        <w:rPr>
          <w:rFonts w:eastAsia="Calibri"/>
          <w:szCs w:val="28"/>
          <w:lang w:eastAsia="en-US"/>
        </w:rPr>
        <w:t xml:space="preserve">Определить величину крутящих моментов для каждого участка, построить эпюру крутящих моментов, определить диаметр вала на каждом </w:t>
      </w:r>
      <w:r w:rsidRPr="00895334">
        <w:rPr>
          <w:rFonts w:eastAsia="Calibri"/>
          <w:szCs w:val="28"/>
          <w:lang w:eastAsia="en-US"/>
        </w:rPr>
        <w:lastRenderedPageBreak/>
        <w:t>участке, определить угол закручивания каждого участка. Принять мощность на колесах:</w:t>
      </w:r>
    </w:p>
    <w:p w:rsidR="0063215A" w:rsidRPr="00895334" w:rsidRDefault="0063215A" w:rsidP="0063215A">
      <w:pPr>
        <w:jc w:val="center"/>
        <w:rPr>
          <w:rFonts w:eastAsia="Calibri"/>
          <w:i/>
          <w:vanish/>
          <w:szCs w:val="28"/>
          <w:lang w:eastAsia="en-US"/>
        </w:rPr>
      </w:pPr>
      <w:r w:rsidRPr="00895334">
        <w:rPr>
          <w:rFonts w:eastAsia="Calibri"/>
          <w:i/>
          <w:vanish/>
          <w:szCs w:val="28"/>
          <w:lang w:eastAsia="en-US"/>
        </w:rPr>
        <w:t>Р</w:t>
      </w:r>
      <w:r w:rsidRPr="00895334">
        <w:rPr>
          <w:rFonts w:eastAsia="Calibri"/>
          <w:i/>
          <w:vanish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vanish/>
          <w:szCs w:val="28"/>
          <w:lang w:eastAsia="en-US"/>
        </w:rPr>
        <w:t>=0,5Р</w:t>
      </w:r>
      <w:r w:rsidRPr="00895334">
        <w:rPr>
          <w:rFonts w:eastAsia="Calibri"/>
          <w:i/>
          <w:vanish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vanish/>
          <w:szCs w:val="28"/>
          <w:lang w:eastAsia="en-US"/>
        </w:rPr>
        <w:t>;   Р</w:t>
      </w:r>
      <w:r w:rsidRPr="00895334">
        <w:rPr>
          <w:rFonts w:eastAsia="Calibri"/>
          <w:i/>
          <w:vanish/>
          <w:szCs w:val="28"/>
          <w:vertAlign w:val="subscript"/>
          <w:lang w:eastAsia="en-US"/>
        </w:rPr>
        <w:t>3</w:t>
      </w:r>
      <w:r w:rsidRPr="00895334">
        <w:rPr>
          <w:rFonts w:eastAsia="Calibri"/>
          <w:i/>
          <w:vanish/>
          <w:szCs w:val="28"/>
          <w:lang w:eastAsia="en-US"/>
        </w:rPr>
        <w:t>=0,3Р</w:t>
      </w:r>
      <w:r w:rsidRPr="00895334">
        <w:rPr>
          <w:rFonts w:eastAsia="Calibri"/>
          <w:i/>
          <w:vanish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vanish/>
          <w:szCs w:val="28"/>
          <w:lang w:eastAsia="en-US"/>
        </w:rPr>
        <w:t xml:space="preserve">   Р</w:t>
      </w:r>
      <w:r w:rsidRPr="00895334">
        <w:rPr>
          <w:rFonts w:eastAsia="Calibri"/>
          <w:i/>
          <w:vanish/>
          <w:szCs w:val="28"/>
          <w:vertAlign w:val="subscript"/>
          <w:lang w:eastAsia="en-US"/>
        </w:rPr>
        <w:t>4</w:t>
      </w:r>
      <w:r w:rsidRPr="00895334">
        <w:rPr>
          <w:rFonts w:eastAsia="Calibri"/>
          <w:i/>
          <w:vanish/>
          <w:szCs w:val="28"/>
          <w:lang w:eastAsia="en-US"/>
        </w:rPr>
        <w:t>=0,2Р.</w:t>
      </w:r>
      <w:r w:rsidRPr="00895334">
        <w:rPr>
          <w:rFonts w:eastAsia="Calibri"/>
          <w:i/>
          <w:vanish/>
          <w:szCs w:val="28"/>
          <w:vertAlign w:val="subscript"/>
          <w:lang w:eastAsia="en-US"/>
        </w:rPr>
        <w:t>1</w: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Схему и исходные данные выбрать в соответствии с номером студента по списку в журнале.</w:t>
      </w:r>
    </w:p>
    <w:p w:rsidR="0063215A" w:rsidRPr="00895334" w:rsidRDefault="0063215A" w:rsidP="0063215A">
      <w:pPr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Для всех вариантов принимать: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τ</m:t>
            </m:r>
          </m:e>
        </m:d>
      </m:oMath>
      <w:r w:rsidRPr="00895334">
        <w:rPr>
          <w:rFonts w:eastAsia="Calibri"/>
          <w:i/>
          <w:szCs w:val="28"/>
          <w:lang w:eastAsia="en-US"/>
        </w:rPr>
        <w:t>=25МПа</w:t>
      </w:r>
      <w:r w:rsidRPr="00895334">
        <w:rPr>
          <w:rFonts w:eastAsia="Calibri"/>
          <w:szCs w:val="28"/>
          <w:lang w:eastAsia="en-US"/>
        </w:rPr>
        <w:t xml:space="preserve">;     </w:t>
      </w:r>
      <w:r w:rsidRPr="00895334">
        <w:rPr>
          <w:rFonts w:eastAsia="Calibri"/>
          <w:i/>
          <w:szCs w:val="28"/>
          <w:lang w:val="en-US" w:eastAsia="en-US"/>
        </w:rPr>
        <w:t>G</w:t>
      </w:r>
      <w:r w:rsidRPr="00895334">
        <w:rPr>
          <w:rFonts w:eastAsia="Calibri"/>
          <w:i/>
          <w:szCs w:val="28"/>
          <w:lang w:eastAsia="en-US"/>
        </w:rPr>
        <w:t>=8·10</w:t>
      </w:r>
      <w:r w:rsidRPr="00895334">
        <w:rPr>
          <w:rFonts w:eastAsia="Calibri"/>
          <w:i/>
          <w:szCs w:val="28"/>
          <w:vertAlign w:val="superscript"/>
          <w:lang w:eastAsia="en-US"/>
        </w:rPr>
        <w:t>4</w:t>
      </w:r>
      <w:r w:rsidRPr="00895334">
        <w:rPr>
          <w:rFonts w:eastAsia="Calibri"/>
          <w:i/>
          <w:szCs w:val="28"/>
          <w:lang w:eastAsia="en-US"/>
        </w:rPr>
        <w:t>МПа</w:t>
      </w:r>
    </w:p>
    <w:p w:rsidR="0063215A" w:rsidRPr="00895334" w:rsidRDefault="0063215A" w:rsidP="0063215A">
      <w:pPr>
        <w:jc w:val="both"/>
        <w:rPr>
          <w:rFonts w:eastAsia="Calibri"/>
          <w:i/>
          <w:szCs w:val="28"/>
          <w:lang w:eastAsia="en-US"/>
        </w:rPr>
      </w:pPr>
    </w:p>
    <w:p w:rsidR="0063215A" w:rsidRPr="00895334" w:rsidRDefault="0063215A" w:rsidP="0063215A">
      <w:pPr>
        <w:jc w:val="center"/>
        <w:outlineLvl w:val="0"/>
        <w:rPr>
          <w:rFonts w:eastAsia="Calibri"/>
          <w:b/>
          <w:szCs w:val="28"/>
          <w:u w:val="single"/>
          <w:lang w:eastAsia="en-US"/>
        </w:rPr>
      </w:pPr>
      <w:r w:rsidRPr="00895334">
        <w:rPr>
          <w:rFonts w:eastAsia="Calibri"/>
          <w:b/>
          <w:szCs w:val="28"/>
          <w:u w:val="single"/>
          <w:lang w:eastAsia="en-US"/>
        </w:rPr>
        <w:t>Порядок выполнения.</w:t>
      </w:r>
    </w:p>
    <w:p w:rsidR="0063215A" w:rsidRPr="00895334" w:rsidRDefault="0063215A" w:rsidP="0063215A">
      <w:pPr>
        <w:jc w:val="center"/>
        <w:rPr>
          <w:rFonts w:eastAsia="Calibri"/>
          <w:b/>
          <w:szCs w:val="28"/>
          <w:u w:val="single"/>
          <w:lang w:eastAsia="en-US"/>
        </w:rPr>
      </w:pP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1. Изобразить расчетную схему.</w: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2. Разбить вал на участки и пронумеровать их.</w: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3. Определить мощность на колесах.</w:t>
      </w:r>
    </w:p>
    <w:p w:rsidR="0063215A" w:rsidRPr="00895334" w:rsidRDefault="0063215A" w:rsidP="0063215A">
      <w:pPr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4. Определить вращающие моменты на колесах: </w:t>
      </w:r>
      <w:proofErr w:type="spellStart"/>
      <w:r w:rsidRPr="00895334">
        <w:rPr>
          <w:rFonts w:eastAsia="Calibri"/>
          <w:i/>
          <w:szCs w:val="28"/>
          <w:lang w:eastAsia="en-US"/>
        </w:rPr>
        <w:t>М</w:t>
      </w:r>
      <w:r w:rsidRPr="00895334">
        <w:rPr>
          <w:rFonts w:eastAsia="Calibri"/>
          <w:i/>
          <w:szCs w:val="28"/>
          <w:vertAlign w:val="subscript"/>
          <w:lang w:eastAsia="en-US"/>
        </w:rPr>
        <w:t>вр</w:t>
      </w:r>
      <w:r w:rsidRPr="00895334">
        <w:rPr>
          <w:rFonts w:eastAsia="Calibri"/>
          <w:i/>
          <w:szCs w:val="28"/>
          <w:lang w:eastAsia="en-US"/>
        </w:rPr>
        <w:t>=</w:t>
      </w:r>
      <w:proofErr w:type="spellEnd"/>
      <w:r w:rsidRPr="00895334">
        <w:rPr>
          <w:rFonts w:eastAsia="Calibri"/>
          <w:i/>
          <w:position w:val="-24"/>
          <w:szCs w:val="28"/>
          <w:lang w:eastAsia="en-US"/>
        </w:rPr>
        <w:object w:dxaOrig="279" w:dyaOrig="620">
          <v:shape id="_x0000_i1068" type="#_x0000_t75" style="width:14.05pt;height:31.75pt" o:ole="">
            <v:imagedata r:id="rId132" o:title=""/>
          </v:shape>
          <o:OLEObject Type="Embed" ProgID="Equation.3" ShapeID="_x0000_i1068" DrawAspect="Content" ObjectID="_1677951670" r:id="rId133"/>
        </w:object>
      </w:r>
      <w:r w:rsidR="00D075FA" w:rsidRPr="00895334">
        <w:rPr>
          <w:rFonts w:eastAsia="Calibri"/>
          <w:szCs w:val="28"/>
          <w:lang w:eastAsia="en-US"/>
        </w:rPr>
        <w:fldChar w:fldCharType="begin"/>
      </w:r>
      <w:r w:rsidRPr="00895334">
        <w:rPr>
          <w:rFonts w:eastAsia="Calibri"/>
          <w:szCs w:val="28"/>
          <w:lang w:eastAsia="en-US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</w:rPr>
              <m:t>Р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W</m:t>
            </m:r>
          </m:den>
        </m:f>
        <m:r>
          <m:rPr>
            <m:sty m:val="p"/>
          </m:rPr>
          <w:rPr>
            <w:rFonts w:ascii="Cambria Math" w:hAnsi="Cambria Math"/>
            <w:szCs w:val="28"/>
          </w:rPr>
          <m:t xml:space="preserve"> </m:t>
        </m:r>
      </m:oMath>
      <w:r w:rsidRPr="00895334">
        <w:rPr>
          <w:rFonts w:eastAsia="Calibri"/>
          <w:szCs w:val="28"/>
          <w:lang w:eastAsia="en-US"/>
        </w:rPr>
        <w:instrText xml:space="preserve"> </w:instrText>
      </w:r>
      <w:r w:rsidR="00D075FA" w:rsidRPr="00895334">
        <w:rPr>
          <w:rFonts w:eastAsia="Calibri"/>
          <w:szCs w:val="28"/>
          <w:lang w:eastAsia="en-US"/>
        </w:rPr>
        <w:fldChar w:fldCharType="end"/>
      </w:r>
      <w:r w:rsidRPr="00895334">
        <w:rPr>
          <w:rFonts w:eastAsia="Calibri"/>
          <w:i/>
          <w:szCs w:val="28"/>
          <w:lang w:eastAsia="en-US"/>
        </w:rPr>
        <w:t>Нм,</w: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где </w:t>
      </w:r>
      <w:proofErr w:type="gramStart"/>
      <w:r w:rsidRPr="00895334">
        <w:rPr>
          <w:rFonts w:eastAsia="Calibri"/>
          <w:i/>
          <w:szCs w:val="28"/>
          <w:lang w:eastAsia="en-US"/>
        </w:rPr>
        <w:t>Р</w:t>
      </w:r>
      <w:proofErr w:type="gramEnd"/>
      <w:r w:rsidRPr="00895334">
        <w:rPr>
          <w:rFonts w:eastAsia="Calibri"/>
          <w:i/>
          <w:szCs w:val="28"/>
          <w:lang w:eastAsia="en-US"/>
        </w:rPr>
        <w:t xml:space="preserve"> – </w:t>
      </w:r>
      <w:r w:rsidRPr="00895334">
        <w:rPr>
          <w:rFonts w:eastAsia="Calibri"/>
          <w:szCs w:val="28"/>
          <w:lang w:eastAsia="en-US"/>
        </w:rPr>
        <w:t>мощность на колесе (</w:t>
      </w:r>
      <w:r w:rsidRPr="00895334">
        <w:rPr>
          <w:rFonts w:eastAsia="Calibri"/>
          <w:i/>
          <w:szCs w:val="28"/>
          <w:lang w:eastAsia="en-US"/>
        </w:rPr>
        <w:t>В</w:t>
      </w:r>
      <w:r w:rsidRPr="00895334">
        <w:rPr>
          <w:rFonts w:eastAsia="Calibri"/>
          <w:i/>
          <w:szCs w:val="28"/>
          <w:lang w:val="en-US" w:eastAsia="en-US"/>
        </w:rPr>
        <w:t>m</w:t>
      </w:r>
      <w:r w:rsidRPr="00895334">
        <w:rPr>
          <w:rFonts w:eastAsia="Calibri"/>
          <w:szCs w:val="28"/>
          <w:lang w:eastAsia="en-US"/>
        </w:rPr>
        <w:t xml:space="preserve">), </w:t>
      </w:r>
      <w:r w:rsidRPr="00895334">
        <w:rPr>
          <w:rFonts w:eastAsia="Calibri"/>
          <w:i/>
          <w:szCs w:val="28"/>
          <w:lang w:val="en-US" w:eastAsia="en-US"/>
        </w:rPr>
        <w:t>ω</w:t>
      </w:r>
      <w:r w:rsidRPr="00895334">
        <w:rPr>
          <w:rFonts w:eastAsia="Calibri"/>
          <w:szCs w:val="28"/>
          <w:lang w:eastAsia="en-US"/>
        </w:rPr>
        <w:t xml:space="preserve"> – угловая скорость (</w:t>
      </w:r>
      <w:r w:rsidRPr="00895334">
        <w:rPr>
          <w:rFonts w:eastAsia="Calibri"/>
          <w:i/>
          <w:szCs w:val="28"/>
          <w:lang w:eastAsia="en-US"/>
        </w:rPr>
        <w:t>рад/с</w:t>
      </w:r>
      <w:r w:rsidRPr="00895334">
        <w:rPr>
          <w:rFonts w:eastAsia="Calibri"/>
          <w:szCs w:val="28"/>
          <w:lang w:eastAsia="en-US"/>
        </w:rPr>
        <w:t>)</w:t>
      </w:r>
    </w:p>
    <w:p w:rsidR="0063215A" w:rsidRPr="00895334" w:rsidRDefault="0063215A" w:rsidP="0063215A">
      <w:pPr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5. Определить крутящие моменты на каждом участке – </w:t>
      </w:r>
      <w:r w:rsidRPr="00895334">
        <w:rPr>
          <w:rFonts w:eastAsia="Calibri"/>
          <w:i/>
          <w:szCs w:val="28"/>
          <w:lang w:eastAsia="en-US"/>
        </w:rPr>
        <w:t>М</w:t>
      </w:r>
      <w:proofErr w:type="gramStart"/>
      <w:r w:rsidRPr="00895334">
        <w:rPr>
          <w:rFonts w:eastAsia="Calibri"/>
          <w:i/>
          <w:szCs w:val="28"/>
          <w:vertAlign w:val="subscript"/>
          <w:lang w:val="en-US" w:eastAsia="en-US"/>
        </w:rPr>
        <w:t>k</w:t>
      </w:r>
      <w:proofErr w:type="gramEnd"/>
      <w:r w:rsidRPr="00895334">
        <w:rPr>
          <w:rFonts w:eastAsia="Calibri"/>
          <w:i/>
          <w:szCs w:val="28"/>
          <w:lang w:eastAsia="en-US"/>
        </w:rPr>
        <w:t>.</w:t>
      </w:r>
    </w:p>
    <w:p w:rsidR="0063215A" w:rsidRPr="00895334" w:rsidRDefault="0063215A" w:rsidP="0063215A">
      <w:pPr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6. Построить эпюру крутящих моментов – </w:t>
      </w:r>
      <w:r w:rsidRPr="00895334">
        <w:rPr>
          <w:rFonts w:eastAsia="Calibri"/>
          <w:i/>
          <w:szCs w:val="28"/>
          <w:lang w:val="en-US" w:eastAsia="en-US"/>
        </w:rPr>
        <w:t>M</w:t>
      </w:r>
      <w:r w:rsidRPr="00895334">
        <w:rPr>
          <w:rFonts w:eastAsia="Calibri"/>
          <w:i/>
          <w:szCs w:val="28"/>
          <w:vertAlign w:val="subscript"/>
          <w:lang w:val="en-US" w:eastAsia="en-US"/>
        </w:rPr>
        <w:t>k</w:t>
      </w:r>
      <w:r w:rsidRPr="00895334">
        <w:rPr>
          <w:rFonts w:eastAsia="Calibri"/>
          <w:i/>
          <w:szCs w:val="28"/>
          <w:lang w:eastAsia="en-US"/>
        </w:rPr>
        <w:t>.</w: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7. Из условия прочности при кручении:</w:t>
      </w:r>
    </w:p>
    <w:p w:rsidR="0063215A" w:rsidRPr="00895334" w:rsidRDefault="0063215A" w:rsidP="0063215A">
      <w:pPr>
        <w:jc w:val="center"/>
        <w:rPr>
          <w:rFonts w:eastAsia="Calibri"/>
          <w:szCs w:val="28"/>
          <w:lang w:val="en-US" w:eastAsia="en-US"/>
        </w:rPr>
      </w:pPr>
      <w:r w:rsidRPr="00895334">
        <w:rPr>
          <w:rFonts w:eastAsia="Calibri"/>
          <w:position w:val="-32"/>
          <w:szCs w:val="28"/>
          <w:lang w:eastAsia="en-US"/>
        </w:rPr>
        <w:object w:dxaOrig="1579" w:dyaOrig="700">
          <v:shape id="_x0000_i1069" type="#_x0000_t75" style="width:79.3pt;height:35.4pt" o:ole="">
            <v:imagedata r:id="rId134" o:title=""/>
          </v:shape>
          <o:OLEObject Type="Embed" ProgID="Equation.3" ShapeID="_x0000_i1069" DrawAspect="Content" ObjectID="_1677951671" r:id="rId135"/>
        </w:object>
      </w:r>
    </w:p>
    <w:p w:rsidR="0063215A" w:rsidRPr="00895334" w:rsidRDefault="0063215A" w:rsidP="0063215A">
      <w:pPr>
        <w:ind w:firstLine="360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определить требуемый поперечный момент сопротивления для каждого участка:</w:t>
      </w:r>
    </w:p>
    <w:p w:rsidR="0063215A" w:rsidRPr="00895334" w:rsidRDefault="0063215A" w:rsidP="0063215A">
      <w:pPr>
        <w:jc w:val="center"/>
        <w:rPr>
          <w:rFonts w:eastAsia="Calibri"/>
          <w:szCs w:val="28"/>
          <w:lang w:eastAsia="en-US"/>
        </w:rPr>
      </w:pPr>
      <w:r w:rsidRPr="00895334">
        <w:rPr>
          <w:rFonts w:eastAsia="Calibri"/>
          <w:position w:val="-14"/>
          <w:szCs w:val="28"/>
          <w:lang w:eastAsia="en-US"/>
        </w:rPr>
        <w:object w:dxaOrig="360" w:dyaOrig="380">
          <v:shape id="_x0000_i1070" type="#_x0000_t75" style="width:18.3pt;height:19.55pt" o:ole="">
            <v:imagedata r:id="rId136" o:title=""/>
          </v:shape>
          <o:OLEObject Type="Embed" ProgID="Equation.3" ShapeID="_x0000_i1070" DrawAspect="Content" ObjectID="_1677951672" r:id="rId137"/>
        </w:object>
      </w:r>
      <w:r w:rsidRPr="00895334">
        <w:rPr>
          <w:rFonts w:eastAsia="Calibri"/>
          <w:position w:val="-28"/>
          <w:szCs w:val="28"/>
          <w:lang w:eastAsia="en-US"/>
        </w:rPr>
        <w:object w:dxaOrig="700" w:dyaOrig="680">
          <v:shape id="_x0000_i1071" type="#_x0000_t75" style="width:35.4pt;height:33.55pt" o:ole="">
            <v:imagedata r:id="rId138" o:title=""/>
          </v:shape>
          <o:OLEObject Type="Embed" ProgID="Equation.3" ShapeID="_x0000_i1071" DrawAspect="Content" ObjectID="_1677951673" r:id="rId139"/>
        </w:objec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8. Определить диаметр вала для каждого участка:</w:t>
      </w:r>
    </w:p>
    <w:p w:rsidR="0063215A" w:rsidRPr="00895334" w:rsidRDefault="00D075FA" w:rsidP="0063215A">
      <w:pPr>
        <w:jc w:val="center"/>
        <w:rPr>
          <w:rFonts w:eastAsia="Calibri"/>
          <w:szCs w:val="28"/>
          <w:lang w:val="en-US"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πd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16</m:t>
                  </m:r>
                </m:den>
              </m:f>
            </m:e>
            <m:sup>
              <m:r>
                <w:rPr>
                  <w:rFonts w:ascii="Cambria Math" w:hAnsi="Cambria Math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Cs w:val="28"/>
            </w:rPr>
            <m:t>≈0,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2</m:t>
              </m:r>
            </m:e>
            <m:sup>
              <m:r>
                <w:rPr>
                  <w:rFonts w:ascii="Cambria Math" w:hAnsi="Cambria Math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Cs w:val="28"/>
            </w:rPr>
            <m:t xml:space="preserve">;     </m:t>
          </m:r>
          <m:r>
            <w:rPr>
              <w:rFonts w:ascii="Cambria Math" w:hAnsi="Cambria Math"/>
              <w:szCs w:val="28"/>
              <w:lang w:val="en-US"/>
            </w:rPr>
            <m:t>d≥</m:t>
          </m:r>
          <m:rad>
            <m:ra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szCs w:val="28"/>
                  <w:lang w:val="en-US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16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p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π</m:t>
                  </m:r>
                </m:den>
              </m:f>
            </m:e>
          </m:rad>
          <m:r>
            <w:rPr>
              <w:rFonts w:ascii="Cambria Math" w:hAnsi="Cambria Math"/>
              <w:szCs w:val="28"/>
              <w:lang w:val="en-US"/>
            </w:rPr>
            <m:t>≈</m:t>
          </m:r>
          <m:rad>
            <m:ra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szCs w:val="28"/>
                  <w:lang w:val="en-US"/>
                </w:rPr>
                <m:t>3</m:t>
              </m:r>
            </m:deg>
            <m:e>
              <m:r>
                <w:rPr>
                  <w:rFonts w:ascii="Cambria Math" w:hAnsi="Cambria Math"/>
                  <w:szCs w:val="28"/>
                  <w:lang w:val="en-US"/>
                </w:rPr>
                <m:t>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sub>
              </m:sSub>
            </m:e>
          </m:rad>
        </m:oMath>
      </m:oMathPara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Округлить полученное значение до </w:t>
      </w:r>
      <w:proofErr w:type="gramStart"/>
      <w:r w:rsidRPr="00895334">
        <w:rPr>
          <w:rFonts w:eastAsia="Calibri"/>
          <w:szCs w:val="28"/>
          <w:lang w:eastAsia="en-US"/>
        </w:rPr>
        <w:t>стандартных</w:t>
      </w:r>
      <w:proofErr w:type="gramEnd"/>
      <w:r w:rsidRPr="00895334">
        <w:rPr>
          <w:rFonts w:eastAsia="Calibri"/>
          <w:szCs w:val="28"/>
          <w:lang w:eastAsia="en-US"/>
        </w:rPr>
        <w:t>.</w: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9. Определить полярные моменты инерции сечений для каждого участка:</w:t>
      </w:r>
    </w:p>
    <w:p w:rsidR="0063215A" w:rsidRPr="00895334" w:rsidRDefault="0063215A" w:rsidP="0063215A">
      <w:pPr>
        <w:jc w:val="center"/>
        <w:outlineLvl w:val="0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i/>
          <w:szCs w:val="28"/>
          <w:lang w:val="en-US" w:eastAsia="en-US"/>
        </w:rPr>
        <w:t>J</w:t>
      </w:r>
      <w:r w:rsidRPr="00895334">
        <w:rPr>
          <w:rFonts w:eastAsia="Calibri"/>
          <w:i/>
          <w:szCs w:val="28"/>
          <w:vertAlign w:val="subscript"/>
          <w:lang w:eastAsia="en-US"/>
        </w:rPr>
        <w:t>р</w:t>
      </w:r>
      <w:r w:rsidRPr="00895334">
        <w:rPr>
          <w:rFonts w:eastAsia="Calibri"/>
          <w:i/>
          <w:szCs w:val="28"/>
          <w:lang w:eastAsia="en-US"/>
        </w:rPr>
        <w:t>=</w:t>
      </w:r>
      <w:proofErr w:type="gramStart"/>
      <w:r w:rsidRPr="00895334">
        <w:rPr>
          <w:rFonts w:eastAsia="Calibri"/>
          <w:i/>
          <w:szCs w:val="28"/>
          <w:lang w:eastAsia="en-US"/>
        </w:rPr>
        <w:t>0,1</w:t>
      </w:r>
      <w:r w:rsidRPr="00895334">
        <w:rPr>
          <w:rFonts w:eastAsia="Calibri"/>
          <w:i/>
          <w:szCs w:val="28"/>
          <w:lang w:val="en-US" w:eastAsia="en-US"/>
        </w:rPr>
        <w:t>d</w:t>
      </w:r>
      <w:r w:rsidRPr="00895334">
        <w:rPr>
          <w:rFonts w:eastAsia="Calibri"/>
          <w:i/>
          <w:szCs w:val="28"/>
          <w:vertAlign w:val="superscript"/>
          <w:lang w:eastAsia="en-US"/>
        </w:rPr>
        <w:t>4</w:t>
      </w:r>
      <w:r w:rsidRPr="00895334">
        <w:rPr>
          <w:rFonts w:eastAsia="Calibri"/>
          <w:i/>
          <w:szCs w:val="28"/>
          <w:lang w:eastAsia="en-US"/>
        </w:rPr>
        <w:t>(</w:t>
      </w:r>
      <w:proofErr w:type="gramEnd"/>
      <w:r w:rsidRPr="00895334">
        <w:rPr>
          <w:rFonts w:eastAsia="Calibri"/>
          <w:i/>
          <w:szCs w:val="28"/>
          <w:lang w:eastAsia="en-US"/>
        </w:rPr>
        <w:t>мм)</w:t>
      </w:r>
    </w:p>
    <w:p w:rsidR="0063215A" w:rsidRPr="00895334" w:rsidRDefault="0063215A" w:rsidP="0063215A">
      <w:pPr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10. Определить углы закручивания каждого участка, приняв  длины участков одинаковыми и равными </w:t>
      </w:r>
      <w:r w:rsidRPr="00895334">
        <w:rPr>
          <w:rFonts w:eastAsia="Calibri"/>
          <w:position w:val="-6"/>
          <w:szCs w:val="28"/>
          <w:lang w:val="en-US" w:eastAsia="en-US"/>
        </w:rPr>
        <w:object w:dxaOrig="180" w:dyaOrig="279">
          <v:shape id="_x0000_i1072" type="#_x0000_t75" style="width:8.55pt;height:14.05pt" o:ole="">
            <v:imagedata r:id="rId140" o:title=""/>
          </v:shape>
          <o:OLEObject Type="Embed" ProgID="Equation.3" ShapeID="_x0000_i1072" DrawAspect="Content" ObjectID="_1677951674" r:id="rId141"/>
        </w:object>
      </w:r>
      <w:r w:rsidRPr="00895334">
        <w:rPr>
          <w:rFonts w:eastAsia="Calibri"/>
          <w:i/>
          <w:szCs w:val="28"/>
          <w:lang w:eastAsia="en-US"/>
        </w:rPr>
        <w:t>=300мм</w:t>
      </w:r>
    </w:p>
    <w:p w:rsidR="0063215A" w:rsidRPr="00895334" w:rsidRDefault="0063215A" w:rsidP="0063215A">
      <w:pPr>
        <w:jc w:val="center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i/>
          <w:position w:val="-32"/>
          <w:szCs w:val="28"/>
          <w:lang w:eastAsia="en-US"/>
        </w:rPr>
        <w:object w:dxaOrig="1680" w:dyaOrig="740">
          <v:shape id="_x0000_i1073" type="#_x0000_t75" style="width:84.2pt;height:36.6pt" o:ole="">
            <v:imagedata r:id="rId142" o:title=""/>
          </v:shape>
          <o:OLEObject Type="Embed" ProgID="Equation.3" ShapeID="_x0000_i1073" DrawAspect="Content" ObjectID="_1677951675" r:id="rId143"/>
        </w:object>
      </w:r>
      <w:r w:rsidR="00D075FA" w:rsidRPr="00895334">
        <w:rPr>
          <w:rFonts w:eastAsia="Calibri"/>
          <w:i/>
          <w:szCs w:val="28"/>
          <w:highlight w:val="magenta"/>
          <w:lang w:eastAsia="en-US"/>
        </w:rPr>
        <w:fldChar w:fldCharType="begin"/>
      </w:r>
      <w:r w:rsidRPr="00895334">
        <w:rPr>
          <w:rFonts w:eastAsia="Calibri"/>
          <w:i/>
          <w:szCs w:val="28"/>
          <w:highlight w:val="magenta"/>
          <w:lang w:eastAsia="en-US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180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0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TI</m:t>
            </m:r>
          </m:den>
        </m:f>
        <m:r>
          <m:rPr>
            <m:sty m:val="p"/>
          </m:rPr>
          <w:rPr>
            <w:rFonts w:ascii="Cambria Math" w:hAnsi="Cambria Math"/>
            <w:szCs w:val="28"/>
          </w:rPr>
          <m:t xml:space="preserve">;  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</w:rPr>
              <m:t>Mk∙I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8"/>
              </w:rPr>
              <m:t>G∙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p</m:t>
                </m:r>
              </m:sub>
            </m:sSub>
          </m:den>
        </m:f>
      </m:oMath>
      <w:r w:rsidRPr="00895334">
        <w:rPr>
          <w:rFonts w:eastAsia="Calibri"/>
          <w:i/>
          <w:szCs w:val="28"/>
          <w:highlight w:val="magenta"/>
          <w:lang w:eastAsia="en-US"/>
        </w:rPr>
        <w:instrText xml:space="preserve"> </w:instrText>
      </w:r>
      <w:r w:rsidR="00D075FA" w:rsidRPr="00895334">
        <w:rPr>
          <w:rFonts w:eastAsia="Calibri"/>
          <w:i/>
          <w:szCs w:val="28"/>
          <w:highlight w:val="magenta"/>
          <w:lang w:eastAsia="en-US"/>
        </w:rPr>
        <w:fldChar w:fldCharType="end"/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11. Вывод.</w:t>
      </w:r>
    </w:p>
    <w:p w:rsidR="0063215A" w:rsidRPr="00895334" w:rsidRDefault="0063215A" w:rsidP="0063215A">
      <w:pPr>
        <w:jc w:val="center"/>
        <w:rPr>
          <w:rFonts w:eastAsia="Calibri"/>
          <w:b/>
          <w:szCs w:val="28"/>
          <w:u w:val="single"/>
          <w:lang w:eastAsia="en-US"/>
        </w:rPr>
      </w:pPr>
      <w:r w:rsidRPr="00895334">
        <w:rPr>
          <w:rFonts w:eastAsia="Calibri"/>
          <w:b/>
          <w:szCs w:val="28"/>
          <w:u w:val="single"/>
          <w:lang w:eastAsia="en-US"/>
        </w:rPr>
        <w:t>Таблица – Варианты заданий</w:t>
      </w:r>
    </w:p>
    <w:p w:rsidR="0063215A" w:rsidRPr="00895334" w:rsidRDefault="0063215A" w:rsidP="0063215A">
      <w:pPr>
        <w:jc w:val="center"/>
        <w:rPr>
          <w:rFonts w:eastAsia="Calibri"/>
          <w:b/>
          <w:szCs w:val="28"/>
          <w:u w:val="single"/>
          <w:lang w:eastAsia="en-US"/>
        </w:rPr>
      </w:pPr>
    </w:p>
    <w:tbl>
      <w:tblPr>
        <w:tblW w:w="0" w:type="auto"/>
        <w:tblInd w:w="1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6"/>
        <w:gridCol w:w="2007"/>
        <w:gridCol w:w="2007"/>
        <w:gridCol w:w="2007"/>
      </w:tblGrid>
      <w:tr w:rsidR="0063215A" w:rsidRPr="00895334" w:rsidTr="007C6BB1">
        <w:trPr>
          <w:trHeight w:val="322"/>
        </w:trPr>
        <w:tc>
          <w:tcPr>
            <w:tcW w:w="2006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Вариант</w:t>
            </w:r>
          </w:p>
        </w:tc>
        <w:tc>
          <w:tcPr>
            <w:tcW w:w="2007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Р</w:t>
            </w:r>
            <w:r w:rsidRPr="00895334">
              <w:rPr>
                <w:rFonts w:eastAsia="Calibri"/>
                <w:szCs w:val="28"/>
                <w:vertAlign w:val="subscript"/>
                <w:lang w:eastAsia="en-US"/>
              </w:rPr>
              <w:t>1</w:t>
            </w:r>
            <w:r w:rsidRPr="00895334">
              <w:rPr>
                <w:rFonts w:eastAsia="Calibri"/>
                <w:szCs w:val="28"/>
                <w:lang w:eastAsia="en-US"/>
              </w:rPr>
              <w:t>кВт</w:t>
            </w:r>
          </w:p>
        </w:tc>
        <w:tc>
          <w:tcPr>
            <w:tcW w:w="2007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vertAlign w:val="subscript"/>
                <w:lang w:eastAsia="en-US"/>
              </w:rPr>
            </w:pPr>
            <w:r w:rsidRPr="00895334">
              <w:rPr>
                <w:rFonts w:eastAsia="Calibri"/>
                <w:szCs w:val="28"/>
                <w:lang w:val="en-US" w:eastAsia="en-US"/>
              </w:rPr>
              <w:t>ω</w:t>
            </w:r>
            <w:r w:rsidRPr="00895334">
              <w:rPr>
                <w:rFonts w:eastAsia="Calibri"/>
                <w:szCs w:val="28"/>
                <w:vertAlign w:val="superscript"/>
                <w:lang w:eastAsia="en-US"/>
              </w:rPr>
              <w:t>рад</w:t>
            </w:r>
            <w:r w:rsidRPr="00895334">
              <w:rPr>
                <w:rFonts w:eastAsia="Calibri"/>
                <w:szCs w:val="28"/>
                <w:lang w:eastAsia="en-US"/>
              </w:rPr>
              <w:t>/</w:t>
            </w:r>
            <w:r w:rsidRPr="00895334">
              <w:rPr>
                <w:rFonts w:eastAsia="Calibri"/>
                <w:szCs w:val="28"/>
                <w:vertAlign w:val="subscript"/>
                <w:lang w:eastAsia="en-US"/>
              </w:rPr>
              <w:t>с</w:t>
            </w:r>
          </w:p>
        </w:tc>
        <w:tc>
          <w:tcPr>
            <w:tcW w:w="2007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№ схемы</w:t>
            </w:r>
          </w:p>
        </w:tc>
      </w:tr>
      <w:tr w:rsidR="0063215A" w:rsidRPr="00895334" w:rsidTr="007C6BB1">
        <w:trPr>
          <w:trHeight w:val="322"/>
        </w:trPr>
        <w:tc>
          <w:tcPr>
            <w:tcW w:w="2006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1, 11, 21.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30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20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63215A" w:rsidRPr="00895334" w:rsidTr="007C6BB1">
        <w:trPr>
          <w:trHeight w:val="322"/>
        </w:trPr>
        <w:tc>
          <w:tcPr>
            <w:tcW w:w="2006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2, 12, 22.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22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30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63215A" w:rsidRPr="00895334" w:rsidTr="007C6BB1">
        <w:trPr>
          <w:trHeight w:val="322"/>
        </w:trPr>
        <w:tc>
          <w:tcPr>
            <w:tcW w:w="2006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3, 13, 23.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3</w:t>
            </w:r>
          </w:p>
        </w:tc>
      </w:tr>
      <w:tr w:rsidR="0063215A" w:rsidRPr="00895334" w:rsidTr="007C6BB1">
        <w:trPr>
          <w:trHeight w:val="322"/>
        </w:trPr>
        <w:tc>
          <w:tcPr>
            <w:tcW w:w="2006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4, 14, 24.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18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40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63215A" w:rsidRPr="00895334" w:rsidTr="007C6BB1">
        <w:trPr>
          <w:trHeight w:val="322"/>
        </w:trPr>
        <w:tc>
          <w:tcPr>
            <w:tcW w:w="2006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5, 15, 25.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30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63215A" w:rsidRPr="00895334" w:rsidTr="007C6BB1">
        <w:trPr>
          <w:trHeight w:val="322"/>
        </w:trPr>
        <w:tc>
          <w:tcPr>
            <w:tcW w:w="2006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lastRenderedPageBreak/>
              <w:t>6, 16, 26.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25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35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6</w:t>
            </w:r>
          </w:p>
        </w:tc>
      </w:tr>
      <w:tr w:rsidR="0063215A" w:rsidRPr="00895334" w:rsidTr="007C6BB1">
        <w:trPr>
          <w:trHeight w:val="322"/>
        </w:trPr>
        <w:tc>
          <w:tcPr>
            <w:tcW w:w="2006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7, 17, 27.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35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40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7</w:t>
            </w:r>
          </w:p>
        </w:tc>
      </w:tr>
      <w:tr w:rsidR="0063215A" w:rsidRPr="00895334" w:rsidTr="007C6BB1">
        <w:trPr>
          <w:trHeight w:val="322"/>
        </w:trPr>
        <w:tc>
          <w:tcPr>
            <w:tcW w:w="2006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8, 18, 28.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24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8</w:t>
            </w:r>
          </w:p>
        </w:tc>
      </w:tr>
      <w:tr w:rsidR="0063215A" w:rsidRPr="00895334" w:rsidTr="007C6BB1">
        <w:trPr>
          <w:trHeight w:val="322"/>
        </w:trPr>
        <w:tc>
          <w:tcPr>
            <w:tcW w:w="2006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9, 19, 29.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50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9</w:t>
            </w:r>
          </w:p>
        </w:tc>
      </w:tr>
      <w:tr w:rsidR="0063215A" w:rsidRPr="00895334" w:rsidTr="007C6BB1">
        <w:trPr>
          <w:trHeight w:val="322"/>
        </w:trPr>
        <w:tc>
          <w:tcPr>
            <w:tcW w:w="2006" w:type="dxa"/>
            <w:shd w:val="clear" w:color="auto" w:fill="auto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10, 20, 30.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11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24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3215A" w:rsidRPr="00895334" w:rsidRDefault="0063215A" w:rsidP="0063215A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10</w:t>
            </w:r>
          </w:p>
        </w:tc>
      </w:tr>
    </w:tbl>
    <w:p w:rsidR="0063215A" w:rsidRPr="00895334" w:rsidRDefault="0063215A" w:rsidP="0063215A">
      <w:pPr>
        <w:jc w:val="center"/>
        <w:rPr>
          <w:rFonts w:eastAsia="Calibri"/>
          <w:szCs w:val="28"/>
          <w:lang w:eastAsia="en-US"/>
        </w:rPr>
      </w:pP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</w:p>
    <w:p w:rsidR="0063215A" w:rsidRPr="00895334" w:rsidRDefault="0063215A" w:rsidP="0063215A">
      <w:pPr>
        <w:outlineLvl w:val="0"/>
        <w:rPr>
          <w:rFonts w:eastAsia="Calibri"/>
          <w:b/>
          <w:szCs w:val="28"/>
          <w:u w:val="single"/>
          <w:lang w:eastAsia="en-US"/>
        </w:rPr>
      </w:pPr>
      <w:r w:rsidRPr="00895334">
        <w:rPr>
          <w:rFonts w:eastAsia="Calibri"/>
          <w:b/>
          <w:szCs w:val="28"/>
          <w:u w:val="single"/>
          <w:lang w:eastAsia="en-US"/>
        </w:rPr>
        <w:t>Задания к практической работе № 6</w:t>
      </w:r>
    </w:p>
    <w:p w:rsidR="0063215A" w:rsidRPr="00895334" w:rsidRDefault="0063215A" w:rsidP="0063215A">
      <w:pPr>
        <w:rPr>
          <w:rFonts w:eastAsia="Calibri"/>
          <w:b/>
          <w:szCs w:val="28"/>
          <w:u w:val="single"/>
          <w:lang w:eastAsia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1"/>
        <w:gridCol w:w="4642"/>
      </w:tblGrid>
      <w:tr w:rsidR="0063215A" w:rsidRPr="00895334" w:rsidTr="007C6BB1">
        <w:trPr>
          <w:trHeight w:val="2584"/>
        </w:trPr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2409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267970</wp:posOffset>
                  </wp:positionV>
                  <wp:extent cx="2733675" cy="1266825"/>
                  <wp:effectExtent l="0" t="0" r="9525" b="9525"/>
                  <wp:wrapNone/>
                  <wp:docPr id="189" name="Рисунок 189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1</w:t>
            </w:r>
          </w:p>
        </w:tc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2921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267970</wp:posOffset>
                  </wp:positionV>
                  <wp:extent cx="2628900" cy="1228725"/>
                  <wp:effectExtent l="0" t="0" r="0" b="9525"/>
                  <wp:wrapNone/>
                  <wp:docPr id="188" name="Рисунок 188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2</w:t>
            </w:r>
          </w:p>
        </w:tc>
      </w:tr>
      <w:tr w:rsidR="0063215A" w:rsidRPr="00895334" w:rsidTr="007C6BB1">
        <w:trPr>
          <w:trHeight w:val="2680"/>
        </w:trPr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3433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220980</wp:posOffset>
                  </wp:positionV>
                  <wp:extent cx="2724150" cy="1362075"/>
                  <wp:effectExtent l="0" t="0" r="0" b="9525"/>
                  <wp:wrapNone/>
                  <wp:docPr id="187" name="Рисунок 187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3</w:t>
            </w:r>
          </w:p>
        </w:tc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3945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220980</wp:posOffset>
                  </wp:positionV>
                  <wp:extent cx="2638425" cy="1276350"/>
                  <wp:effectExtent l="0" t="0" r="9525" b="0"/>
                  <wp:wrapNone/>
                  <wp:docPr id="186" name="Рисунок 186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4</w:t>
            </w:r>
          </w:p>
        </w:tc>
      </w:tr>
      <w:tr w:rsidR="0063215A" w:rsidRPr="00895334" w:rsidTr="007C6BB1">
        <w:trPr>
          <w:trHeight w:val="2679"/>
        </w:trPr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4457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224155</wp:posOffset>
                  </wp:positionV>
                  <wp:extent cx="2686050" cy="1257300"/>
                  <wp:effectExtent l="0" t="0" r="0" b="0"/>
                  <wp:wrapNone/>
                  <wp:docPr id="185" name="Рисунок 185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5</w:t>
            </w:r>
          </w:p>
        </w:tc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4969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227330</wp:posOffset>
                  </wp:positionV>
                  <wp:extent cx="2647950" cy="1257300"/>
                  <wp:effectExtent l="0" t="0" r="0" b="0"/>
                  <wp:wrapNone/>
                  <wp:docPr id="184" name="Рисунок 184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6</w:t>
            </w:r>
          </w:p>
        </w:tc>
      </w:tr>
      <w:tr w:rsidR="0063215A" w:rsidRPr="00895334" w:rsidTr="007C6BB1">
        <w:trPr>
          <w:trHeight w:val="2690"/>
        </w:trPr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5481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234315</wp:posOffset>
                  </wp:positionV>
                  <wp:extent cx="2752725" cy="1314450"/>
                  <wp:effectExtent l="0" t="0" r="9525" b="0"/>
                  <wp:wrapNone/>
                  <wp:docPr id="183" name="Рисунок 183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7</w:t>
            </w:r>
          </w:p>
        </w:tc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5993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234315</wp:posOffset>
                  </wp:positionV>
                  <wp:extent cx="2619375" cy="1323975"/>
                  <wp:effectExtent l="0" t="0" r="9525" b="9525"/>
                  <wp:wrapNone/>
                  <wp:docPr id="182" name="Рисунок 182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8</w:t>
            </w:r>
          </w:p>
        </w:tc>
      </w:tr>
      <w:tr w:rsidR="0063215A" w:rsidRPr="00895334" w:rsidTr="007C6BB1">
        <w:trPr>
          <w:trHeight w:val="2688"/>
        </w:trPr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lastRenderedPageBreak/>
              <w:drawing>
                <wp:anchor distT="0" distB="0" distL="114300" distR="114300" simplePos="0" relativeHeight="25156505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347980</wp:posOffset>
                  </wp:positionV>
                  <wp:extent cx="2714625" cy="1190625"/>
                  <wp:effectExtent l="0" t="0" r="9525" b="9525"/>
                  <wp:wrapNone/>
                  <wp:docPr id="181" name="Рисунок 181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9</w:t>
            </w:r>
          </w:p>
        </w:tc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7017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348615</wp:posOffset>
                  </wp:positionV>
                  <wp:extent cx="2714625" cy="1171575"/>
                  <wp:effectExtent l="0" t="0" r="9525" b="9525"/>
                  <wp:wrapNone/>
                  <wp:docPr id="180" name="Рисунок 180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10</w:t>
            </w:r>
          </w:p>
        </w:tc>
      </w:tr>
    </w:tbl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spacing w:after="160" w:line="259" w:lineRule="auto"/>
        <w:rPr>
          <w:color w:val="00B050"/>
          <w:szCs w:val="28"/>
        </w:rPr>
      </w:pPr>
      <w:r w:rsidRPr="00895334">
        <w:rPr>
          <w:bCs/>
          <w:color w:val="00B050"/>
          <w:szCs w:val="28"/>
        </w:rPr>
        <w:t>№12. «Расчет  на  прочность  при  изгибе»</w: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</w:p>
    <w:p w:rsidR="0063215A" w:rsidRPr="00895334" w:rsidRDefault="0063215A" w:rsidP="0063215A">
      <w:pPr>
        <w:jc w:val="both"/>
        <w:rPr>
          <w:rFonts w:eastAsia="Calibri"/>
          <w:color w:val="000000"/>
          <w:spacing w:val="-1"/>
          <w:szCs w:val="28"/>
          <w:lang w:eastAsia="en-US"/>
        </w:rPr>
      </w:pPr>
      <w:r w:rsidRPr="00895334">
        <w:rPr>
          <w:rFonts w:eastAsia="Calibri"/>
          <w:b/>
          <w:bCs/>
          <w:color w:val="000000"/>
          <w:spacing w:val="-2"/>
          <w:szCs w:val="28"/>
          <w:u w:val="single"/>
          <w:lang w:eastAsia="en-US"/>
        </w:rPr>
        <w:t>Цель работы:</w:t>
      </w:r>
      <w:r w:rsidRPr="00895334">
        <w:rPr>
          <w:rFonts w:eastAsia="Calibri"/>
          <w:b/>
          <w:bCs/>
          <w:color w:val="000000"/>
          <w:spacing w:val="-2"/>
          <w:szCs w:val="28"/>
          <w:lang w:eastAsia="en-US"/>
        </w:rPr>
        <w:t xml:space="preserve"> </w:t>
      </w:r>
      <w:r w:rsidRPr="00895334">
        <w:rPr>
          <w:rFonts w:eastAsia="Calibri"/>
          <w:color w:val="000000"/>
          <w:spacing w:val="-2"/>
          <w:szCs w:val="28"/>
          <w:lang w:eastAsia="en-US"/>
        </w:rPr>
        <w:t xml:space="preserve">Научиться построению эпюр изгибающих моментов и поперечных сил и </w:t>
      </w:r>
      <w:r w:rsidRPr="00895334">
        <w:rPr>
          <w:rFonts w:eastAsia="Calibri"/>
          <w:color w:val="000000"/>
          <w:spacing w:val="-1"/>
          <w:szCs w:val="28"/>
          <w:lang w:eastAsia="en-US"/>
        </w:rPr>
        <w:t>производить расчеты на прочность при изгибе.</w: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b/>
          <w:bCs/>
          <w:color w:val="000000"/>
          <w:spacing w:val="1"/>
          <w:szCs w:val="28"/>
          <w:u w:val="single"/>
          <w:lang w:eastAsia="en-US"/>
        </w:rPr>
        <w:t>Задание:</w:t>
      </w:r>
      <w:r w:rsidRPr="00895334">
        <w:rPr>
          <w:rFonts w:eastAsia="Calibri"/>
          <w:b/>
          <w:bCs/>
          <w:color w:val="000000"/>
          <w:spacing w:val="1"/>
          <w:szCs w:val="28"/>
          <w:lang w:eastAsia="en-US"/>
        </w:rPr>
        <w:t xml:space="preserve"> </w:t>
      </w:r>
      <w:r w:rsidRPr="00895334">
        <w:rPr>
          <w:rFonts w:eastAsia="Calibri"/>
          <w:color w:val="000000"/>
          <w:spacing w:val="1"/>
          <w:szCs w:val="28"/>
          <w:lang w:eastAsia="en-US"/>
        </w:rPr>
        <w:t xml:space="preserve">Для заданной расчетной схемы оси определить реакции опор, построить эпюры </w:t>
      </w:r>
      <w:r w:rsidRPr="00895334">
        <w:rPr>
          <w:rFonts w:eastAsia="Calibri"/>
          <w:color w:val="000000"/>
          <w:spacing w:val="-2"/>
          <w:szCs w:val="28"/>
          <w:lang w:eastAsia="en-US"/>
        </w:rPr>
        <w:t xml:space="preserve">поперечных сил и изгибающих моментов, подобрать диаметр оси из условия прочности при </w:t>
      </w:r>
      <w:r w:rsidRPr="00895334">
        <w:rPr>
          <w:rFonts w:eastAsia="Calibri"/>
          <w:color w:val="000000"/>
          <w:spacing w:val="-1"/>
          <w:szCs w:val="28"/>
          <w:lang w:eastAsia="en-US"/>
        </w:rPr>
        <w:t xml:space="preserve">изгибе. Номер варианта принять согласно номеру студента в списке по журналу. </w:t>
      </w:r>
      <w:r w:rsidRPr="00895334">
        <w:rPr>
          <w:rFonts w:eastAsia="Calibri"/>
          <w:color w:val="000000"/>
          <w:szCs w:val="28"/>
          <w:lang w:eastAsia="en-US"/>
        </w:rPr>
        <w:t xml:space="preserve">Для расчетов принять: материал оси — сталь 40, допускаемое напряжение на изгиб </w:t>
      </w:r>
      <w:r w:rsidRPr="00895334">
        <w:rPr>
          <w:rFonts w:eastAsia="Calibri"/>
          <w:position w:val="-12"/>
          <w:szCs w:val="28"/>
          <w:lang w:eastAsia="en-US"/>
        </w:rPr>
        <w:object w:dxaOrig="1560" w:dyaOrig="360">
          <v:shape id="_x0000_i1074" type="#_x0000_t75" style="width:78.1pt;height:18.3pt" o:ole="">
            <v:imagedata r:id="rId154" o:title=""/>
          </v:shape>
          <o:OLEObject Type="Embed" ProgID="Equation.3" ShapeID="_x0000_i1074" DrawAspect="Content" ObjectID="_1677951676" r:id="rId155"/>
        </w:object>
      </w:r>
      <w:r w:rsidRPr="00895334">
        <w:rPr>
          <w:rFonts w:eastAsia="Calibri"/>
          <w:szCs w:val="28"/>
          <w:lang w:eastAsia="en-US"/>
        </w:rPr>
        <w:t>.</w: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</w:p>
    <w:p w:rsidR="0063215A" w:rsidRPr="00895334" w:rsidRDefault="0063215A" w:rsidP="0063215A">
      <w:pPr>
        <w:jc w:val="center"/>
        <w:outlineLvl w:val="0"/>
        <w:rPr>
          <w:rFonts w:eastAsia="Calibri"/>
          <w:b/>
          <w:color w:val="000000"/>
          <w:szCs w:val="28"/>
          <w:u w:val="single"/>
          <w:lang w:eastAsia="en-US"/>
        </w:rPr>
      </w:pPr>
      <w:r w:rsidRPr="00895334">
        <w:rPr>
          <w:rFonts w:eastAsia="Calibri"/>
          <w:b/>
          <w:color w:val="000000"/>
          <w:szCs w:val="28"/>
          <w:u w:val="single"/>
          <w:lang w:eastAsia="en-US"/>
        </w:rPr>
        <w:t>Порядок выполнения.</w:t>
      </w:r>
    </w:p>
    <w:p w:rsidR="0063215A" w:rsidRPr="00895334" w:rsidRDefault="0063215A" w:rsidP="0063215A">
      <w:pPr>
        <w:jc w:val="center"/>
        <w:rPr>
          <w:rFonts w:eastAsia="Calibri"/>
          <w:b/>
          <w:szCs w:val="28"/>
          <w:lang w:eastAsia="en-US"/>
        </w:rPr>
      </w:pP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both"/>
        <w:rPr>
          <w:rFonts w:eastAsia="Calibri"/>
          <w:color w:val="000000"/>
          <w:spacing w:val="-23"/>
          <w:szCs w:val="28"/>
          <w:lang w:eastAsia="en-US"/>
        </w:rPr>
      </w:pPr>
      <w:r w:rsidRPr="00895334">
        <w:rPr>
          <w:rFonts w:eastAsia="Calibri"/>
          <w:color w:val="000000"/>
          <w:spacing w:val="-2"/>
          <w:szCs w:val="28"/>
          <w:lang w:eastAsia="en-US"/>
        </w:rPr>
        <w:t>1. Изобразить расчетную схему.</w: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both"/>
        <w:rPr>
          <w:rFonts w:eastAsia="Calibri"/>
          <w:color w:val="000000"/>
          <w:spacing w:val="-13"/>
          <w:szCs w:val="28"/>
          <w:lang w:eastAsia="en-US"/>
        </w:rPr>
      </w:pPr>
      <w:r w:rsidRPr="00895334">
        <w:rPr>
          <w:rFonts w:eastAsia="Calibri"/>
          <w:color w:val="000000"/>
          <w:spacing w:val="-1"/>
          <w:szCs w:val="28"/>
          <w:lang w:eastAsia="en-US"/>
        </w:rPr>
        <w:t>2. Выписать исходные данные из таблицы.</w: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both"/>
        <w:rPr>
          <w:rFonts w:eastAsia="Calibri"/>
          <w:color w:val="000000"/>
          <w:spacing w:val="-13"/>
          <w:szCs w:val="28"/>
          <w:lang w:eastAsia="en-US"/>
        </w:rPr>
      </w:pPr>
      <w:r w:rsidRPr="00895334">
        <w:rPr>
          <w:rFonts w:eastAsia="Calibri"/>
          <w:color w:val="000000"/>
          <w:szCs w:val="28"/>
          <w:lang w:eastAsia="en-US"/>
        </w:rPr>
        <w:t xml:space="preserve">3. </w:t>
      </w:r>
      <w:proofErr w:type="gramStart"/>
      <w:r w:rsidRPr="00895334">
        <w:rPr>
          <w:rFonts w:eastAsia="Calibri"/>
          <w:color w:val="000000"/>
          <w:szCs w:val="28"/>
          <w:lang w:eastAsia="en-US"/>
        </w:rPr>
        <w:t>Заменить действие опор на балку</w:t>
      </w:r>
      <w:proofErr w:type="gramEnd"/>
      <w:r w:rsidRPr="00895334">
        <w:rPr>
          <w:rFonts w:eastAsia="Calibri"/>
          <w:color w:val="000000"/>
          <w:szCs w:val="28"/>
          <w:lang w:eastAsia="en-US"/>
        </w:rPr>
        <w:t xml:space="preserve"> силами реакций.</w: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rPr>
          <w:rFonts w:eastAsia="Calibri"/>
          <w:color w:val="000000"/>
          <w:szCs w:val="28"/>
          <w:lang w:eastAsia="en-US"/>
        </w:rPr>
      </w:pPr>
      <w:r w:rsidRPr="00895334">
        <w:rPr>
          <w:rFonts w:eastAsia="Calibri"/>
          <w:color w:val="000000"/>
          <w:szCs w:val="28"/>
          <w:lang w:eastAsia="en-US"/>
        </w:rPr>
        <w:t xml:space="preserve">4. Составить уравнение равновесия для плоской системы параллельных сил: </w: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center"/>
        <w:rPr>
          <w:rFonts w:eastAsia="Calibri"/>
          <w:color w:val="000000"/>
          <w:spacing w:val="-14"/>
          <w:szCs w:val="28"/>
          <w:lang w:eastAsia="en-US"/>
        </w:rPr>
      </w:pPr>
      <w:r w:rsidRPr="00895334">
        <w:rPr>
          <w:rFonts w:eastAsia="Calibri"/>
          <w:color w:val="000000"/>
          <w:position w:val="-14"/>
          <w:szCs w:val="28"/>
          <w:lang w:eastAsia="en-US"/>
        </w:rPr>
        <w:object w:dxaOrig="1120" w:dyaOrig="400">
          <v:shape id="_x0000_i1075" type="#_x0000_t75" style="width:57.35pt;height:21.35pt" o:ole="">
            <v:imagedata r:id="rId156" o:title=""/>
          </v:shape>
          <o:OLEObject Type="Embed" ProgID="Equation.3" ShapeID="_x0000_i1075" DrawAspect="Content" ObjectID="_1677951677" r:id="rId157"/>
        </w:object>
      </w:r>
      <w:r w:rsidRPr="00895334">
        <w:rPr>
          <w:rFonts w:eastAsia="Calibri"/>
          <w:color w:val="000000"/>
          <w:szCs w:val="28"/>
          <w:lang w:eastAsia="en-US"/>
        </w:rPr>
        <w:t xml:space="preserve">   </w:t>
      </w:r>
      <w:r w:rsidRPr="00895334">
        <w:rPr>
          <w:rFonts w:eastAsia="Calibri"/>
          <w:color w:val="000000"/>
          <w:position w:val="-14"/>
          <w:szCs w:val="28"/>
          <w:lang w:eastAsia="en-US"/>
        </w:rPr>
        <w:object w:dxaOrig="1120" w:dyaOrig="400">
          <v:shape id="_x0000_i1076" type="#_x0000_t75" style="width:57.35pt;height:21.35pt" o:ole="">
            <v:imagedata r:id="rId158" o:title=""/>
          </v:shape>
          <o:OLEObject Type="Embed" ProgID="Equation.3" ShapeID="_x0000_i1076" DrawAspect="Content" ObjectID="_1677951678" r:id="rId159"/>
        </w:objec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both"/>
        <w:rPr>
          <w:rFonts w:eastAsia="Calibri"/>
          <w:color w:val="000000"/>
          <w:spacing w:val="-16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5. </w:t>
      </w:r>
      <w:r w:rsidRPr="00895334">
        <w:rPr>
          <w:rFonts w:eastAsia="Calibri"/>
          <w:color w:val="000000"/>
          <w:szCs w:val="28"/>
          <w:lang w:eastAsia="en-US"/>
        </w:rPr>
        <w:t>Найти из уравнений равновесия неизвестные силы реакций.</w: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both"/>
        <w:rPr>
          <w:rFonts w:eastAsia="Calibri"/>
          <w:color w:val="000000"/>
          <w:spacing w:val="-16"/>
          <w:szCs w:val="28"/>
          <w:lang w:eastAsia="en-US"/>
        </w:rPr>
      </w:pPr>
      <w:r w:rsidRPr="00895334">
        <w:rPr>
          <w:rFonts w:eastAsia="Calibri"/>
          <w:color w:val="000000"/>
          <w:spacing w:val="-2"/>
          <w:szCs w:val="28"/>
          <w:lang w:eastAsia="en-US"/>
        </w:rPr>
        <w:t xml:space="preserve">6. Определить поперечную силу в каждом из характерных сечений, как сумму внешних </w:t>
      </w:r>
      <w:r w:rsidRPr="00895334">
        <w:rPr>
          <w:rFonts w:eastAsia="Calibri"/>
          <w:color w:val="000000"/>
          <w:spacing w:val="-1"/>
          <w:szCs w:val="28"/>
          <w:lang w:eastAsia="en-US"/>
        </w:rPr>
        <w:t>сил, приложенных по одну сторону от сечения.</w: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both"/>
        <w:rPr>
          <w:rFonts w:eastAsia="Calibri"/>
          <w:color w:val="000000"/>
          <w:spacing w:val="-16"/>
          <w:szCs w:val="28"/>
          <w:lang w:eastAsia="en-US"/>
        </w:rPr>
      </w:pPr>
      <w:r w:rsidRPr="00895334">
        <w:rPr>
          <w:rFonts w:eastAsia="Calibri"/>
          <w:color w:val="000000"/>
          <w:spacing w:val="-1"/>
          <w:szCs w:val="28"/>
          <w:lang w:eastAsia="en-US"/>
        </w:rPr>
        <w:t>7. Построить эпюру поперечных сил.</w: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both"/>
        <w:rPr>
          <w:rFonts w:eastAsia="Calibri"/>
          <w:color w:val="000000"/>
          <w:spacing w:val="-16"/>
          <w:szCs w:val="28"/>
          <w:lang w:eastAsia="en-US"/>
        </w:rPr>
      </w:pPr>
      <w:r w:rsidRPr="00895334">
        <w:rPr>
          <w:rFonts w:eastAsia="Calibri"/>
          <w:color w:val="000000"/>
          <w:spacing w:val="-2"/>
          <w:szCs w:val="28"/>
          <w:lang w:eastAsia="en-US"/>
        </w:rPr>
        <w:t xml:space="preserve">8. Определить величину изгибающего момента для каждого характерного сечения, как </w:t>
      </w:r>
      <w:r w:rsidRPr="00895334">
        <w:rPr>
          <w:rFonts w:eastAsia="Calibri"/>
          <w:color w:val="000000"/>
          <w:spacing w:val="-1"/>
          <w:szCs w:val="28"/>
          <w:lang w:eastAsia="en-US"/>
        </w:rPr>
        <w:t>сумму моментов внешних сил, приложенных по одну сторону от сечения, относительно центра тяжести этого сечения.</w: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both"/>
        <w:rPr>
          <w:rFonts w:eastAsia="Calibri"/>
          <w:color w:val="000000"/>
          <w:spacing w:val="-17"/>
          <w:szCs w:val="28"/>
          <w:lang w:eastAsia="en-US"/>
        </w:rPr>
      </w:pPr>
      <w:r w:rsidRPr="00895334">
        <w:rPr>
          <w:rFonts w:eastAsia="Calibri"/>
          <w:color w:val="000000"/>
          <w:spacing w:val="-1"/>
          <w:szCs w:val="28"/>
          <w:lang w:eastAsia="en-US"/>
        </w:rPr>
        <w:t>9. Построить эпюру изгибающих моментов.</w: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both"/>
        <w:rPr>
          <w:rFonts w:eastAsia="Calibri"/>
          <w:color w:val="000000"/>
          <w:spacing w:val="-17"/>
          <w:szCs w:val="28"/>
          <w:lang w:eastAsia="en-US"/>
        </w:rPr>
      </w:pPr>
      <w:r w:rsidRPr="00895334">
        <w:rPr>
          <w:rFonts w:eastAsia="Calibri"/>
          <w:color w:val="000000"/>
          <w:spacing w:val="-1"/>
          <w:szCs w:val="28"/>
          <w:lang w:eastAsia="en-US"/>
        </w:rPr>
        <w:t xml:space="preserve">10. Выбрать наиболее нагруженное сечение, где </w:t>
      </w:r>
      <w:r w:rsidRPr="00895334">
        <w:rPr>
          <w:rFonts w:eastAsia="Calibri"/>
          <w:i/>
          <w:color w:val="000000"/>
          <w:spacing w:val="-1"/>
          <w:szCs w:val="28"/>
          <w:lang w:val="en-US" w:eastAsia="en-US"/>
        </w:rPr>
        <w:t>Mu</w:t>
      </w:r>
      <w:r w:rsidRPr="00895334">
        <w:rPr>
          <w:rFonts w:eastAsia="Calibri"/>
          <w:i/>
          <w:color w:val="000000"/>
          <w:spacing w:val="-1"/>
          <w:szCs w:val="28"/>
          <w:lang w:eastAsia="en-US"/>
        </w:rPr>
        <w:t>=</w:t>
      </w:r>
      <w:r w:rsidRPr="00895334">
        <w:rPr>
          <w:rFonts w:eastAsia="Calibri"/>
          <w:i/>
          <w:color w:val="000000"/>
          <w:spacing w:val="-1"/>
          <w:szCs w:val="28"/>
          <w:lang w:val="en-US" w:eastAsia="en-US"/>
        </w:rPr>
        <w:t>max</w:t>
      </w:r>
      <w:r w:rsidRPr="00895334">
        <w:rPr>
          <w:rFonts w:eastAsia="Calibri"/>
          <w:color w:val="000000"/>
          <w:spacing w:val="-1"/>
          <w:szCs w:val="28"/>
          <w:lang w:eastAsia="en-US"/>
        </w:rPr>
        <w:t>.</w: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both"/>
        <w:rPr>
          <w:rFonts w:eastAsia="Calibri"/>
          <w:color w:val="000000"/>
          <w:spacing w:val="-1"/>
          <w:szCs w:val="28"/>
          <w:lang w:eastAsia="en-US"/>
        </w:rPr>
      </w:pPr>
      <w:r w:rsidRPr="00895334">
        <w:rPr>
          <w:rFonts w:eastAsia="Calibri"/>
          <w:color w:val="000000"/>
          <w:spacing w:val="-1"/>
          <w:szCs w:val="28"/>
          <w:lang w:eastAsia="en-US"/>
        </w:rPr>
        <w:lastRenderedPageBreak/>
        <w:t xml:space="preserve">11. Записать уравнение условия прочности при изгибе: </w:t>
      </w:r>
    </w:p>
    <w:p w:rsidR="0063215A" w:rsidRPr="00895334" w:rsidRDefault="0063215A" w:rsidP="0063215A">
      <w:pPr>
        <w:widowControl w:val="0"/>
        <w:tabs>
          <w:tab w:val="left" w:pos="706"/>
        </w:tabs>
        <w:autoSpaceDE w:val="0"/>
        <w:autoSpaceDN w:val="0"/>
        <w:adjustRightInd w:val="0"/>
        <w:jc w:val="center"/>
        <w:rPr>
          <w:rFonts w:eastAsia="Calibri"/>
          <w:szCs w:val="28"/>
          <w:lang w:eastAsia="en-US"/>
        </w:rPr>
      </w:pPr>
      <w:r w:rsidRPr="00895334">
        <w:rPr>
          <w:rFonts w:eastAsia="Calibri"/>
          <w:position w:val="-30"/>
          <w:szCs w:val="28"/>
          <w:lang w:eastAsia="en-US"/>
        </w:rPr>
        <w:object w:dxaOrig="2220" w:dyaOrig="680">
          <v:shape id="_x0000_i1077" type="#_x0000_t75" style="width:110.45pt;height:33.55pt" o:ole="">
            <v:imagedata r:id="rId160" o:title=""/>
          </v:shape>
          <o:OLEObject Type="Embed" ProgID="Equation.3" ShapeID="_x0000_i1077" DrawAspect="Content" ObjectID="_1677951679" r:id="rId161"/>
        </w:object>
      </w:r>
    </w:p>
    <w:p w:rsidR="0063215A" w:rsidRPr="00895334" w:rsidRDefault="0063215A" w:rsidP="0063215A">
      <w:pPr>
        <w:jc w:val="both"/>
        <w:rPr>
          <w:rFonts w:eastAsia="Calibri"/>
          <w:color w:val="000000"/>
          <w:spacing w:val="-2"/>
          <w:szCs w:val="28"/>
          <w:lang w:eastAsia="en-US"/>
        </w:rPr>
      </w:pPr>
      <w:r w:rsidRPr="00895334">
        <w:rPr>
          <w:rFonts w:eastAsia="Calibri"/>
          <w:color w:val="000000"/>
          <w:spacing w:val="-2"/>
          <w:szCs w:val="28"/>
          <w:lang w:eastAsia="en-US"/>
        </w:rPr>
        <w:t>12. Найти требуемую величину осевого сопротивления сечения</w:t>
      </w:r>
      <w:proofErr w:type="gramStart"/>
      <w:r w:rsidRPr="00895334">
        <w:rPr>
          <w:rFonts w:eastAsia="Calibri"/>
          <w:color w:val="000000"/>
          <w:spacing w:val="-2"/>
          <w:szCs w:val="28"/>
          <w:lang w:eastAsia="en-US"/>
        </w:rPr>
        <w:t>:</w:t>
      </w:r>
    </w:p>
    <w:proofErr w:type="gramEnd"/>
    <w:p w:rsidR="0063215A" w:rsidRPr="00895334" w:rsidRDefault="0063215A" w:rsidP="0063215A">
      <w:pPr>
        <w:jc w:val="center"/>
        <w:rPr>
          <w:rFonts w:eastAsia="Calibri"/>
          <w:color w:val="000000"/>
          <w:spacing w:val="-2"/>
          <w:szCs w:val="28"/>
          <w:lang w:eastAsia="en-US"/>
        </w:rPr>
      </w:pPr>
      <w:r w:rsidRPr="00895334">
        <w:rPr>
          <w:rFonts w:eastAsia="Calibri"/>
          <w:color w:val="000000"/>
          <w:spacing w:val="-2"/>
          <w:position w:val="-30"/>
          <w:szCs w:val="28"/>
          <w:lang w:eastAsia="en-US"/>
        </w:rPr>
        <w:object w:dxaOrig="1400" w:dyaOrig="680">
          <v:shape id="_x0000_i1078" type="#_x0000_t75" style="width:69.55pt;height:33.55pt" o:ole="">
            <v:imagedata r:id="rId162" o:title=""/>
          </v:shape>
          <o:OLEObject Type="Embed" ProgID="Equation.3" ShapeID="_x0000_i1078" DrawAspect="Content" ObjectID="_1677951680" r:id="rId163"/>
        </w:object>
      </w:r>
      <w:r w:rsidRPr="00895334">
        <w:rPr>
          <w:rFonts w:eastAsia="Calibri"/>
          <w:color w:val="000000"/>
          <w:spacing w:val="-2"/>
          <w:szCs w:val="28"/>
          <w:lang w:eastAsia="en-US"/>
        </w:rPr>
        <w:t xml:space="preserve">;   </w:t>
      </w:r>
      <w:r w:rsidRPr="00895334">
        <w:rPr>
          <w:rFonts w:eastAsia="Calibri"/>
          <w:color w:val="000000"/>
          <w:spacing w:val="-3"/>
          <w:szCs w:val="28"/>
          <w:lang w:eastAsia="en-US"/>
        </w:rPr>
        <w:t xml:space="preserve">из выражения; </w:t>
      </w:r>
      <w:r w:rsidRPr="00895334">
        <w:rPr>
          <w:rFonts w:eastAsia="Calibri"/>
          <w:color w:val="000000"/>
          <w:spacing w:val="-3"/>
          <w:position w:val="-24"/>
          <w:szCs w:val="28"/>
          <w:lang w:eastAsia="en-US"/>
        </w:rPr>
        <w:object w:dxaOrig="1740" w:dyaOrig="660">
          <v:shape id="_x0000_i1079" type="#_x0000_t75" style="width:86.65pt;height:33.55pt" o:ole="">
            <v:imagedata r:id="rId164" o:title=""/>
          </v:shape>
          <o:OLEObject Type="Embed" ProgID="Equation.3" ShapeID="_x0000_i1079" DrawAspect="Content" ObjectID="_1677951681" r:id="rId165"/>
        </w:object>
      </w:r>
      <w:r w:rsidRPr="00895334">
        <w:rPr>
          <w:rFonts w:eastAsia="Calibri"/>
          <w:color w:val="000000"/>
          <w:spacing w:val="-3"/>
          <w:szCs w:val="28"/>
          <w:lang w:eastAsia="en-US"/>
        </w:rPr>
        <w:t>.</w:t>
      </w:r>
    </w:p>
    <w:p w:rsidR="0063215A" w:rsidRPr="00895334" w:rsidRDefault="0063215A" w:rsidP="0063215A">
      <w:pPr>
        <w:rPr>
          <w:rFonts w:eastAsia="Calibri"/>
          <w:color w:val="000000"/>
          <w:spacing w:val="-2"/>
          <w:szCs w:val="28"/>
          <w:lang w:eastAsia="en-US"/>
        </w:rPr>
      </w:pPr>
      <w:r w:rsidRPr="00895334">
        <w:rPr>
          <w:rFonts w:eastAsia="Calibri"/>
          <w:color w:val="000000"/>
          <w:spacing w:val="-10"/>
          <w:szCs w:val="28"/>
          <w:lang w:eastAsia="en-US"/>
        </w:rPr>
        <w:t xml:space="preserve">13. </w:t>
      </w:r>
      <w:r w:rsidRPr="00895334">
        <w:rPr>
          <w:rFonts w:eastAsia="Calibri"/>
          <w:color w:val="000000"/>
          <w:spacing w:val="-2"/>
          <w:szCs w:val="28"/>
          <w:lang w:eastAsia="en-US"/>
        </w:rPr>
        <w:t xml:space="preserve">Определить диаметр наиболее нагруженного поперечного сечения оси: </w:t>
      </w:r>
    </w:p>
    <w:p w:rsidR="0063215A" w:rsidRPr="00895334" w:rsidRDefault="0063215A" w:rsidP="0063215A">
      <w:pPr>
        <w:jc w:val="center"/>
        <w:rPr>
          <w:rFonts w:eastAsia="Calibri"/>
          <w:szCs w:val="28"/>
          <w:lang w:eastAsia="en-US"/>
        </w:rPr>
      </w:pPr>
      <w:r w:rsidRPr="00895334">
        <w:rPr>
          <w:rFonts w:eastAsia="Calibri"/>
          <w:color w:val="000000"/>
          <w:spacing w:val="-2"/>
          <w:position w:val="-26"/>
          <w:szCs w:val="28"/>
          <w:lang w:eastAsia="en-US"/>
        </w:rPr>
        <w:object w:dxaOrig="2200" w:dyaOrig="700">
          <v:shape id="_x0000_i1080" type="#_x0000_t75" style="width:110.45pt;height:35.4pt" o:ole="">
            <v:imagedata r:id="rId166" o:title=""/>
          </v:shape>
          <o:OLEObject Type="Embed" ProgID="Equation.3" ShapeID="_x0000_i1080" DrawAspect="Content" ObjectID="_1677951682" r:id="rId167"/>
        </w:object>
      </w:r>
    </w:p>
    <w:p w:rsidR="0063215A" w:rsidRPr="00895334" w:rsidRDefault="0063215A" w:rsidP="0063215A">
      <w:pPr>
        <w:jc w:val="both"/>
        <w:rPr>
          <w:rFonts w:eastAsia="Calibri"/>
          <w:color w:val="000000"/>
          <w:spacing w:val="-2"/>
          <w:szCs w:val="28"/>
          <w:lang w:eastAsia="en-US"/>
        </w:rPr>
      </w:pPr>
      <w:r w:rsidRPr="00895334">
        <w:rPr>
          <w:rFonts w:eastAsia="Calibri"/>
          <w:color w:val="000000"/>
          <w:spacing w:val="-3"/>
          <w:szCs w:val="28"/>
          <w:lang w:eastAsia="en-US"/>
        </w:rPr>
        <w:t xml:space="preserve">14. Округлить диаметр до ближайшего стандартного </w:t>
      </w:r>
      <w:r w:rsidRPr="00895334">
        <w:rPr>
          <w:rFonts w:eastAsia="Calibri"/>
          <w:color w:val="000000"/>
          <w:spacing w:val="-2"/>
          <w:szCs w:val="28"/>
          <w:lang w:eastAsia="en-US"/>
        </w:rPr>
        <w:t xml:space="preserve">значения из ряда </w:t>
      </w:r>
      <w:r w:rsidRPr="00895334">
        <w:rPr>
          <w:rFonts w:eastAsia="Calibri"/>
          <w:color w:val="000000"/>
          <w:spacing w:val="-2"/>
          <w:szCs w:val="28"/>
          <w:lang w:val="en-US" w:eastAsia="en-US"/>
        </w:rPr>
        <w:t>R</w:t>
      </w:r>
      <w:r w:rsidRPr="00895334">
        <w:rPr>
          <w:rFonts w:eastAsia="Calibri"/>
          <w:color w:val="000000"/>
          <w:spacing w:val="-2"/>
          <w:szCs w:val="28"/>
          <w:lang w:eastAsia="en-US"/>
        </w:rPr>
        <w:t>40 по таблицы 2</w:t>
      </w:r>
    </w:p>
    <w:p w:rsidR="0063215A" w:rsidRPr="00895334" w:rsidRDefault="0063215A" w:rsidP="0063215A">
      <w:pPr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color w:val="000000"/>
          <w:spacing w:val="-2"/>
          <w:szCs w:val="28"/>
          <w:lang w:eastAsia="en-US"/>
        </w:rPr>
        <w:t xml:space="preserve">15. </w:t>
      </w:r>
      <w:r w:rsidRPr="00895334">
        <w:rPr>
          <w:rFonts w:eastAsia="Calibri"/>
          <w:color w:val="000000"/>
          <w:spacing w:val="-5"/>
          <w:szCs w:val="28"/>
          <w:lang w:eastAsia="en-US"/>
        </w:rPr>
        <w:t>Вывод</w:t>
      </w:r>
    </w:p>
    <w:p w:rsidR="0063215A" w:rsidRPr="00895334" w:rsidRDefault="0063215A" w:rsidP="0063215A">
      <w:pPr>
        <w:jc w:val="both"/>
        <w:rPr>
          <w:rFonts w:eastAsia="Calibri"/>
          <w:color w:val="000000"/>
          <w:spacing w:val="-2"/>
          <w:szCs w:val="28"/>
          <w:lang w:eastAsia="en-US"/>
        </w:rPr>
      </w:pPr>
    </w:p>
    <w:p w:rsidR="0063215A" w:rsidRPr="00895334" w:rsidRDefault="0063215A" w:rsidP="0063215A">
      <w:pPr>
        <w:outlineLvl w:val="0"/>
        <w:rPr>
          <w:rFonts w:eastAsia="Calibri"/>
          <w:b/>
          <w:szCs w:val="28"/>
          <w:u w:val="single"/>
          <w:lang w:eastAsia="en-US"/>
        </w:rPr>
      </w:pPr>
      <w:r w:rsidRPr="00895334">
        <w:rPr>
          <w:rFonts w:eastAsia="Calibri"/>
          <w:b/>
          <w:szCs w:val="28"/>
          <w:u w:val="single"/>
          <w:lang w:eastAsia="en-US"/>
        </w:rPr>
        <w:t>Задания к практической работе № 7</w:t>
      </w:r>
    </w:p>
    <w:p w:rsidR="0063215A" w:rsidRPr="00895334" w:rsidRDefault="0063215A" w:rsidP="0063215A">
      <w:pPr>
        <w:rPr>
          <w:rFonts w:eastAsia="Calibri"/>
          <w:szCs w:val="28"/>
          <w:lang w:eastAsia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1"/>
        <w:gridCol w:w="4642"/>
      </w:tblGrid>
      <w:tr w:rsidR="0063215A" w:rsidRPr="00895334" w:rsidTr="007C6BB1">
        <w:trPr>
          <w:trHeight w:val="2446"/>
        </w:trPr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75296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246380</wp:posOffset>
                  </wp:positionV>
                  <wp:extent cx="2400300" cy="1069340"/>
                  <wp:effectExtent l="0" t="0" r="0" b="0"/>
                  <wp:wrapNone/>
                  <wp:docPr id="199" name="Рисунок 199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1</w:t>
            </w:r>
          </w:p>
        </w:tc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8041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182880</wp:posOffset>
                  </wp:positionV>
                  <wp:extent cx="2514600" cy="1304925"/>
                  <wp:effectExtent l="0" t="0" r="0" b="9525"/>
                  <wp:wrapNone/>
                  <wp:docPr id="198" name="Рисунок 198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2</w:t>
            </w:r>
          </w:p>
        </w:tc>
      </w:tr>
      <w:tr w:rsidR="0063215A" w:rsidRPr="00895334" w:rsidTr="007C6BB1">
        <w:trPr>
          <w:trHeight w:val="2323"/>
        </w:trPr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8553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269240</wp:posOffset>
                  </wp:positionV>
                  <wp:extent cx="2543175" cy="1097280"/>
                  <wp:effectExtent l="0" t="0" r="9525" b="7620"/>
                  <wp:wrapNone/>
                  <wp:docPr id="197" name="Рисунок 197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3</w:t>
            </w:r>
          </w:p>
        </w:tc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90656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304800</wp:posOffset>
                  </wp:positionV>
                  <wp:extent cx="2511425" cy="1033780"/>
                  <wp:effectExtent l="0" t="0" r="3175" b="0"/>
                  <wp:wrapNone/>
                  <wp:docPr id="196" name="Рисунок 196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4</w:t>
            </w:r>
          </w:p>
        </w:tc>
      </w:tr>
      <w:tr w:rsidR="0063215A" w:rsidRPr="00895334" w:rsidTr="007C6BB1">
        <w:trPr>
          <w:trHeight w:val="2679"/>
        </w:trPr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595776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147320</wp:posOffset>
                  </wp:positionV>
                  <wp:extent cx="2286000" cy="1495425"/>
                  <wp:effectExtent l="0" t="0" r="0" b="9525"/>
                  <wp:wrapNone/>
                  <wp:docPr id="195" name="Рисунок 195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5</w:t>
            </w:r>
          </w:p>
        </w:tc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szCs w:val="28"/>
                <w:lang w:eastAsia="en-US"/>
              </w:rPr>
              <w:t>6</w:t>
            </w:r>
          </w:p>
          <w:p w:rsidR="0063215A" w:rsidRPr="00895334" w:rsidRDefault="0063215A" w:rsidP="0063215A">
            <w:pPr>
              <w:spacing w:after="200" w:line="276" w:lineRule="auto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60089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46990</wp:posOffset>
                  </wp:positionV>
                  <wp:extent cx="2514600" cy="1314450"/>
                  <wp:effectExtent l="0" t="0" r="0" b="0"/>
                  <wp:wrapNone/>
                  <wp:docPr id="194" name="Рисунок 194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215A" w:rsidRPr="00895334" w:rsidRDefault="0063215A" w:rsidP="0063215A">
            <w:pPr>
              <w:spacing w:after="200" w:line="276" w:lineRule="auto"/>
              <w:jc w:val="center"/>
              <w:rPr>
                <w:szCs w:val="28"/>
                <w:lang w:eastAsia="en-US"/>
              </w:rPr>
            </w:pPr>
          </w:p>
        </w:tc>
      </w:tr>
      <w:tr w:rsidR="0063215A" w:rsidRPr="00895334" w:rsidTr="007C6BB1">
        <w:trPr>
          <w:trHeight w:val="2876"/>
        </w:trPr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lastRenderedPageBreak/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292100</wp:posOffset>
                  </wp:positionV>
                  <wp:extent cx="2743200" cy="1202690"/>
                  <wp:effectExtent l="0" t="0" r="0" b="0"/>
                  <wp:wrapNone/>
                  <wp:docPr id="193" name="Рисунок 193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7</w:t>
            </w:r>
          </w:p>
        </w:tc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286385</wp:posOffset>
                  </wp:positionV>
                  <wp:extent cx="2628900" cy="1440180"/>
                  <wp:effectExtent l="0" t="0" r="0" b="7620"/>
                  <wp:wrapNone/>
                  <wp:docPr id="192" name="Рисунок 192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8</w:t>
            </w:r>
          </w:p>
        </w:tc>
      </w:tr>
      <w:tr w:rsidR="0063215A" w:rsidRPr="00895334" w:rsidTr="007C6BB1">
        <w:trPr>
          <w:trHeight w:val="2683"/>
        </w:trPr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143510</wp:posOffset>
                  </wp:positionV>
                  <wp:extent cx="2514600" cy="1931670"/>
                  <wp:effectExtent l="0" t="0" r="0" b="0"/>
                  <wp:wrapNone/>
                  <wp:docPr id="191" name="Рисунок 191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9</w:t>
            </w:r>
          </w:p>
        </w:tc>
        <w:tc>
          <w:tcPr>
            <w:tcW w:w="4680" w:type="dxa"/>
          </w:tcPr>
          <w:p w:rsidR="0063215A" w:rsidRPr="00895334" w:rsidRDefault="0063215A" w:rsidP="0063215A">
            <w:pPr>
              <w:jc w:val="center"/>
              <w:rPr>
                <w:szCs w:val="28"/>
                <w:lang w:eastAsia="en-US"/>
              </w:rPr>
            </w:pPr>
            <w:r w:rsidRPr="00895334">
              <w:rPr>
                <w:noProof/>
                <w:szCs w:val="28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310515</wp:posOffset>
                  </wp:positionV>
                  <wp:extent cx="2400300" cy="1671955"/>
                  <wp:effectExtent l="0" t="0" r="0" b="4445"/>
                  <wp:wrapNone/>
                  <wp:docPr id="190" name="Рисунок 190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34">
              <w:rPr>
                <w:szCs w:val="28"/>
                <w:lang w:eastAsia="en-US"/>
              </w:rPr>
              <w:t>10</w:t>
            </w:r>
          </w:p>
        </w:tc>
      </w:tr>
    </w:tbl>
    <w:p w:rsidR="0063215A" w:rsidRPr="00895334" w:rsidRDefault="0063215A" w:rsidP="0063215A">
      <w:pPr>
        <w:outlineLvl w:val="0"/>
        <w:rPr>
          <w:rFonts w:eastAsia="Calibri"/>
          <w:b/>
          <w:szCs w:val="28"/>
          <w:lang w:eastAsia="en-US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63215A" w:rsidRPr="00895334" w:rsidRDefault="0063215A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2731D6" w:rsidRPr="00895334" w:rsidRDefault="002731D6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2731D6" w:rsidRPr="00FB713E" w:rsidRDefault="002731D6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2731D6" w:rsidRPr="00FB713E" w:rsidRDefault="00FB713E" w:rsidP="002731D6">
      <w:pPr>
        <w:pStyle w:val="af7"/>
        <w:spacing w:after="160" w:line="259" w:lineRule="auto"/>
        <w:ind w:left="420"/>
        <w:rPr>
          <w:rFonts w:ascii="Times New Roman" w:hAnsi="Times New Roman"/>
          <w:bCs/>
          <w:sz w:val="28"/>
          <w:szCs w:val="28"/>
        </w:rPr>
      </w:pPr>
      <w:r w:rsidRPr="00FB713E">
        <w:rPr>
          <w:rFonts w:ascii="Times New Roman" w:eastAsiaTheme="minorHAnsi" w:hAnsi="Times New Roman"/>
          <w:b/>
          <w:sz w:val="28"/>
          <w:szCs w:val="28"/>
        </w:rPr>
        <w:t xml:space="preserve">Практическая работа </w:t>
      </w:r>
      <w:r w:rsidR="002731D6" w:rsidRPr="00FB713E">
        <w:rPr>
          <w:rFonts w:ascii="Times New Roman" w:hAnsi="Times New Roman"/>
          <w:sz w:val="28"/>
          <w:szCs w:val="28"/>
        </w:rPr>
        <w:t xml:space="preserve">№ 13. </w:t>
      </w:r>
      <w:r w:rsidR="002731D6" w:rsidRPr="00FB713E">
        <w:rPr>
          <w:rFonts w:ascii="Times New Roman" w:hAnsi="Times New Roman"/>
          <w:bCs/>
          <w:sz w:val="28"/>
          <w:szCs w:val="28"/>
        </w:rPr>
        <w:t>Расчет вала  при  совместном  действии изгиба  и кручения.</w:t>
      </w:r>
    </w:p>
    <w:p w:rsidR="002731D6" w:rsidRPr="00895334" w:rsidRDefault="002731D6" w:rsidP="002731D6">
      <w:pPr>
        <w:tabs>
          <w:tab w:val="left" w:pos="709"/>
        </w:tabs>
        <w:jc w:val="center"/>
        <w:rPr>
          <w:rFonts w:eastAsia="Calibri"/>
          <w:b/>
          <w:szCs w:val="28"/>
          <w:lang w:eastAsia="en-US"/>
        </w:rPr>
      </w:pPr>
    </w:p>
    <w:p w:rsidR="002731D6" w:rsidRPr="00895334" w:rsidRDefault="002731D6" w:rsidP="002731D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b/>
          <w:szCs w:val="28"/>
          <w:lang w:eastAsia="en-US"/>
        </w:rPr>
        <w:tab/>
        <w:t xml:space="preserve">Тема: </w:t>
      </w:r>
      <w:r w:rsidRPr="00895334">
        <w:rPr>
          <w:rFonts w:eastAsia="Calibri"/>
          <w:szCs w:val="28"/>
          <w:lang w:eastAsia="en-US"/>
        </w:rPr>
        <w:t>Расчет вала на совместное действие изгиба и кручения.</w:t>
      </w:r>
    </w:p>
    <w:p w:rsidR="002731D6" w:rsidRPr="00895334" w:rsidRDefault="002731D6" w:rsidP="002731D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</w:p>
    <w:p w:rsidR="002731D6" w:rsidRPr="00895334" w:rsidRDefault="002731D6" w:rsidP="002731D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ab/>
      </w:r>
      <w:r w:rsidRPr="00895334">
        <w:rPr>
          <w:rFonts w:eastAsia="Calibri"/>
          <w:b/>
          <w:szCs w:val="28"/>
          <w:lang w:eastAsia="en-US"/>
        </w:rPr>
        <w:t xml:space="preserve">Цель работы. </w:t>
      </w:r>
      <w:r w:rsidRPr="00895334">
        <w:rPr>
          <w:rFonts w:eastAsia="Calibri"/>
          <w:szCs w:val="28"/>
          <w:lang w:eastAsia="en-US"/>
        </w:rPr>
        <w:t>На основе изучения темы «Гипотезы прочности и их применение» научиться рассматривать сложную деформацию (сочетание изгиба с кручением), и рассчитывать вал на прочность при сочетании основных деформаций.</w:t>
      </w:r>
    </w:p>
    <w:p w:rsidR="002731D6" w:rsidRPr="00895334" w:rsidRDefault="002731D6" w:rsidP="002731D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b/>
          <w:szCs w:val="28"/>
          <w:lang w:eastAsia="en-US"/>
        </w:rPr>
        <w:t xml:space="preserve">Теоретические сведения. </w:t>
      </w:r>
      <w:r w:rsidRPr="00895334">
        <w:rPr>
          <w:rFonts w:eastAsia="Calibri"/>
          <w:szCs w:val="28"/>
          <w:lang w:eastAsia="en-US"/>
        </w:rPr>
        <w:t>Сочетание деформаций изгиба и кручения испытывает большинство валов, которые представляют собой прямые брусья круглого или кольцевого сечения.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При расчете валов учитывается только крутящий и изгибающий </w:t>
      </w:r>
      <w:proofErr w:type="gramStart"/>
      <w:r w:rsidRPr="00895334">
        <w:rPr>
          <w:rFonts w:eastAsia="Calibri"/>
          <w:szCs w:val="28"/>
          <w:lang w:eastAsia="en-US"/>
        </w:rPr>
        <w:t>моменты, действующие в опасном поперечно сечении и не учитывается</w:t>
      </w:r>
      <w:proofErr w:type="gramEnd"/>
      <w:r w:rsidRPr="00895334">
        <w:rPr>
          <w:rFonts w:eastAsia="Calibri"/>
          <w:szCs w:val="28"/>
          <w:lang w:eastAsia="en-US"/>
        </w:rPr>
        <w:t xml:space="preserve"> поперечная сила </w:t>
      </w:r>
      <w:r w:rsidRPr="00895334">
        <w:rPr>
          <w:rFonts w:eastAsia="Calibri"/>
          <w:i/>
          <w:szCs w:val="28"/>
          <w:lang w:val="en-US" w:eastAsia="en-US"/>
        </w:rPr>
        <w:t>Q</w:t>
      </w:r>
      <w:r w:rsidRPr="00895334">
        <w:rPr>
          <w:rFonts w:eastAsia="Calibri"/>
          <w:szCs w:val="28"/>
          <w:lang w:eastAsia="en-US"/>
        </w:rPr>
        <w:t>.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val="en-US" w:eastAsia="en-US"/>
        </w:rPr>
        <w:t>III</w:t>
      </w:r>
      <w:r w:rsidRPr="00895334">
        <w:rPr>
          <w:rFonts w:eastAsia="Calibri"/>
          <w:szCs w:val="28"/>
          <w:lang w:eastAsia="en-US"/>
        </w:rPr>
        <w:t xml:space="preserve"> теория прочности: Опасное состояние материала наступает тогда, когда наибольшие касательные напряжения </w:t>
      </w:r>
      <w:r w:rsidRPr="00895334">
        <w:rPr>
          <w:rFonts w:eastAsia="Calibri"/>
          <w:i/>
          <w:szCs w:val="28"/>
          <w:lang w:eastAsia="en-US"/>
        </w:rPr>
        <w:t>τ</w:t>
      </w:r>
      <w:r w:rsidRPr="00895334">
        <w:rPr>
          <w:rFonts w:eastAsia="Calibri"/>
          <w:szCs w:val="28"/>
          <w:lang w:eastAsia="en-US"/>
        </w:rPr>
        <w:t xml:space="preserve"> достигают предельной величины.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lastRenderedPageBreak/>
        <w:t>Эквивалентное напряжение σ</w:t>
      </w:r>
      <w:r w:rsidRPr="00895334">
        <w:rPr>
          <w:rFonts w:eastAsia="Calibri"/>
          <w:szCs w:val="28"/>
          <w:vertAlign w:val="subscript"/>
          <w:lang w:eastAsia="en-US"/>
        </w:rPr>
        <w:t>экв</w:t>
      </w:r>
      <w:r w:rsidRPr="00895334">
        <w:rPr>
          <w:rFonts w:eastAsia="Calibri"/>
          <w:szCs w:val="28"/>
          <w:lang w:eastAsia="en-US"/>
        </w:rPr>
        <w:t xml:space="preserve"> – это такое условное напряжение при одностороннем растяжении, которое </w:t>
      </w:r>
      <w:proofErr w:type="spellStart"/>
      <w:r w:rsidRPr="00895334">
        <w:rPr>
          <w:rFonts w:eastAsia="Calibri"/>
          <w:szCs w:val="28"/>
          <w:lang w:eastAsia="en-US"/>
        </w:rPr>
        <w:t>равноопасно</w:t>
      </w:r>
      <w:proofErr w:type="spellEnd"/>
      <w:r w:rsidRPr="00895334">
        <w:rPr>
          <w:rFonts w:eastAsia="Calibri"/>
          <w:szCs w:val="28"/>
          <w:lang w:eastAsia="en-US"/>
        </w:rPr>
        <w:t xml:space="preserve"> заданному случаю сочетания основных деформаций.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Энергетическая теория прочности (</w:t>
      </w:r>
      <w:r w:rsidRPr="00895334">
        <w:rPr>
          <w:rFonts w:eastAsia="Calibri"/>
          <w:szCs w:val="28"/>
          <w:lang w:val="en-US" w:eastAsia="en-US"/>
        </w:rPr>
        <w:t>V</w:t>
      </w:r>
      <w:r w:rsidRPr="00895334">
        <w:rPr>
          <w:rFonts w:eastAsia="Calibri"/>
          <w:szCs w:val="28"/>
          <w:lang w:eastAsia="en-US"/>
        </w:rPr>
        <w:t xml:space="preserve"> теория прочности): Опасное состояние материала в данной точке наступает тогда, когда удельная потенциальная энергия формоизменения достигает предельной величины.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При сочетании деформаций опасными будут точки поперечного сечения вала, наиболее удаленные от нейтральной оси.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i/>
          <w:szCs w:val="28"/>
          <w:lang w:val="en-US" w:eastAsia="en-US"/>
        </w:rPr>
        <w:t>III</w:t>
      </w:r>
      <w:r w:rsidRPr="00895334">
        <w:rPr>
          <w:rFonts w:eastAsia="Calibri"/>
          <w:i/>
          <w:szCs w:val="28"/>
          <w:lang w:eastAsia="en-US"/>
        </w:rPr>
        <w:t xml:space="preserve"> теория прочности:</w:t>
      </w:r>
    </w:p>
    <w:p w:rsidR="002731D6" w:rsidRPr="00895334" w:rsidRDefault="002731D6" w:rsidP="002731D6">
      <w:pPr>
        <w:tabs>
          <w:tab w:val="left" w:pos="1080"/>
        </w:tabs>
        <w:ind w:firstLine="16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position w:val="-12"/>
          <w:szCs w:val="28"/>
          <w:lang w:eastAsia="en-US"/>
        </w:rPr>
        <w:object w:dxaOrig="1740" w:dyaOrig="380">
          <v:shape id="_x0000_i1081" type="#_x0000_t75" style="width:86.65pt;height:19.55pt" o:ole="">
            <v:imagedata r:id="rId178" o:title=""/>
          </v:shape>
          <o:OLEObject Type="Embed" ProgID="Equation.3" ShapeID="_x0000_i1081" DrawAspect="Content" ObjectID="_1677951683" r:id="rId179"/>
        </w:object>
      </w:r>
      <w:r w:rsidRPr="00895334">
        <w:rPr>
          <w:rFonts w:eastAsia="Calibri"/>
          <w:szCs w:val="28"/>
          <w:lang w:eastAsia="en-US"/>
        </w:rPr>
        <w:t>,</w:t>
      </w:r>
    </w:p>
    <w:p w:rsidR="002731D6" w:rsidRPr="00895334" w:rsidRDefault="002731D6" w:rsidP="002731D6">
      <w:pPr>
        <w:tabs>
          <w:tab w:val="left" w:pos="1080"/>
        </w:tabs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где </w:t>
      </w:r>
      <w:proofErr w:type="spellStart"/>
      <w:r w:rsidRPr="00895334">
        <w:rPr>
          <w:rFonts w:eastAsia="Calibri"/>
          <w:i/>
          <w:szCs w:val="28"/>
          <w:lang w:eastAsia="en-US"/>
        </w:rPr>
        <w:t>М</w:t>
      </w:r>
      <w:r w:rsidRPr="00895334">
        <w:rPr>
          <w:rFonts w:eastAsia="Calibri"/>
          <w:i/>
          <w:szCs w:val="28"/>
          <w:vertAlign w:val="subscript"/>
          <w:lang w:eastAsia="en-US"/>
        </w:rPr>
        <w:t>экв</w:t>
      </w:r>
      <w:proofErr w:type="spellEnd"/>
      <w:r w:rsidRPr="00895334">
        <w:rPr>
          <w:rFonts w:eastAsia="Calibri"/>
          <w:szCs w:val="28"/>
          <w:lang w:eastAsia="en-US"/>
        </w:rPr>
        <w:t xml:space="preserve"> – эквивалентный момент;</w:t>
      </w:r>
    </w:p>
    <w:p w:rsidR="002731D6" w:rsidRPr="00895334" w:rsidRDefault="002731D6" w:rsidP="002731D6">
      <w:pPr>
        <w:tabs>
          <w:tab w:val="left" w:pos="1080"/>
        </w:tabs>
        <w:ind w:firstLine="54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i/>
          <w:szCs w:val="28"/>
          <w:lang w:eastAsia="en-US"/>
        </w:rPr>
        <w:t>М</w:t>
      </w:r>
      <w:r w:rsidRPr="00895334">
        <w:rPr>
          <w:rFonts w:eastAsia="Calibri"/>
          <w:i/>
          <w:szCs w:val="28"/>
          <w:vertAlign w:val="subscript"/>
          <w:lang w:eastAsia="en-US"/>
        </w:rPr>
        <w:t>и</w:t>
      </w:r>
      <w:r w:rsidRPr="00895334">
        <w:rPr>
          <w:rFonts w:eastAsia="Calibri"/>
          <w:szCs w:val="28"/>
          <w:lang w:eastAsia="en-US"/>
        </w:rPr>
        <w:t xml:space="preserve"> – максимальный изгибающий момент;</w:t>
      </w:r>
    </w:p>
    <w:p w:rsidR="002731D6" w:rsidRPr="00895334" w:rsidRDefault="002731D6" w:rsidP="002731D6">
      <w:pPr>
        <w:tabs>
          <w:tab w:val="left" w:pos="1080"/>
        </w:tabs>
        <w:ind w:firstLine="540"/>
        <w:jc w:val="both"/>
        <w:rPr>
          <w:rFonts w:eastAsia="Calibri"/>
          <w:szCs w:val="28"/>
          <w:lang w:eastAsia="en-US"/>
        </w:rPr>
      </w:pPr>
      <w:proofErr w:type="spellStart"/>
      <w:r w:rsidRPr="00895334">
        <w:rPr>
          <w:rFonts w:eastAsia="Calibri"/>
          <w:i/>
          <w:szCs w:val="28"/>
          <w:lang w:eastAsia="en-US"/>
        </w:rPr>
        <w:t>М</w:t>
      </w:r>
      <w:r w:rsidRPr="00895334">
        <w:rPr>
          <w:rFonts w:eastAsia="Calibri"/>
          <w:i/>
          <w:szCs w:val="28"/>
          <w:vertAlign w:val="subscript"/>
          <w:lang w:eastAsia="en-US"/>
        </w:rPr>
        <w:t>к</w:t>
      </w:r>
      <w:proofErr w:type="spellEnd"/>
      <w:r w:rsidRPr="00895334">
        <w:rPr>
          <w:rFonts w:eastAsia="Calibri"/>
          <w:szCs w:val="28"/>
          <w:lang w:eastAsia="en-US"/>
        </w:rPr>
        <w:t xml:space="preserve"> – крутящий момент;</w:t>
      </w:r>
    </w:p>
    <w:p w:rsidR="002731D6" w:rsidRPr="00895334" w:rsidRDefault="002731D6" w:rsidP="002731D6">
      <w:pPr>
        <w:tabs>
          <w:tab w:val="left" w:pos="1080"/>
        </w:tabs>
        <w:ind w:firstLine="54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i/>
          <w:szCs w:val="28"/>
          <w:lang w:val="en-US" w:eastAsia="en-US"/>
        </w:rPr>
        <w:t>W</w:t>
      </w:r>
      <w:r w:rsidRPr="00895334">
        <w:rPr>
          <w:rFonts w:eastAsia="Calibri"/>
          <w:szCs w:val="28"/>
          <w:lang w:eastAsia="en-US"/>
        </w:rPr>
        <w:t xml:space="preserve"> – </w:t>
      </w:r>
      <w:proofErr w:type="gramStart"/>
      <w:r w:rsidRPr="00895334">
        <w:rPr>
          <w:rFonts w:eastAsia="Calibri"/>
          <w:szCs w:val="28"/>
          <w:lang w:eastAsia="en-US"/>
        </w:rPr>
        <w:t>момент</w:t>
      </w:r>
      <w:proofErr w:type="gramEnd"/>
      <w:r w:rsidRPr="00895334">
        <w:rPr>
          <w:rFonts w:eastAsia="Calibri"/>
          <w:szCs w:val="28"/>
          <w:lang w:eastAsia="en-US"/>
        </w:rPr>
        <w:t xml:space="preserve"> сопротивления изгибу.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i/>
          <w:szCs w:val="28"/>
          <w:lang w:eastAsia="en-US"/>
        </w:rPr>
        <w:t>По энергетической теории прочности (</w:t>
      </w:r>
      <w:r w:rsidRPr="00895334">
        <w:rPr>
          <w:rFonts w:eastAsia="Calibri"/>
          <w:i/>
          <w:szCs w:val="28"/>
          <w:lang w:val="en-US" w:eastAsia="en-US"/>
        </w:rPr>
        <w:t>V</w:t>
      </w:r>
      <w:r w:rsidRPr="00895334">
        <w:rPr>
          <w:rFonts w:eastAsia="Calibri"/>
          <w:i/>
          <w:szCs w:val="28"/>
          <w:lang w:eastAsia="en-US"/>
        </w:rPr>
        <w:t>):</w:t>
      </w:r>
    </w:p>
    <w:p w:rsidR="002731D6" w:rsidRPr="00895334" w:rsidRDefault="002731D6" w:rsidP="002731D6">
      <w:pPr>
        <w:tabs>
          <w:tab w:val="left" w:pos="1080"/>
        </w:tabs>
        <w:ind w:firstLine="54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position w:val="-12"/>
          <w:szCs w:val="28"/>
          <w:lang w:eastAsia="en-US"/>
        </w:rPr>
        <w:tab/>
        <w:t xml:space="preserve">      </w:t>
      </w:r>
      <w:r w:rsidRPr="00895334">
        <w:rPr>
          <w:rFonts w:eastAsia="Calibri"/>
          <w:position w:val="-12"/>
          <w:szCs w:val="28"/>
          <w:lang w:eastAsia="en-US"/>
        </w:rPr>
        <w:object w:dxaOrig="2140" w:dyaOrig="380">
          <v:shape id="_x0000_i1082" type="#_x0000_t75" style="width:107.4pt;height:19.55pt" o:ole="">
            <v:imagedata r:id="rId180" o:title=""/>
          </v:shape>
          <o:OLEObject Type="Embed" ProgID="Equation.3" ShapeID="_x0000_i1082" DrawAspect="Content" ObjectID="_1677951684" r:id="rId181"/>
        </w:object>
      </w:r>
      <w:r w:rsidRPr="00895334">
        <w:rPr>
          <w:rFonts w:eastAsia="Calibri"/>
          <w:szCs w:val="28"/>
          <w:lang w:eastAsia="en-US"/>
        </w:rPr>
        <w:t>.</w:t>
      </w:r>
    </w:p>
    <w:p w:rsidR="002731D6" w:rsidRPr="00895334" w:rsidRDefault="002731D6" w:rsidP="002731D6">
      <w:pPr>
        <w:tabs>
          <w:tab w:val="left" w:pos="1080"/>
        </w:tabs>
        <w:ind w:firstLine="540"/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i/>
          <w:szCs w:val="28"/>
          <w:lang w:eastAsia="en-US"/>
        </w:rPr>
        <w:t>Расчетная формула на прочность для круглых валов:</w:t>
      </w:r>
    </w:p>
    <w:p w:rsidR="002731D6" w:rsidRPr="00895334" w:rsidRDefault="002731D6" w:rsidP="002731D6">
      <w:pPr>
        <w:tabs>
          <w:tab w:val="left" w:pos="1080"/>
        </w:tabs>
        <w:ind w:firstLine="16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position w:val="-24"/>
          <w:szCs w:val="28"/>
          <w:lang w:eastAsia="en-US"/>
        </w:rPr>
        <w:object w:dxaOrig="1760" w:dyaOrig="639">
          <v:shape id="_x0000_i1083" type="#_x0000_t75" style="width:87.85pt;height:32.35pt" o:ole="">
            <v:imagedata r:id="rId182" o:title=""/>
          </v:shape>
          <o:OLEObject Type="Embed" ProgID="Equation.3" ShapeID="_x0000_i1083" DrawAspect="Content" ObjectID="_1677951685" r:id="rId183"/>
        </w:object>
      </w:r>
      <w:r w:rsidRPr="00895334">
        <w:rPr>
          <w:rFonts w:eastAsia="Calibri"/>
          <w:szCs w:val="28"/>
          <w:lang w:eastAsia="en-US"/>
        </w:rPr>
        <w:t>.</w:t>
      </w:r>
      <w:r w:rsidRPr="00895334">
        <w:rPr>
          <w:rFonts w:eastAsia="Calibri"/>
          <w:szCs w:val="28"/>
          <w:lang w:eastAsia="en-US"/>
        </w:rPr>
        <w:tab/>
      </w:r>
      <w:r w:rsidRPr="00895334">
        <w:rPr>
          <w:rFonts w:eastAsia="Calibri"/>
          <w:szCs w:val="28"/>
          <w:lang w:eastAsia="en-US"/>
        </w:rPr>
        <w:tab/>
      </w:r>
      <w:r w:rsidRPr="00895334">
        <w:rPr>
          <w:rFonts w:eastAsia="Calibri"/>
          <w:szCs w:val="28"/>
          <w:lang w:eastAsia="en-US"/>
        </w:rPr>
        <w:tab/>
      </w:r>
      <w:r w:rsidRPr="00895334">
        <w:rPr>
          <w:rFonts w:eastAsia="Calibri"/>
          <w:szCs w:val="28"/>
          <w:lang w:eastAsia="en-US"/>
        </w:rPr>
        <w:tab/>
      </w:r>
      <w:r w:rsidRPr="00895334">
        <w:rPr>
          <w:rFonts w:eastAsia="Calibri"/>
          <w:szCs w:val="28"/>
          <w:lang w:eastAsia="en-US"/>
        </w:rPr>
        <w:tab/>
      </w:r>
      <w:r w:rsidRPr="00895334">
        <w:rPr>
          <w:rFonts w:eastAsia="Calibri"/>
          <w:szCs w:val="28"/>
          <w:lang w:eastAsia="en-US"/>
        </w:rPr>
        <w:tab/>
      </w:r>
      <w:r w:rsidRPr="00895334">
        <w:rPr>
          <w:rFonts w:eastAsia="Calibri"/>
          <w:szCs w:val="28"/>
          <w:lang w:eastAsia="en-US"/>
        </w:rPr>
        <w:tab/>
      </w:r>
    </w:p>
    <w:p w:rsidR="002731D6" w:rsidRPr="00895334" w:rsidRDefault="002731D6" w:rsidP="002731D6">
      <w:pPr>
        <w:tabs>
          <w:tab w:val="left" w:pos="1080"/>
        </w:tabs>
        <w:ind w:firstLine="16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ab/>
      </w:r>
      <w:r w:rsidRPr="00895334">
        <w:rPr>
          <w:rFonts w:eastAsia="Calibri"/>
          <w:szCs w:val="28"/>
          <w:lang w:eastAsia="en-US"/>
        </w:rPr>
        <w:tab/>
      </w:r>
      <w:r w:rsidRPr="00895334">
        <w:rPr>
          <w:rFonts w:eastAsia="Calibri"/>
          <w:szCs w:val="28"/>
          <w:lang w:eastAsia="en-US"/>
        </w:rPr>
        <w:tab/>
      </w:r>
    </w:p>
    <w:p w:rsidR="002731D6" w:rsidRPr="00895334" w:rsidRDefault="002731D6" w:rsidP="002731D6">
      <w:pPr>
        <w:tabs>
          <w:tab w:val="left" w:pos="709"/>
        </w:tabs>
        <w:jc w:val="both"/>
        <w:rPr>
          <w:rFonts w:eastAsia="Calibri"/>
          <w:b/>
          <w:szCs w:val="28"/>
          <w:lang w:eastAsia="en-US"/>
        </w:rPr>
      </w:pPr>
      <w:r w:rsidRPr="00895334">
        <w:rPr>
          <w:rFonts w:eastAsia="Calibri"/>
          <w:b/>
          <w:szCs w:val="28"/>
          <w:lang w:eastAsia="en-US"/>
        </w:rPr>
        <w:tab/>
        <w:t xml:space="preserve">Пример решения задачи. </w:t>
      </w:r>
      <w:r w:rsidRPr="00895334">
        <w:rPr>
          <w:rFonts w:eastAsia="Calibri"/>
          <w:iCs/>
          <w:color w:val="000000"/>
          <w:szCs w:val="28"/>
          <w:lang w:eastAsia="en-US"/>
        </w:rPr>
        <w:t xml:space="preserve">Для стального вала (рисунок 7.1) постоянного поперечного сечения с двумя зубчатыми колесами, передающего мощность </w:t>
      </w:r>
      <w:proofErr w:type="gramStart"/>
      <w:r w:rsidRPr="00895334">
        <w:rPr>
          <w:rFonts w:eastAsia="Calibri"/>
          <w:i/>
          <w:iCs/>
          <w:color w:val="000000"/>
          <w:szCs w:val="28"/>
          <w:lang w:eastAsia="en-US"/>
        </w:rPr>
        <w:t>Р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>=15 кВт</w:t>
      </w:r>
      <w:r w:rsidRPr="00895334">
        <w:rPr>
          <w:rFonts w:eastAsia="Calibri"/>
          <w:iCs/>
          <w:color w:val="000000"/>
          <w:szCs w:val="28"/>
          <w:lang w:eastAsia="en-US"/>
        </w:rPr>
        <w:t xml:space="preserve"> при угловой скорости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ω=30 рад/с,</w:t>
      </w:r>
      <w:r w:rsidRPr="00895334">
        <w:rPr>
          <w:rFonts w:eastAsia="Calibri"/>
          <w:iCs/>
          <w:color w:val="000000"/>
          <w:szCs w:val="28"/>
          <w:lang w:eastAsia="en-US"/>
        </w:rPr>
        <w:t xml:space="preserve"> определить диаметр вала по двум вариантам: </w:t>
      </w:r>
    </w:p>
    <w:p w:rsidR="002731D6" w:rsidRPr="00895334" w:rsidRDefault="002731D6" w:rsidP="002731D6">
      <w:pPr>
        <w:shd w:val="clear" w:color="auto" w:fill="FFFFFF"/>
        <w:spacing w:before="120" w:after="120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 xml:space="preserve">а) используя третью гипотезу прочности; </w:t>
      </w:r>
    </w:p>
    <w:p w:rsidR="002731D6" w:rsidRPr="00895334" w:rsidRDefault="002731D6" w:rsidP="002731D6">
      <w:pPr>
        <w:shd w:val="clear" w:color="auto" w:fill="FFFFFF"/>
        <w:spacing w:before="120" w:after="120"/>
        <w:ind w:firstLine="720"/>
        <w:jc w:val="both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 xml:space="preserve">б) используя пятую гипотезу прочности. Принять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[σ]=160 МПа.</w:t>
      </w:r>
    </w:p>
    <w:p w:rsidR="002731D6" w:rsidRPr="00895334" w:rsidRDefault="002731D6" w:rsidP="002731D6">
      <w:pPr>
        <w:shd w:val="clear" w:color="auto" w:fill="FFFFFF"/>
        <w:spacing w:before="120" w:after="120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=0.4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;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=0.4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.</w:t>
      </w:r>
    </w:p>
    <w:p w:rsidR="002731D6" w:rsidRPr="00895334" w:rsidRDefault="002731D6" w:rsidP="002731D6">
      <w:pPr>
        <w:shd w:val="clear" w:color="auto" w:fill="FFFFFF"/>
        <w:spacing w:before="120" w:after="120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</w:p>
    <w:p w:rsidR="002731D6" w:rsidRPr="00895334" w:rsidRDefault="002731D6" w:rsidP="002731D6">
      <w:pPr>
        <w:shd w:val="clear" w:color="auto" w:fill="FFFFFF"/>
        <w:spacing w:before="120" w:after="120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noProof/>
          <w:color w:val="000000"/>
          <w:szCs w:val="28"/>
        </w:rPr>
        <w:lastRenderedPageBreak/>
        <w:drawing>
          <wp:inline distT="0" distB="0" distL="0" distR="0">
            <wp:extent cx="2951480" cy="4489450"/>
            <wp:effectExtent l="19050" t="0" r="127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44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</w:t>
      </w:r>
    </w:p>
    <w:p w:rsidR="002731D6" w:rsidRPr="00895334" w:rsidRDefault="002731D6" w:rsidP="002731D6">
      <w:pPr>
        <w:shd w:val="clear" w:color="auto" w:fill="FFFFFF"/>
        <w:spacing w:before="120" w:after="120"/>
        <w:ind w:firstLine="720"/>
        <w:jc w:val="center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>Рисунок 7.1 Вал с двумя зубчатыми колесами</w:t>
      </w:r>
    </w:p>
    <w:p w:rsidR="002731D6" w:rsidRPr="00895334" w:rsidRDefault="002731D6" w:rsidP="002731D6">
      <w:pPr>
        <w:shd w:val="clear" w:color="auto" w:fill="FFFFFF"/>
        <w:spacing w:before="120" w:after="120"/>
        <w:rPr>
          <w:rFonts w:eastAsia="Calibri"/>
          <w:iCs/>
          <w:color w:val="000000"/>
          <w:szCs w:val="28"/>
          <w:lang w:eastAsia="en-US"/>
        </w:rPr>
      </w:pP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>Решение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 xml:space="preserve">Составляем расчетную схему вала, приводя действующие на вал нагрузки к оси (рисунок 7.1б). При равномерном вращении вала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proofErr w:type="gramStart"/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>=М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Cs/>
          <w:color w:val="000000"/>
          <w:szCs w:val="28"/>
          <w:lang w:eastAsia="en-US"/>
        </w:rPr>
        <w:t xml:space="preserve">, где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</w:t>
      </w:r>
      <w:r w:rsidRPr="00895334">
        <w:rPr>
          <w:rFonts w:eastAsia="Calibri"/>
          <w:iCs/>
          <w:color w:val="000000"/>
          <w:szCs w:val="28"/>
          <w:lang w:eastAsia="en-US"/>
        </w:rPr>
        <w:t xml:space="preserve">и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</w:t>
      </w:r>
      <w:r w:rsidRPr="00895334">
        <w:rPr>
          <w:rFonts w:eastAsia="Calibri"/>
          <w:iCs/>
          <w:color w:val="000000"/>
          <w:szCs w:val="28"/>
          <w:lang w:eastAsia="en-US"/>
        </w:rPr>
        <w:t xml:space="preserve">– скручивающие пары, которые добавляются при переносе сил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</w:t>
      </w:r>
      <w:r w:rsidRPr="00895334">
        <w:rPr>
          <w:rFonts w:eastAsia="Calibri"/>
          <w:iCs/>
          <w:color w:val="000000"/>
          <w:szCs w:val="28"/>
          <w:lang w:eastAsia="en-US"/>
        </w:rPr>
        <w:t xml:space="preserve">и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</w:t>
      </w:r>
      <w:r w:rsidRPr="00895334">
        <w:rPr>
          <w:rFonts w:eastAsia="Calibri"/>
          <w:iCs/>
          <w:color w:val="000000"/>
          <w:szCs w:val="28"/>
          <w:lang w:eastAsia="en-US"/>
        </w:rPr>
        <w:t xml:space="preserve"> на ось вала.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>Определяем вращающий момент, действующий на вал: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 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</w:t>
      </w:r>
      <w:proofErr w:type="gramStart"/>
      <w:r w:rsidRPr="00895334">
        <w:rPr>
          <w:rFonts w:eastAsia="Calibri"/>
          <w:i/>
          <w:iCs/>
          <w:color w:val="000000"/>
          <w:szCs w:val="28"/>
          <w:lang w:eastAsia="en-US"/>
        </w:rPr>
        <w:t>Р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/ ω= 0,5·10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 xml:space="preserve">3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Н·</w:t>
      </w:r>
      <w:proofErr w:type="spellStart"/>
      <w:r w:rsidRPr="00895334">
        <w:rPr>
          <w:rFonts w:eastAsia="Calibri"/>
          <w:i/>
          <w:iCs/>
          <w:color w:val="000000"/>
          <w:szCs w:val="28"/>
          <w:lang w:eastAsia="en-US"/>
        </w:rPr>
        <w:t>м=</w:t>
      </w:r>
      <w:proofErr w:type="spell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0,5 кН·м.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 xml:space="preserve">Вычислим </w:t>
      </w:r>
      <w:proofErr w:type="gramStart"/>
      <w:r w:rsidRPr="00895334">
        <w:rPr>
          <w:rFonts w:eastAsia="Calibri"/>
          <w:iCs/>
          <w:color w:val="000000"/>
          <w:szCs w:val="28"/>
          <w:lang w:eastAsia="en-US"/>
        </w:rPr>
        <w:t>нагрузки</w:t>
      </w:r>
      <w:proofErr w:type="gramEnd"/>
      <w:r w:rsidRPr="00895334">
        <w:rPr>
          <w:rFonts w:eastAsia="Calibri"/>
          <w:iCs/>
          <w:color w:val="000000"/>
          <w:szCs w:val="28"/>
          <w:lang w:eastAsia="en-US"/>
        </w:rPr>
        <w:t xml:space="preserve"> приложенные к валу: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 2 М</w:t>
      </w:r>
      <w:proofErr w:type="gramStart"/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/ d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2·0,5·10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3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/0,1= 10 кН;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=0.4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=0,4·10=4 кН;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 2 М</w:t>
      </w:r>
      <w:proofErr w:type="gramStart"/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/ d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2·0,5·10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3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/0,25= 4 кН;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=0.4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=0,4·4=1,6 кН.</w:t>
      </w:r>
    </w:p>
    <w:p w:rsidR="002731D6" w:rsidRPr="00895334" w:rsidRDefault="002731D6" w:rsidP="002731D6">
      <w:pPr>
        <w:shd w:val="clear" w:color="auto" w:fill="FFFFFF"/>
        <w:spacing w:before="120" w:after="120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>Определяем реакции опор в вертикальной плоскости (рис. 7.1б):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val="en-US" w:eastAsia="en-US"/>
        </w:rPr>
      </w:pP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∑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А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=0</w:t>
      </w:r>
      <w:proofErr w:type="gramStart"/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; 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r2</w:t>
      </w:r>
      <w:proofErr w:type="gramEnd"/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·AD - 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B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·AB+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r1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·AC=0;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val="en-US" w:eastAsia="en-US"/>
        </w:rPr>
      </w:pP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B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=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r2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·AD+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r1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 xml:space="preserve">·AC / AB= 1.6·0.25+ 4·0.05 /0.3 =2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кН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val="en-US" w:eastAsia="en-US"/>
        </w:rPr>
      </w:pP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∑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В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=0; -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r2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·DB + 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A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 xml:space="preserve">·AB </w:t>
      </w:r>
      <w:proofErr w:type="gramStart"/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- 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r1</w:t>
      </w:r>
      <w:proofErr w:type="gramEnd"/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·BC=0;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val="en-US" w:eastAsia="en-US"/>
        </w:rPr>
      </w:pP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A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=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r2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·DB+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r1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 xml:space="preserve">·BC / AB= 1.6·0.05+4·0.25 / 0.3= 3.6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кН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>Проверка: ∑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Y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=0; -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+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B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 xml:space="preserve">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-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+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A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=2-4-1.6+3.6=0.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 xml:space="preserve">Следовательно, реакции </w:t>
      </w:r>
      <w:proofErr w:type="gramStart"/>
      <w:r w:rsidRPr="00895334">
        <w:rPr>
          <w:rFonts w:eastAsia="Calibri"/>
          <w:iCs/>
          <w:color w:val="000000"/>
          <w:szCs w:val="28"/>
          <w:lang w:eastAsia="en-US"/>
        </w:rPr>
        <w:t>найдены</w:t>
      </w:r>
      <w:proofErr w:type="gramEnd"/>
      <w:r w:rsidRPr="00895334">
        <w:rPr>
          <w:rFonts w:eastAsia="Calibri"/>
          <w:iCs/>
          <w:color w:val="000000"/>
          <w:szCs w:val="28"/>
          <w:lang w:eastAsia="en-US"/>
        </w:rPr>
        <w:t xml:space="preserve"> верно.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lastRenderedPageBreak/>
        <w:t>Определяем реакции опор в горизонтальной плоскости: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>∑М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А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=0; -F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·А</w:t>
      </w:r>
      <w:proofErr w:type="gramStart"/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D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-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B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·А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B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+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·АС=0;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B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=-F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·А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D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+ 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·АС / А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B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 -4·0</w:t>
      </w:r>
      <w:proofErr w:type="gramStart"/>
      <w:r w:rsidRPr="00895334">
        <w:rPr>
          <w:rFonts w:eastAsia="Calibri"/>
          <w:i/>
          <w:iCs/>
          <w:color w:val="000000"/>
          <w:szCs w:val="28"/>
          <w:lang w:eastAsia="en-US"/>
        </w:rPr>
        <w:t>,25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>+10·0,05 / 0,3 = - 1,66 кН;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>∑М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В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=0; 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</w:t>
      </w:r>
      <w:proofErr w:type="gramStart"/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D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В+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A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AB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- 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C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В=0;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A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= </w:t>
      </w:r>
      <w:proofErr w:type="gramStart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- 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>·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D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В+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C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В /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AB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 -4·0.05+10·0.25 / 0.3= 7.66 кН;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>Проверка: ∑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X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=0; -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-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B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 xml:space="preserve">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+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+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A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7.66-10+4-1.66 =0.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 xml:space="preserve">Следовательно, реакции </w:t>
      </w:r>
      <w:proofErr w:type="gramStart"/>
      <w:r w:rsidRPr="00895334">
        <w:rPr>
          <w:rFonts w:eastAsia="Calibri"/>
          <w:iCs/>
          <w:color w:val="000000"/>
          <w:szCs w:val="28"/>
          <w:lang w:eastAsia="en-US"/>
        </w:rPr>
        <w:t>найдены</w:t>
      </w:r>
      <w:proofErr w:type="gramEnd"/>
      <w:r w:rsidRPr="00895334">
        <w:rPr>
          <w:rFonts w:eastAsia="Calibri"/>
          <w:iCs/>
          <w:color w:val="000000"/>
          <w:szCs w:val="28"/>
          <w:lang w:eastAsia="en-US"/>
        </w:rPr>
        <w:t xml:space="preserve"> верно.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>Строим эпюру крутящих моментов (рисунок 7.1в).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 xml:space="preserve">Определяем в характерных сечениях значения изгибающих моментов в вертикальной и горизонтальной плоскости и строим эпюры (рисунок 7.1г, </w:t>
      </w:r>
      <w:proofErr w:type="spellStart"/>
      <w:r w:rsidRPr="00895334">
        <w:rPr>
          <w:rFonts w:eastAsia="Calibri"/>
          <w:iCs/>
          <w:color w:val="000000"/>
          <w:szCs w:val="28"/>
          <w:lang w:eastAsia="en-US"/>
        </w:rPr>
        <w:t>д</w:t>
      </w:r>
      <w:proofErr w:type="spellEnd"/>
      <w:r w:rsidRPr="00895334">
        <w:rPr>
          <w:rFonts w:eastAsia="Calibri"/>
          <w:iCs/>
          <w:color w:val="000000"/>
          <w:szCs w:val="28"/>
          <w:lang w:eastAsia="en-US"/>
        </w:rPr>
        <w:t>):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Вертикальная плоскость </w:t>
      </w:r>
      <w:proofErr w:type="spellStart"/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с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</w:t>
      </w:r>
      <w:proofErr w:type="spell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</w:t>
      </w:r>
      <w:proofErr w:type="gramStart"/>
      <w:r w:rsidRPr="00895334">
        <w:rPr>
          <w:rFonts w:eastAsia="Calibri"/>
          <w:i/>
          <w:iCs/>
          <w:color w:val="000000"/>
          <w:szCs w:val="28"/>
          <w:lang w:eastAsia="en-US"/>
        </w:rPr>
        <w:t>R</w:t>
      </w:r>
      <w:proofErr w:type="gramEnd"/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А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·АС= 3,6·0,05= 0,18 кН·м;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proofErr w:type="gramStart"/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D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>= R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А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·А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D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-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r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CD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3.6·0.25 - 4·0.2 = 0.1 кН·м;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Горизонтальная плоскость </w:t>
      </w:r>
      <w:proofErr w:type="spellStart"/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с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</w:t>
      </w:r>
      <w:proofErr w:type="spell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</w:t>
      </w:r>
      <w:proofErr w:type="gramStart"/>
      <w:r w:rsidRPr="00895334">
        <w:rPr>
          <w:rFonts w:eastAsia="Calibri"/>
          <w:i/>
          <w:iCs/>
          <w:color w:val="000000"/>
          <w:szCs w:val="28"/>
          <w:lang w:eastAsia="en-US"/>
        </w:rPr>
        <w:t>R</w:t>
      </w:r>
      <w:proofErr w:type="gramEnd"/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А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·АС= 7,66·0,05= 0,383 кН·м;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proofErr w:type="gramStart"/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D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>= R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А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·А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D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-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F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1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·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CD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7.66·0.25 - 10·0.2 = - 0,085 кН·м.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>Вычисляем наибольшее значение эквивалентного момента по заданным гипотезам прочности. Так как в данном примере значение суммарного изгибающего момента в сечении</w:t>
      </w:r>
      <w:proofErr w:type="gramStart"/>
      <w:r w:rsidRPr="00895334">
        <w:rPr>
          <w:rFonts w:eastAsia="Calibri"/>
          <w:iCs/>
          <w:color w:val="000000"/>
          <w:szCs w:val="28"/>
          <w:lang w:eastAsia="en-US"/>
        </w:rPr>
        <w:t xml:space="preserve">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С</w:t>
      </w:r>
      <w:proofErr w:type="gramEnd"/>
      <w:r w:rsidRPr="00895334">
        <w:rPr>
          <w:rFonts w:eastAsia="Calibri"/>
          <w:iCs/>
          <w:color w:val="000000"/>
          <w:szCs w:val="28"/>
          <w:lang w:eastAsia="en-US"/>
        </w:rPr>
        <w:t xml:space="preserve"> больше, чем в сечении 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D</w:t>
      </w:r>
      <w:r w:rsidRPr="00895334">
        <w:rPr>
          <w:rFonts w:eastAsia="Calibri"/>
          <w:iCs/>
          <w:color w:val="000000"/>
          <w:szCs w:val="28"/>
          <w:lang w:eastAsia="en-US"/>
        </w:rPr>
        <w:t>,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proofErr w:type="spellStart"/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ис</w:t>
      </w:r>
      <w:proofErr w:type="spell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</w:t>
      </w:r>
      <m:oMath>
        <m:r>
          <w:rPr>
            <w:rFonts w:ascii="Cambria Math" w:eastAsia="Calibri" w:hAnsi="Cambria Math"/>
            <w:color w:val="000000"/>
            <w:szCs w:val="28"/>
            <w:lang w:eastAsia="en-US"/>
          </w:rPr>
          <m:t>√</m:t>
        </m:r>
      </m:oMath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сх</w:t>
      </w:r>
      <w:proofErr w:type="gramStart"/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+ 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су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= </w:t>
      </w:r>
      <m:oMath>
        <m:r>
          <w:rPr>
            <w:rFonts w:ascii="Cambria Math" w:eastAsia="Calibri" w:hAnsi="Cambria Math"/>
            <w:color w:val="000000"/>
            <w:szCs w:val="28"/>
            <w:lang w:eastAsia="en-US"/>
          </w:rPr>
          <m:t>√</m:t>
        </m:r>
        <m:r>
          <m:rPr>
            <m:nor/>
          </m:rPr>
          <w:rPr>
            <w:rFonts w:eastAsia="Calibri"/>
            <w:i/>
            <w:iCs/>
            <w:color w:val="000000"/>
            <w:szCs w:val="28"/>
            <w:lang w:eastAsia="en-US"/>
          </w:rPr>
          <m:t xml:space="preserve">0,18 </m:t>
        </m:r>
      </m:oMath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+ 0,383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0,423 кН·м;</w:t>
      </w:r>
    </w:p>
    <w:p w:rsidR="002731D6" w:rsidRPr="00895334" w:rsidRDefault="002731D6" w:rsidP="002731D6">
      <w:pPr>
        <w:shd w:val="clear" w:color="auto" w:fill="FFFFFF"/>
        <w:ind w:firstLine="720"/>
        <w:jc w:val="center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и</w:t>
      </w:r>
      <w:proofErr w:type="gramStart"/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D</w:t>
      </w:r>
      <w:proofErr w:type="gram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</w:t>
      </w:r>
      <m:oMath>
        <m:r>
          <w:rPr>
            <w:rFonts w:ascii="Cambria Math" w:eastAsia="Calibri" w:hAnsi="Cambria Math"/>
            <w:color w:val="000000"/>
            <w:szCs w:val="28"/>
            <w:lang w:eastAsia="en-US"/>
          </w:rPr>
          <m:t>√</m:t>
        </m:r>
      </m:oMath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D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х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+ 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D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у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= </w:t>
      </w:r>
      <m:oMath>
        <m:r>
          <w:rPr>
            <w:rFonts w:ascii="Cambria Math" w:eastAsia="Calibri" w:hAnsi="Cambria Math"/>
            <w:color w:val="000000"/>
            <w:szCs w:val="28"/>
            <w:lang w:eastAsia="en-US"/>
          </w:rPr>
          <m:t>√</m:t>
        </m:r>
        <m:r>
          <m:rPr>
            <m:nor/>
          </m:rPr>
          <w:rPr>
            <w:rFonts w:eastAsia="Calibri"/>
            <w:i/>
            <w:iCs/>
            <w:color w:val="000000"/>
            <w:szCs w:val="28"/>
            <w:lang w:eastAsia="en-US"/>
          </w:rPr>
          <m:t>0,1</m:t>
        </m:r>
      </m:oMath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 xml:space="preserve"> 2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+0.085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 xml:space="preserve">2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= 0.13 кН·м,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>То сечение</w:t>
      </w:r>
      <w:proofErr w:type="gramStart"/>
      <w:r w:rsidRPr="00895334">
        <w:rPr>
          <w:rFonts w:eastAsia="Calibri"/>
          <w:iCs/>
          <w:color w:val="000000"/>
          <w:szCs w:val="28"/>
          <w:lang w:eastAsia="en-US"/>
        </w:rPr>
        <w:t xml:space="preserve">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С</w:t>
      </w:r>
      <w:proofErr w:type="gramEnd"/>
      <w:r w:rsidRPr="00895334">
        <w:rPr>
          <w:rFonts w:eastAsia="Calibri"/>
          <w:iCs/>
          <w:color w:val="000000"/>
          <w:szCs w:val="28"/>
          <w:lang w:eastAsia="en-US"/>
        </w:rPr>
        <w:t xml:space="preserve"> и является опасным. Определяем эквивалентный момент в сечении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С.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 xml:space="preserve">а) </w:t>
      </w:r>
      <w:proofErr w:type="spellStart"/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экв</w:t>
      </w:r>
      <w:proofErr w:type="spellEnd"/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 xml:space="preserve"> 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III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</w:t>
      </w:r>
      <m:oMath>
        <m:r>
          <w:rPr>
            <w:rFonts w:ascii="Cambria Math" w:eastAsia="Calibri" w:hAnsi="Cambria Math"/>
            <w:color w:val="000000"/>
            <w:szCs w:val="28"/>
            <w:lang w:eastAsia="en-US"/>
          </w:rPr>
          <m:t>√</m:t>
        </m:r>
      </m:oMath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M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x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+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M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y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+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M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Z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</w:t>
      </w:r>
      <m:oMath>
        <m:r>
          <w:rPr>
            <w:rFonts w:ascii="Cambria Math" w:eastAsia="Calibri" w:hAnsi="Cambria Math"/>
            <w:color w:val="000000"/>
            <w:szCs w:val="28"/>
            <w:lang w:eastAsia="en-US"/>
          </w:rPr>
          <m:t>√</m:t>
        </m:r>
      </m:oMath>
      <w:r w:rsidRPr="00895334">
        <w:rPr>
          <w:rFonts w:eastAsia="Calibri"/>
          <w:i/>
          <w:iCs/>
          <w:color w:val="000000"/>
          <w:szCs w:val="28"/>
          <w:lang w:eastAsia="en-US"/>
        </w:rPr>
        <w:t>0.18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+ 0.383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+ 0.5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0.655 кН·м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/>
          <w:iCs/>
          <w:color w:val="000000"/>
          <w:szCs w:val="28"/>
          <w:lang w:val="en-US"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>б</w:t>
      </w:r>
      <w:r w:rsidRPr="00895334">
        <w:rPr>
          <w:rFonts w:eastAsia="Calibri"/>
          <w:iCs/>
          <w:color w:val="000000"/>
          <w:szCs w:val="28"/>
          <w:lang w:val="en-US" w:eastAsia="en-US"/>
        </w:rPr>
        <w:t xml:space="preserve">) </w:t>
      </w:r>
      <w:proofErr w:type="spellStart"/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экв</w:t>
      </w:r>
      <w:proofErr w:type="spellEnd"/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 xml:space="preserve"> V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 xml:space="preserve"> = </w:t>
      </w:r>
      <m:oMath>
        <m:r>
          <w:rPr>
            <w:rFonts w:ascii="Cambria Math" w:eastAsia="Calibri" w:hAnsi="Cambria Math"/>
            <w:color w:val="000000"/>
            <w:szCs w:val="28"/>
            <w:lang w:val="en-US" w:eastAsia="en-US"/>
          </w:rPr>
          <m:t>√</m:t>
        </m:r>
      </m:oMath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M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x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val="en-US"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+M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y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val="en-US"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+0.75·M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Z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val="en-US"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 xml:space="preserve"> = </w:t>
      </w:r>
      <m:oMath>
        <m:r>
          <w:rPr>
            <w:rFonts w:ascii="Cambria Math" w:eastAsia="Calibri" w:hAnsi="Cambria Math"/>
            <w:color w:val="000000"/>
            <w:szCs w:val="28"/>
            <w:lang w:val="en-US" w:eastAsia="en-US"/>
          </w:rPr>
          <m:t>√</m:t>
        </m:r>
      </m:oMath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0.18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val="en-US"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+ 0.383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val="en-US"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+ 0.75·0.5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val="en-US" w:eastAsia="en-US"/>
        </w:rPr>
        <w:t>2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 xml:space="preserve"> = 0.605 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кН</w:t>
      </w:r>
      <w:r w:rsidRPr="00895334">
        <w:rPr>
          <w:rFonts w:eastAsia="Calibri"/>
          <w:i/>
          <w:iCs/>
          <w:color w:val="000000"/>
          <w:szCs w:val="28"/>
          <w:lang w:val="en-US" w:eastAsia="en-US"/>
        </w:rPr>
        <w:t>·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>м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>Определяем требуемые размеры вала по вариантам</w:t>
      </w:r>
      <w:proofErr w:type="gramStart"/>
      <w:r w:rsidRPr="00895334">
        <w:rPr>
          <w:rFonts w:eastAsia="Calibri"/>
          <w:iCs/>
          <w:color w:val="000000"/>
          <w:szCs w:val="28"/>
          <w:lang w:eastAsia="en-US"/>
        </w:rPr>
        <w:t xml:space="preserve"> :</w:t>
      </w:r>
      <w:proofErr w:type="gramEnd"/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 xml:space="preserve">а) </w:t>
      </w:r>
      <w:proofErr w:type="spellStart"/>
      <w:r w:rsidRPr="00895334">
        <w:rPr>
          <w:rFonts w:eastAsia="Calibri"/>
          <w:i/>
          <w:iCs/>
          <w:color w:val="000000"/>
          <w:szCs w:val="28"/>
          <w:lang w:eastAsia="en-US"/>
        </w:rPr>
        <w:t>d</w:t>
      </w:r>
      <w:proofErr w:type="spell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</w:t>
      </w:r>
      <m:oMath>
        <m:r>
          <w:rPr>
            <w:rFonts w:ascii="Cambria Math" w:eastAsia="Calibri" w:hAnsi="Cambria Math"/>
            <w:color w:val="000000"/>
            <w:szCs w:val="28"/>
            <w:lang w:eastAsia="en-US"/>
          </w:rPr>
          <m:t>∛</m:t>
        </m:r>
      </m:oMath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М</w:t>
      </w:r>
      <w:proofErr w:type="spellStart"/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экв</w:t>
      </w:r>
      <w:proofErr w:type="spellEnd"/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 xml:space="preserve"> 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III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/ 0,1·[</w:t>
      </w:r>
      <w:proofErr w:type="spellStart"/>
      <w:r w:rsidRPr="00895334">
        <w:rPr>
          <w:rFonts w:eastAsia="Calibri"/>
          <w:i/>
          <w:iCs/>
          <w:color w:val="000000"/>
          <w:szCs w:val="28"/>
          <w:lang w:eastAsia="en-US"/>
        </w:rPr>
        <w:t>σ</w:t>
      </w:r>
      <w:proofErr w:type="spellEnd"/>
      <w:r w:rsidRPr="00895334">
        <w:rPr>
          <w:rFonts w:eastAsia="Calibri"/>
          <w:i/>
          <w:iCs/>
          <w:color w:val="000000"/>
          <w:szCs w:val="28"/>
          <w:lang w:eastAsia="en-US"/>
        </w:rPr>
        <w:t>] =</w:t>
      </w:r>
      <m:oMath>
        <m:r>
          <w:rPr>
            <w:rFonts w:ascii="Cambria Math" w:eastAsia="Calibri" w:hAnsi="Cambria Math"/>
            <w:color w:val="000000"/>
            <w:szCs w:val="28"/>
            <w:lang w:eastAsia="en-US"/>
          </w:rPr>
          <m:t>∛</m:t>
        </m:r>
      </m:oMath>
      <w:r w:rsidRPr="00895334">
        <w:rPr>
          <w:rFonts w:eastAsia="Calibri"/>
          <w:i/>
          <w:iCs/>
          <w:color w:val="000000"/>
          <w:szCs w:val="28"/>
          <w:lang w:eastAsia="en-US"/>
        </w:rPr>
        <w:t>0,655·10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6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/ 0,1·160 = 34,5 мм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 xml:space="preserve">б) </w:t>
      </w:r>
      <w:proofErr w:type="spellStart"/>
      <w:r w:rsidRPr="00895334">
        <w:rPr>
          <w:rFonts w:eastAsia="Calibri"/>
          <w:i/>
          <w:iCs/>
          <w:color w:val="000000"/>
          <w:szCs w:val="28"/>
          <w:lang w:eastAsia="en-US"/>
        </w:rPr>
        <w:t>d</w:t>
      </w:r>
      <w:proofErr w:type="spell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= </w:t>
      </w:r>
      <m:oMath>
        <m:r>
          <w:rPr>
            <w:rFonts w:ascii="Cambria Math" w:eastAsia="Calibri" w:hAnsi="Cambria Math"/>
            <w:color w:val="000000"/>
            <w:szCs w:val="28"/>
            <w:lang w:eastAsia="en-US"/>
          </w:rPr>
          <m:t>∛</m:t>
        </m:r>
      </m:oMath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М</w:t>
      </w:r>
      <w:proofErr w:type="spellStart"/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>экв</w:t>
      </w:r>
      <w:proofErr w:type="spellEnd"/>
      <w:r w:rsidRPr="00895334">
        <w:rPr>
          <w:rFonts w:eastAsia="Calibri"/>
          <w:i/>
          <w:iCs/>
          <w:color w:val="000000"/>
          <w:szCs w:val="28"/>
          <w:vertAlign w:val="subscript"/>
          <w:lang w:eastAsia="en-US"/>
        </w:rPr>
        <w:t xml:space="preserve"> </w:t>
      </w:r>
      <w:r w:rsidRPr="00895334">
        <w:rPr>
          <w:rFonts w:eastAsia="Calibri"/>
          <w:i/>
          <w:iCs/>
          <w:color w:val="000000"/>
          <w:szCs w:val="28"/>
          <w:vertAlign w:val="subscript"/>
          <w:lang w:val="en-US" w:eastAsia="en-US"/>
        </w:rPr>
        <w:t>V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/ 0,1·[</w:t>
      </w:r>
      <w:proofErr w:type="spellStart"/>
      <w:r w:rsidRPr="00895334">
        <w:rPr>
          <w:rFonts w:eastAsia="Calibri"/>
          <w:i/>
          <w:iCs/>
          <w:color w:val="000000"/>
          <w:szCs w:val="28"/>
          <w:lang w:eastAsia="en-US"/>
        </w:rPr>
        <w:t>σ</w:t>
      </w:r>
      <w:proofErr w:type="spellEnd"/>
      <w:r w:rsidRPr="00895334">
        <w:rPr>
          <w:rFonts w:eastAsia="Calibri"/>
          <w:i/>
          <w:iCs/>
          <w:color w:val="000000"/>
          <w:szCs w:val="28"/>
          <w:lang w:eastAsia="en-US"/>
        </w:rPr>
        <w:t>] =</w:t>
      </w:r>
      <m:oMath>
        <m:r>
          <w:rPr>
            <w:rFonts w:ascii="Cambria Math" w:eastAsia="Calibri" w:hAnsi="Cambria Math"/>
            <w:color w:val="000000"/>
            <w:szCs w:val="28"/>
            <w:lang w:eastAsia="en-US"/>
          </w:rPr>
          <m:t>∛</m:t>
        </m:r>
      </m:oMath>
      <w:r w:rsidRPr="00895334">
        <w:rPr>
          <w:rFonts w:eastAsia="Calibri"/>
          <w:i/>
          <w:iCs/>
          <w:color w:val="000000"/>
          <w:szCs w:val="28"/>
          <w:lang w:eastAsia="en-US"/>
        </w:rPr>
        <w:t>0,605·10</w:t>
      </w:r>
      <w:r w:rsidRPr="00895334">
        <w:rPr>
          <w:rFonts w:eastAsia="Calibri"/>
          <w:i/>
          <w:iCs/>
          <w:color w:val="000000"/>
          <w:szCs w:val="28"/>
          <w:vertAlign w:val="superscript"/>
          <w:lang w:eastAsia="en-US"/>
        </w:rPr>
        <w:t>6</w:t>
      </w:r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/ 0,1·160 = 33.6 мм</w:t>
      </w:r>
    </w:p>
    <w:p w:rsidR="002731D6" w:rsidRPr="00895334" w:rsidRDefault="002731D6" w:rsidP="002731D6">
      <w:pPr>
        <w:shd w:val="clear" w:color="auto" w:fill="FFFFFF"/>
        <w:ind w:firstLine="720"/>
        <w:jc w:val="both"/>
        <w:rPr>
          <w:rFonts w:eastAsia="Calibri"/>
          <w:i/>
          <w:iCs/>
          <w:color w:val="000000"/>
          <w:szCs w:val="28"/>
          <w:lang w:eastAsia="en-US"/>
        </w:rPr>
      </w:pPr>
      <w:r w:rsidRPr="00895334">
        <w:rPr>
          <w:rFonts w:eastAsia="Calibri"/>
          <w:iCs/>
          <w:color w:val="000000"/>
          <w:szCs w:val="28"/>
          <w:lang w:eastAsia="en-US"/>
        </w:rPr>
        <w:t xml:space="preserve">Принимаем </w:t>
      </w:r>
      <w:proofErr w:type="spellStart"/>
      <w:r w:rsidRPr="00895334">
        <w:rPr>
          <w:rFonts w:eastAsia="Calibri"/>
          <w:i/>
          <w:iCs/>
          <w:color w:val="000000"/>
          <w:szCs w:val="28"/>
          <w:lang w:eastAsia="en-US"/>
        </w:rPr>
        <w:t>d=</w:t>
      </w:r>
      <w:proofErr w:type="spellEnd"/>
      <w:r w:rsidRPr="00895334">
        <w:rPr>
          <w:rFonts w:eastAsia="Calibri"/>
          <w:i/>
          <w:iCs/>
          <w:color w:val="000000"/>
          <w:szCs w:val="28"/>
          <w:lang w:eastAsia="en-US"/>
        </w:rPr>
        <w:t xml:space="preserve"> 35 мм.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</w:p>
    <w:p w:rsidR="002731D6" w:rsidRPr="00895334" w:rsidRDefault="002731D6" w:rsidP="002731D6">
      <w:pPr>
        <w:tabs>
          <w:tab w:val="left" w:pos="1080"/>
        </w:tabs>
        <w:jc w:val="center"/>
        <w:rPr>
          <w:rFonts w:eastAsia="Calibri"/>
          <w:szCs w:val="28"/>
          <w:lang w:eastAsia="en-US"/>
        </w:rPr>
      </w:pPr>
      <w:r w:rsidRPr="00895334">
        <w:rPr>
          <w:rFonts w:eastAsia="Calibri"/>
          <w:b/>
          <w:szCs w:val="28"/>
          <w:lang w:eastAsia="en-US"/>
        </w:rPr>
        <w:t>Задание</w:t>
      </w:r>
    </w:p>
    <w:p w:rsidR="002731D6" w:rsidRPr="00895334" w:rsidRDefault="002731D6" w:rsidP="002731D6">
      <w:pPr>
        <w:tabs>
          <w:tab w:val="left" w:pos="1080"/>
        </w:tabs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ab/>
        <w:t xml:space="preserve">Для стального вала (рисунок 7.2) постоянного поперечного сечения с двумя зубчатыми колесами, передающего мощность </w:t>
      </w:r>
      <w:proofErr w:type="gramStart"/>
      <w:r w:rsidRPr="00895334">
        <w:rPr>
          <w:rFonts w:eastAsia="Calibri"/>
          <w:i/>
          <w:szCs w:val="28"/>
          <w:lang w:eastAsia="en-US"/>
        </w:rPr>
        <w:t>Р</w:t>
      </w:r>
      <w:proofErr w:type="gramEnd"/>
      <w:r w:rsidRPr="00895334">
        <w:rPr>
          <w:rFonts w:eastAsia="Calibri"/>
          <w:szCs w:val="28"/>
          <w:lang w:eastAsia="en-US"/>
        </w:rPr>
        <w:t xml:space="preserve"> (кВт), при угловой скорости </w:t>
      </w:r>
      <w:r w:rsidRPr="00895334">
        <w:rPr>
          <w:rFonts w:eastAsia="Calibri"/>
          <w:i/>
          <w:szCs w:val="28"/>
          <w:lang w:eastAsia="en-US"/>
        </w:rPr>
        <w:t>ω</w:t>
      </w:r>
      <w:r w:rsidRPr="00895334">
        <w:rPr>
          <w:rFonts w:eastAsia="Calibri"/>
          <w:szCs w:val="28"/>
          <w:lang w:eastAsia="en-US"/>
        </w:rPr>
        <w:t xml:space="preserve"> (рад/сек) (числовые значения этих величин взять из табл. 7.1) выполнить следующее: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а) определить вертикальные и горизонтальные реакции подшипников;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б) построить эпюру крутящих моментов;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proofErr w:type="gramStart"/>
      <w:r w:rsidRPr="00895334">
        <w:rPr>
          <w:rFonts w:eastAsia="Calibri"/>
          <w:szCs w:val="28"/>
          <w:lang w:eastAsia="en-US"/>
        </w:rPr>
        <w:t>в) построить эпюры изгибающих моментов в вертикальной и горизонтальной плоскостях;</w:t>
      </w:r>
      <w:proofErr w:type="gramEnd"/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г) определить диаметр </w:t>
      </w:r>
      <w:r w:rsidRPr="00895334">
        <w:rPr>
          <w:rFonts w:eastAsia="Calibri"/>
          <w:i/>
          <w:szCs w:val="28"/>
          <w:lang w:val="en-US" w:eastAsia="en-US"/>
        </w:rPr>
        <w:t>d</w:t>
      </w:r>
      <w:r w:rsidRPr="00895334">
        <w:rPr>
          <w:rFonts w:eastAsia="Calibri"/>
          <w:szCs w:val="28"/>
          <w:lang w:eastAsia="en-US"/>
        </w:rPr>
        <w:t xml:space="preserve"> вала, 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принять </w:t>
      </w:r>
      <w:r w:rsidRPr="00895334">
        <w:rPr>
          <w:rFonts w:eastAsia="Calibri"/>
          <w:i/>
          <w:szCs w:val="28"/>
          <w:lang w:eastAsia="en-US"/>
        </w:rPr>
        <w:t>[σ]</w:t>
      </w:r>
      <w:r w:rsidRPr="00895334">
        <w:rPr>
          <w:rFonts w:eastAsia="Calibri"/>
          <w:szCs w:val="28"/>
          <w:lang w:eastAsia="en-US"/>
        </w:rPr>
        <w:t xml:space="preserve"> = 60 Н/мм</w:t>
      </w:r>
      <w:proofErr w:type="gramStart"/>
      <w:r w:rsidRPr="00895334">
        <w:rPr>
          <w:rFonts w:eastAsia="Calibri"/>
          <w:szCs w:val="28"/>
          <w:vertAlign w:val="superscript"/>
          <w:lang w:eastAsia="en-US"/>
        </w:rPr>
        <w:t>2</w:t>
      </w:r>
      <w:proofErr w:type="gramEnd"/>
      <w:r w:rsidRPr="00895334">
        <w:rPr>
          <w:rFonts w:eastAsia="Calibri"/>
          <w:szCs w:val="28"/>
          <w:lang w:eastAsia="en-US"/>
        </w:rPr>
        <w:t xml:space="preserve"> к рисункам </w:t>
      </w:r>
      <w:r w:rsidRPr="00895334">
        <w:rPr>
          <w:rFonts w:eastAsia="Calibri"/>
          <w:i/>
          <w:szCs w:val="28"/>
          <w:lang w:eastAsia="en-US"/>
        </w:rPr>
        <w:t xml:space="preserve">а, в, </w:t>
      </w:r>
      <w:proofErr w:type="spellStart"/>
      <w:r w:rsidRPr="00895334">
        <w:rPr>
          <w:rFonts w:eastAsia="Calibri"/>
          <w:i/>
          <w:szCs w:val="28"/>
          <w:lang w:eastAsia="en-US"/>
        </w:rPr>
        <w:t>д</w:t>
      </w:r>
      <w:proofErr w:type="spellEnd"/>
      <w:r w:rsidRPr="00895334">
        <w:rPr>
          <w:rFonts w:eastAsia="Calibri"/>
          <w:i/>
          <w:szCs w:val="28"/>
          <w:lang w:eastAsia="en-US"/>
        </w:rPr>
        <w:t>, ж, и;</w:t>
      </w:r>
      <w:r w:rsidRPr="00895334">
        <w:rPr>
          <w:rFonts w:eastAsia="Calibri"/>
          <w:szCs w:val="28"/>
          <w:lang w:eastAsia="en-US"/>
        </w:rPr>
        <w:t xml:space="preserve"> 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принять </w:t>
      </w:r>
      <w:r w:rsidRPr="00895334">
        <w:rPr>
          <w:rFonts w:eastAsia="Calibri"/>
          <w:i/>
          <w:szCs w:val="28"/>
          <w:lang w:eastAsia="en-US"/>
        </w:rPr>
        <w:t>[σ]</w:t>
      </w:r>
      <w:r w:rsidRPr="00895334">
        <w:rPr>
          <w:rFonts w:eastAsia="Calibri"/>
          <w:szCs w:val="28"/>
          <w:lang w:eastAsia="en-US"/>
        </w:rPr>
        <w:t xml:space="preserve"> = 70 Н/мм</w:t>
      </w:r>
      <w:proofErr w:type="gramStart"/>
      <w:r w:rsidRPr="00895334">
        <w:rPr>
          <w:rFonts w:eastAsia="Calibri"/>
          <w:szCs w:val="28"/>
          <w:vertAlign w:val="superscript"/>
          <w:lang w:eastAsia="en-US"/>
        </w:rPr>
        <w:t>2</w:t>
      </w:r>
      <w:proofErr w:type="gramEnd"/>
      <w:r w:rsidRPr="00895334">
        <w:rPr>
          <w:rFonts w:eastAsia="Calibri"/>
          <w:szCs w:val="28"/>
          <w:lang w:eastAsia="en-US"/>
        </w:rPr>
        <w:t xml:space="preserve"> к рисункам </w:t>
      </w:r>
      <w:r w:rsidRPr="00895334">
        <w:rPr>
          <w:rFonts w:eastAsia="Calibri"/>
          <w:i/>
          <w:szCs w:val="28"/>
          <w:lang w:eastAsia="en-US"/>
        </w:rPr>
        <w:t xml:space="preserve">б, г, е, </w:t>
      </w:r>
      <w:proofErr w:type="spellStart"/>
      <w:r w:rsidRPr="00895334">
        <w:rPr>
          <w:rFonts w:eastAsia="Calibri"/>
          <w:i/>
          <w:szCs w:val="28"/>
          <w:lang w:eastAsia="en-US"/>
        </w:rPr>
        <w:t>з</w:t>
      </w:r>
      <w:proofErr w:type="spellEnd"/>
      <w:r w:rsidRPr="00895334">
        <w:rPr>
          <w:rFonts w:eastAsia="Calibri"/>
          <w:i/>
          <w:szCs w:val="28"/>
          <w:lang w:eastAsia="en-US"/>
        </w:rPr>
        <w:t>, к;</w:t>
      </w:r>
      <w:r w:rsidRPr="00895334">
        <w:rPr>
          <w:rFonts w:eastAsia="Calibri"/>
          <w:szCs w:val="28"/>
          <w:lang w:eastAsia="en-US"/>
        </w:rPr>
        <w:t xml:space="preserve"> 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i/>
          <w:szCs w:val="28"/>
          <w:lang w:eastAsia="en-US"/>
        </w:rPr>
        <w:t>Т</w:t>
      </w:r>
      <w:proofErr w:type="gramStart"/>
      <w:r w:rsidRPr="00895334">
        <w:rPr>
          <w:rFonts w:eastAsia="Calibri"/>
          <w:i/>
          <w:szCs w:val="28"/>
          <w:vertAlign w:val="subscript"/>
          <w:lang w:eastAsia="en-US"/>
        </w:rPr>
        <w:t>1</w:t>
      </w:r>
      <w:proofErr w:type="gramEnd"/>
      <w:r w:rsidRPr="00895334">
        <w:rPr>
          <w:rFonts w:eastAsia="Calibri"/>
          <w:szCs w:val="28"/>
          <w:lang w:eastAsia="en-US"/>
        </w:rPr>
        <w:t xml:space="preserve"> = 0,364</w:t>
      </w:r>
      <w:r w:rsidRPr="00895334">
        <w:rPr>
          <w:rFonts w:eastAsia="Calibri"/>
          <w:i/>
          <w:szCs w:val="28"/>
          <w:lang w:eastAsia="en-US"/>
        </w:rPr>
        <w:t>Р</w:t>
      </w:r>
      <w:r w:rsidRPr="00895334">
        <w:rPr>
          <w:rFonts w:eastAsia="Calibri"/>
          <w:i/>
          <w:szCs w:val="28"/>
          <w:vertAlign w:val="subscript"/>
          <w:lang w:eastAsia="en-US"/>
        </w:rPr>
        <w:t>1</w:t>
      </w:r>
      <w:r w:rsidRPr="00895334">
        <w:rPr>
          <w:rFonts w:eastAsia="Calibri"/>
          <w:szCs w:val="28"/>
          <w:lang w:eastAsia="en-US"/>
        </w:rPr>
        <w:t xml:space="preserve">; </w:t>
      </w:r>
      <w:r w:rsidRPr="00895334">
        <w:rPr>
          <w:rFonts w:eastAsia="Calibri"/>
          <w:i/>
          <w:szCs w:val="28"/>
          <w:lang w:eastAsia="en-US"/>
        </w:rPr>
        <w:t>Т</w:t>
      </w:r>
      <w:r w:rsidRPr="00895334">
        <w:rPr>
          <w:rFonts w:eastAsia="Calibri"/>
          <w:i/>
          <w:szCs w:val="28"/>
          <w:vertAlign w:val="subscript"/>
          <w:lang w:eastAsia="en-US"/>
        </w:rPr>
        <w:t>2</w:t>
      </w:r>
      <w:r w:rsidRPr="00895334">
        <w:rPr>
          <w:rFonts w:eastAsia="Calibri"/>
          <w:szCs w:val="28"/>
          <w:lang w:eastAsia="en-US"/>
        </w:rPr>
        <w:t xml:space="preserve"> = 0,364</w:t>
      </w:r>
      <w:r w:rsidRPr="00895334">
        <w:rPr>
          <w:rFonts w:eastAsia="Calibri"/>
          <w:i/>
          <w:szCs w:val="28"/>
          <w:lang w:eastAsia="en-US"/>
        </w:rPr>
        <w:t>Р</w:t>
      </w:r>
      <w:r w:rsidRPr="00895334">
        <w:rPr>
          <w:rFonts w:eastAsia="Calibri"/>
          <w:i/>
          <w:szCs w:val="28"/>
          <w:vertAlign w:val="subscript"/>
          <w:lang w:eastAsia="en-US"/>
        </w:rPr>
        <w:t>2</w:t>
      </w:r>
      <w:r w:rsidRPr="00895334">
        <w:rPr>
          <w:rFonts w:eastAsia="Calibri"/>
          <w:szCs w:val="28"/>
          <w:lang w:eastAsia="en-US"/>
        </w:rPr>
        <w:t>.</w:t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lastRenderedPageBreak/>
        <w:t xml:space="preserve">К рисункам </w:t>
      </w:r>
      <w:r w:rsidRPr="00895334">
        <w:rPr>
          <w:rFonts w:eastAsia="Calibri"/>
          <w:i/>
          <w:szCs w:val="28"/>
          <w:lang w:eastAsia="en-US"/>
        </w:rPr>
        <w:t xml:space="preserve">а, в, </w:t>
      </w:r>
      <w:proofErr w:type="spellStart"/>
      <w:r w:rsidRPr="00895334">
        <w:rPr>
          <w:rFonts w:eastAsia="Calibri"/>
          <w:i/>
          <w:szCs w:val="28"/>
          <w:lang w:eastAsia="en-US"/>
        </w:rPr>
        <w:t>д</w:t>
      </w:r>
      <w:proofErr w:type="spellEnd"/>
      <w:r w:rsidRPr="00895334">
        <w:rPr>
          <w:rFonts w:eastAsia="Calibri"/>
          <w:i/>
          <w:szCs w:val="28"/>
          <w:lang w:eastAsia="en-US"/>
        </w:rPr>
        <w:t>, ж, и</w:t>
      </w:r>
      <w:r w:rsidRPr="00895334">
        <w:rPr>
          <w:rFonts w:eastAsia="Calibri"/>
          <w:szCs w:val="28"/>
          <w:lang w:eastAsia="en-US"/>
        </w:rPr>
        <w:t xml:space="preserve"> расчет производить по гипотезе потенциальной энергии формоизменения (</w:t>
      </w:r>
      <w:r w:rsidRPr="00895334">
        <w:rPr>
          <w:rFonts w:eastAsia="Calibri"/>
          <w:szCs w:val="28"/>
          <w:lang w:val="en-US" w:eastAsia="en-US"/>
        </w:rPr>
        <w:t>V</w:t>
      </w:r>
      <w:r w:rsidRPr="00895334">
        <w:rPr>
          <w:rFonts w:eastAsia="Calibri"/>
          <w:szCs w:val="28"/>
          <w:lang w:eastAsia="en-US"/>
        </w:rPr>
        <w:t xml:space="preserve">), а к рисункам </w:t>
      </w:r>
      <w:r w:rsidRPr="00895334">
        <w:rPr>
          <w:rFonts w:eastAsia="Calibri"/>
          <w:i/>
          <w:szCs w:val="28"/>
          <w:lang w:eastAsia="en-US"/>
        </w:rPr>
        <w:t xml:space="preserve">б, г, е, </w:t>
      </w:r>
      <w:proofErr w:type="spellStart"/>
      <w:r w:rsidRPr="00895334">
        <w:rPr>
          <w:rFonts w:eastAsia="Calibri"/>
          <w:i/>
          <w:szCs w:val="28"/>
          <w:lang w:eastAsia="en-US"/>
        </w:rPr>
        <w:t>з</w:t>
      </w:r>
      <w:proofErr w:type="spellEnd"/>
      <w:r w:rsidRPr="00895334">
        <w:rPr>
          <w:rFonts w:eastAsia="Calibri"/>
          <w:i/>
          <w:szCs w:val="28"/>
          <w:lang w:eastAsia="en-US"/>
        </w:rPr>
        <w:t xml:space="preserve">, </w:t>
      </w:r>
      <w:proofErr w:type="gramStart"/>
      <w:r w:rsidRPr="00895334">
        <w:rPr>
          <w:rFonts w:eastAsia="Calibri"/>
          <w:i/>
          <w:szCs w:val="28"/>
          <w:lang w:eastAsia="en-US"/>
        </w:rPr>
        <w:t>к</w:t>
      </w:r>
      <w:proofErr w:type="gramEnd"/>
      <w:r w:rsidRPr="00895334">
        <w:rPr>
          <w:rFonts w:eastAsia="Calibri"/>
          <w:szCs w:val="28"/>
          <w:lang w:eastAsia="en-US"/>
        </w:rPr>
        <w:t xml:space="preserve"> – по гипотезе наибольших касательных напряжений (</w:t>
      </w:r>
      <w:r w:rsidRPr="00895334">
        <w:rPr>
          <w:rFonts w:eastAsia="Calibri"/>
          <w:szCs w:val="28"/>
          <w:lang w:val="en-US" w:eastAsia="en-US"/>
        </w:rPr>
        <w:t>III</w:t>
      </w:r>
      <w:r w:rsidRPr="00895334">
        <w:rPr>
          <w:rFonts w:eastAsia="Calibri"/>
          <w:szCs w:val="28"/>
          <w:lang w:eastAsia="en-US"/>
        </w:rPr>
        <w:t xml:space="preserve">). </w:t>
      </w:r>
    </w:p>
    <w:p w:rsidR="002731D6" w:rsidRPr="00895334" w:rsidRDefault="002731D6" w:rsidP="002731D6">
      <w:pPr>
        <w:tabs>
          <w:tab w:val="left" w:pos="1080"/>
        </w:tabs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Таблица 7.1 Варианты заданий</w:t>
      </w:r>
    </w:p>
    <w:tbl>
      <w:tblPr>
        <w:tblStyle w:val="215"/>
        <w:tblW w:w="0" w:type="auto"/>
        <w:tblLook w:val="01E0"/>
      </w:tblPr>
      <w:tblGrid>
        <w:gridCol w:w="1191"/>
        <w:gridCol w:w="1214"/>
        <w:gridCol w:w="1189"/>
        <w:gridCol w:w="1195"/>
        <w:gridCol w:w="1187"/>
        <w:gridCol w:w="1214"/>
        <w:gridCol w:w="1188"/>
        <w:gridCol w:w="1192"/>
      </w:tblGrid>
      <w:tr w:rsidR="002731D6" w:rsidRPr="00895334" w:rsidTr="007C6BB1">
        <w:tc>
          <w:tcPr>
            <w:tcW w:w="1191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№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задачи</w:t>
            </w:r>
          </w:p>
        </w:tc>
        <w:tc>
          <w:tcPr>
            <w:tcW w:w="1214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Вариант</w:t>
            </w:r>
          </w:p>
        </w:tc>
        <w:tc>
          <w:tcPr>
            <w:tcW w:w="1189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proofErr w:type="gramStart"/>
            <w:r w:rsidRPr="00895334">
              <w:rPr>
                <w:szCs w:val="28"/>
              </w:rPr>
              <w:t>Р</w:t>
            </w:r>
            <w:proofErr w:type="gramEnd"/>
            <w:r w:rsidRPr="00895334">
              <w:rPr>
                <w:szCs w:val="28"/>
              </w:rPr>
              <w:t>,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кВт</w:t>
            </w:r>
          </w:p>
        </w:tc>
        <w:tc>
          <w:tcPr>
            <w:tcW w:w="1195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ω, рад/сек</w:t>
            </w:r>
          </w:p>
        </w:tc>
        <w:tc>
          <w:tcPr>
            <w:tcW w:w="1187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№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задачи</w:t>
            </w:r>
          </w:p>
        </w:tc>
        <w:tc>
          <w:tcPr>
            <w:tcW w:w="1214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Вариант</w:t>
            </w:r>
          </w:p>
        </w:tc>
        <w:tc>
          <w:tcPr>
            <w:tcW w:w="1188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proofErr w:type="gramStart"/>
            <w:r w:rsidRPr="00895334">
              <w:rPr>
                <w:szCs w:val="28"/>
              </w:rPr>
              <w:t>Р</w:t>
            </w:r>
            <w:proofErr w:type="gramEnd"/>
            <w:r w:rsidRPr="00895334">
              <w:rPr>
                <w:szCs w:val="28"/>
              </w:rPr>
              <w:t>,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кВт</w:t>
            </w:r>
          </w:p>
        </w:tc>
        <w:tc>
          <w:tcPr>
            <w:tcW w:w="1192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ω, рад/сек</w:t>
            </w:r>
          </w:p>
        </w:tc>
      </w:tr>
      <w:tr w:rsidR="002731D6" w:rsidRPr="00895334" w:rsidTr="007C6BB1">
        <w:tc>
          <w:tcPr>
            <w:tcW w:w="1191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</w:t>
            </w:r>
          </w:p>
        </w:tc>
        <w:tc>
          <w:tcPr>
            <w:tcW w:w="1189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</w:t>
            </w:r>
          </w:p>
        </w:tc>
        <w:tc>
          <w:tcPr>
            <w:tcW w:w="1195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</w:tc>
        <w:tc>
          <w:tcPr>
            <w:tcW w:w="1187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</w:t>
            </w:r>
          </w:p>
        </w:tc>
        <w:tc>
          <w:tcPr>
            <w:tcW w:w="1188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</w:t>
            </w:r>
          </w:p>
        </w:tc>
        <w:tc>
          <w:tcPr>
            <w:tcW w:w="1192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</w:tc>
      </w:tr>
      <w:tr w:rsidR="002731D6" w:rsidRPr="00895334" w:rsidTr="007C6BB1">
        <w:trPr>
          <w:trHeight w:val="1084"/>
        </w:trPr>
        <w:tc>
          <w:tcPr>
            <w:tcW w:w="1191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а)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29</w:t>
            </w:r>
          </w:p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32</w:t>
            </w:r>
          </w:p>
        </w:tc>
        <w:tc>
          <w:tcPr>
            <w:tcW w:w="1189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19</w:t>
            </w:r>
          </w:p>
        </w:tc>
        <w:tc>
          <w:tcPr>
            <w:tcW w:w="1195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36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1187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е)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04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22</w:t>
            </w:r>
          </w:p>
        </w:tc>
        <w:tc>
          <w:tcPr>
            <w:tcW w:w="1188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40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38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42</w:t>
            </w:r>
          </w:p>
        </w:tc>
        <w:tc>
          <w:tcPr>
            <w:tcW w:w="1192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45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42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</w:tr>
      <w:tr w:rsidR="002731D6" w:rsidRPr="00895334" w:rsidTr="007C6BB1">
        <w:tc>
          <w:tcPr>
            <w:tcW w:w="1191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б)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01</w:t>
            </w:r>
          </w:p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14</w:t>
            </w:r>
          </w:p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28</w:t>
            </w:r>
          </w:p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35</w:t>
            </w:r>
          </w:p>
        </w:tc>
        <w:tc>
          <w:tcPr>
            <w:tcW w:w="1189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32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24</w:t>
            </w:r>
          </w:p>
        </w:tc>
        <w:tc>
          <w:tcPr>
            <w:tcW w:w="1195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52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36</w:t>
            </w:r>
          </w:p>
        </w:tc>
        <w:tc>
          <w:tcPr>
            <w:tcW w:w="1187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ж)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07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11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25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</w:p>
        </w:tc>
        <w:tc>
          <w:tcPr>
            <w:tcW w:w="1188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40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38</w:t>
            </w:r>
          </w:p>
        </w:tc>
        <w:tc>
          <w:tcPr>
            <w:tcW w:w="1192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35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</w:tc>
      </w:tr>
      <w:tr w:rsidR="002731D6" w:rsidRPr="00895334" w:rsidTr="007C6BB1">
        <w:tc>
          <w:tcPr>
            <w:tcW w:w="1191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в)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02</w:t>
            </w:r>
          </w:p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17</w:t>
            </w:r>
          </w:p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21</w:t>
            </w:r>
          </w:p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34</w:t>
            </w:r>
          </w:p>
        </w:tc>
        <w:tc>
          <w:tcPr>
            <w:tcW w:w="1189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24</w:t>
            </w:r>
          </w:p>
        </w:tc>
        <w:tc>
          <w:tcPr>
            <w:tcW w:w="1195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24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48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40</w:t>
            </w:r>
          </w:p>
        </w:tc>
        <w:tc>
          <w:tcPr>
            <w:tcW w:w="1187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proofErr w:type="spellStart"/>
            <w:r w:rsidRPr="00895334">
              <w:rPr>
                <w:szCs w:val="28"/>
              </w:rPr>
              <w:t>з</w:t>
            </w:r>
            <w:proofErr w:type="spellEnd"/>
            <w:r w:rsidRPr="00895334">
              <w:rPr>
                <w:szCs w:val="28"/>
              </w:rPr>
              <w:t>)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06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24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31</w:t>
            </w:r>
          </w:p>
        </w:tc>
        <w:tc>
          <w:tcPr>
            <w:tcW w:w="1188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25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23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42</w:t>
            </w:r>
          </w:p>
        </w:tc>
        <w:tc>
          <w:tcPr>
            <w:tcW w:w="1192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38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42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32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50</w:t>
            </w:r>
          </w:p>
        </w:tc>
      </w:tr>
    </w:tbl>
    <w:tbl>
      <w:tblPr>
        <w:tblStyle w:val="313"/>
        <w:tblW w:w="0" w:type="auto"/>
        <w:tblLook w:val="01E0"/>
      </w:tblPr>
      <w:tblGrid>
        <w:gridCol w:w="1191"/>
        <w:gridCol w:w="1214"/>
        <w:gridCol w:w="1189"/>
        <w:gridCol w:w="1195"/>
        <w:gridCol w:w="1187"/>
        <w:gridCol w:w="1214"/>
        <w:gridCol w:w="1188"/>
        <w:gridCol w:w="1192"/>
      </w:tblGrid>
      <w:tr w:rsidR="002B096C" w:rsidRPr="00895334" w:rsidTr="007C6BB1">
        <w:tc>
          <w:tcPr>
            <w:tcW w:w="1191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г)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03</w:t>
            </w:r>
          </w:p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16</w:t>
            </w:r>
          </w:p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  <w:p w:rsidR="002731D6" w:rsidRPr="00895334" w:rsidRDefault="002731D6" w:rsidP="002731D6">
            <w:pPr>
              <w:tabs>
                <w:tab w:val="left" w:pos="789"/>
              </w:tabs>
              <w:jc w:val="center"/>
              <w:rPr>
                <w:szCs w:val="28"/>
              </w:rPr>
            </w:pPr>
          </w:p>
        </w:tc>
        <w:tc>
          <w:tcPr>
            <w:tcW w:w="1189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15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</w:p>
        </w:tc>
        <w:tc>
          <w:tcPr>
            <w:tcW w:w="1195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35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</w:p>
        </w:tc>
        <w:tc>
          <w:tcPr>
            <w:tcW w:w="1187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и)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09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12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27</w:t>
            </w:r>
          </w:p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1188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32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58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38</w:t>
            </w:r>
          </w:p>
        </w:tc>
        <w:tc>
          <w:tcPr>
            <w:tcW w:w="1192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40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50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42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38</w:t>
            </w:r>
          </w:p>
        </w:tc>
      </w:tr>
      <w:tr w:rsidR="002B096C" w:rsidRPr="00895334" w:rsidTr="007C6BB1">
        <w:tc>
          <w:tcPr>
            <w:tcW w:w="1191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proofErr w:type="spellStart"/>
            <w:r w:rsidRPr="00895334">
              <w:rPr>
                <w:szCs w:val="28"/>
              </w:rPr>
              <w:t>д</w:t>
            </w:r>
            <w:proofErr w:type="spellEnd"/>
            <w:r w:rsidRPr="00895334">
              <w:rPr>
                <w:szCs w:val="28"/>
              </w:rPr>
              <w:t>)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05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19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23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</w:p>
        </w:tc>
        <w:tc>
          <w:tcPr>
            <w:tcW w:w="1189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20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24</w:t>
            </w:r>
          </w:p>
        </w:tc>
        <w:tc>
          <w:tcPr>
            <w:tcW w:w="1195" w:type="dxa"/>
          </w:tcPr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18</w:t>
            </w:r>
          </w:p>
          <w:p w:rsidR="002731D6" w:rsidRPr="00895334" w:rsidRDefault="002731D6" w:rsidP="002731D6">
            <w:pPr>
              <w:tabs>
                <w:tab w:val="left" w:pos="789"/>
              </w:tabs>
              <w:ind w:right="178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30</w:t>
            </w:r>
          </w:p>
        </w:tc>
        <w:tc>
          <w:tcPr>
            <w:tcW w:w="1187" w:type="dxa"/>
            <w:vAlign w:val="center"/>
          </w:tcPr>
          <w:p w:rsidR="002731D6" w:rsidRPr="00895334" w:rsidRDefault="002731D6" w:rsidP="002731D6">
            <w:pPr>
              <w:tabs>
                <w:tab w:val="left" w:pos="1080"/>
              </w:tabs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к)</w:t>
            </w:r>
          </w:p>
        </w:tc>
        <w:tc>
          <w:tcPr>
            <w:tcW w:w="1214" w:type="dxa"/>
          </w:tcPr>
          <w:p w:rsidR="002731D6" w:rsidRPr="00895334" w:rsidRDefault="002731D6" w:rsidP="002731D6">
            <w:pPr>
              <w:tabs>
                <w:tab w:val="left" w:pos="684"/>
              </w:tabs>
              <w:ind w:right="134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08</w:t>
            </w:r>
          </w:p>
          <w:p w:rsidR="002731D6" w:rsidRPr="00895334" w:rsidRDefault="002731D6" w:rsidP="002731D6">
            <w:pPr>
              <w:tabs>
                <w:tab w:val="left" w:pos="684"/>
              </w:tabs>
              <w:ind w:right="134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13</w:t>
            </w:r>
          </w:p>
          <w:p w:rsidR="002731D6" w:rsidRPr="00895334" w:rsidRDefault="002731D6" w:rsidP="002731D6">
            <w:pPr>
              <w:tabs>
                <w:tab w:val="left" w:pos="684"/>
              </w:tabs>
              <w:ind w:right="134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26</w:t>
            </w:r>
          </w:p>
          <w:p w:rsidR="002731D6" w:rsidRPr="00895334" w:rsidRDefault="002731D6" w:rsidP="002731D6">
            <w:pPr>
              <w:tabs>
                <w:tab w:val="left" w:pos="684"/>
              </w:tabs>
              <w:ind w:right="134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33</w:t>
            </w:r>
          </w:p>
        </w:tc>
        <w:tc>
          <w:tcPr>
            <w:tcW w:w="1188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80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60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65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50</w:t>
            </w:r>
          </w:p>
        </w:tc>
        <w:tc>
          <w:tcPr>
            <w:tcW w:w="1192" w:type="dxa"/>
          </w:tcPr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70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50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38</w:t>
            </w:r>
          </w:p>
          <w:p w:rsidR="002731D6" w:rsidRPr="00895334" w:rsidRDefault="002731D6" w:rsidP="002731D6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Cs w:val="28"/>
              </w:rPr>
            </w:pPr>
            <w:r w:rsidRPr="00895334">
              <w:rPr>
                <w:szCs w:val="28"/>
              </w:rPr>
              <w:t>42</w:t>
            </w:r>
          </w:p>
        </w:tc>
      </w:tr>
    </w:tbl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</w:p>
    <w:p w:rsidR="002731D6" w:rsidRPr="00895334" w:rsidRDefault="002731D6" w:rsidP="002731D6">
      <w:pPr>
        <w:tabs>
          <w:tab w:val="left" w:pos="1080"/>
        </w:tabs>
        <w:ind w:firstLine="284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noProof/>
          <w:szCs w:val="28"/>
        </w:rPr>
        <w:drawing>
          <wp:inline distT="0" distB="0" distL="0" distR="0">
            <wp:extent cx="5880420" cy="2183363"/>
            <wp:effectExtent l="19050" t="0" r="6030" b="0"/>
            <wp:docPr id="202" name="Рисунок 202" descr="74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74-74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70" cy="218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val="en-US" w:eastAsia="en-US"/>
        </w:rPr>
      </w:pP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noProof/>
          <w:szCs w:val="28"/>
        </w:rPr>
        <w:lastRenderedPageBreak/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24500" cy="6115050"/>
            <wp:effectExtent l="0" t="0" r="0" b="0"/>
            <wp:wrapSquare wrapText="bothSides"/>
            <wp:docPr id="203" name="Рисунок 20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р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40" b="6402"/>
                    <a:stretch/>
                  </pic:blipFill>
                  <pic:spPr bwMode="auto">
                    <a:xfrm>
                      <a:off x="0" y="0"/>
                      <a:ext cx="55245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95334">
        <w:rPr>
          <w:rFonts w:eastAsia="Calibri"/>
          <w:szCs w:val="28"/>
          <w:lang w:eastAsia="en-US"/>
        </w:rPr>
        <w:br w:type="textWrapping" w:clear="all"/>
      </w: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val="en-US" w:eastAsia="en-US"/>
        </w:rPr>
      </w:pPr>
    </w:p>
    <w:p w:rsidR="002731D6" w:rsidRPr="00895334" w:rsidRDefault="002731D6" w:rsidP="002731D6">
      <w:pPr>
        <w:tabs>
          <w:tab w:val="left" w:pos="1080"/>
        </w:tabs>
        <w:ind w:firstLine="720"/>
        <w:jc w:val="both"/>
        <w:rPr>
          <w:rFonts w:eastAsia="Calibri"/>
          <w:szCs w:val="28"/>
          <w:lang w:val="en-US" w:eastAsia="en-US"/>
        </w:rPr>
      </w:pPr>
      <w:r w:rsidRPr="00895334">
        <w:rPr>
          <w:rFonts w:eastAsia="Calibri"/>
          <w:noProof/>
          <w:szCs w:val="28"/>
        </w:rPr>
        <w:drawing>
          <wp:inline distT="0" distB="0" distL="0" distR="0">
            <wp:extent cx="5009322" cy="1872000"/>
            <wp:effectExtent l="0" t="0" r="0" b="0"/>
            <wp:docPr id="204" name="Рисунок 204" descr="82-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82-83"/>
                    <pic:cNvPicPr>
                      <a:picLocks noChangeAspect="1" noChangeArrowheads="1"/>
                    </pic:cNvPicPr>
                  </pic:nvPicPr>
                  <pic:blipFill rotWithShape="1">
                    <a:blip r:embed="rId187" cstate="print"/>
                    <a:srcRect t="1" b="11014"/>
                    <a:stretch/>
                  </pic:blipFill>
                  <pic:spPr bwMode="auto">
                    <a:xfrm>
                      <a:off x="0" y="0"/>
                      <a:ext cx="5065933" cy="18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31D6" w:rsidRPr="00895334" w:rsidRDefault="002731D6" w:rsidP="002731D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</w:p>
    <w:p w:rsidR="002731D6" w:rsidRPr="00895334" w:rsidRDefault="002731D6" w:rsidP="002731D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</w:p>
    <w:p w:rsidR="002731D6" w:rsidRPr="00895334" w:rsidRDefault="002731D6" w:rsidP="002731D6">
      <w:pPr>
        <w:tabs>
          <w:tab w:val="left" w:pos="709"/>
        </w:tabs>
        <w:jc w:val="center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Рисунок 7.2 Вал с двумя зубчатыми колесами</w:t>
      </w:r>
    </w:p>
    <w:p w:rsidR="002731D6" w:rsidRPr="00895334" w:rsidRDefault="002731D6" w:rsidP="002731D6">
      <w:pPr>
        <w:tabs>
          <w:tab w:val="left" w:pos="709"/>
        </w:tabs>
        <w:jc w:val="center"/>
        <w:rPr>
          <w:rFonts w:eastAsia="Calibri"/>
          <w:szCs w:val="28"/>
          <w:lang w:eastAsia="en-US"/>
        </w:rPr>
      </w:pPr>
    </w:p>
    <w:p w:rsidR="002731D6" w:rsidRPr="00895334" w:rsidRDefault="002731D6" w:rsidP="002731D6">
      <w:pPr>
        <w:tabs>
          <w:tab w:val="left" w:pos="1080"/>
        </w:tabs>
        <w:jc w:val="center"/>
        <w:rPr>
          <w:rFonts w:eastAsia="Calibri"/>
          <w:szCs w:val="28"/>
          <w:lang w:eastAsia="en-US"/>
        </w:rPr>
      </w:pPr>
      <w:r w:rsidRPr="00895334">
        <w:rPr>
          <w:rFonts w:eastAsia="Calibri"/>
          <w:b/>
          <w:szCs w:val="28"/>
          <w:lang w:eastAsia="en-US"/>
        </w:rPr>
        <w:t>Контрольные вопросы</w:t>
      </w:r>
    </w:p>
    <w:p w:rsidR="002731D6" w:rsidRPr="00895334" w:rsidRDefault="002731D6" w:rsidP="002731D6">
      <w:pPr>
        <w:tabs>
          <w:tab w:val="left" w:pos="1080"/>
        </w:tabs>
        <w:jc w:val="center"/>
        <w:rPr>
          <w:rFonts w:eastAsia="Calibri"/>
          <w:szCs w:val="28"/>
          <w:lang w:eastAsia="en-US"/>
        </w:rPr>
      </w:pPr>
    </w:p>
    <w:p w:rsidR="002731D6" w:rsidRPr="00895334" w:rsidRDefault="002731D6" w:rsidP="00874916">
      <w:pPr>
        <w:numPr>
          <w:ilvl w:val="0"/>
          <w:numId w:val="19"/>
        </w:numPr>
        <w:tabs>
          <w:tab w:val="num" w:pos="1080"/>
        </w:tabs>
        <w:ind w:left="0"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Чем характеризуется общее напряженное состояние в любой данной точке деформированного тела?</w:t>
      </w:r>
    </w:p>
    <w:p w:rsidR="002731D6" w:rsidRPr="00895334" w:rsidRDefault="002731D6" w:rsidP="00874916">
      <w:pPr>
        <w:numPr>
          <w:ilvl w:val="0"/>
          <w:numId w:val="19"/>
        </w:numPr>
        <w:tabs>
          <w:tab w:val="num" w:pos="1080"/>
        </w:tabs>
        <w:ind w:left="0"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Что такое гипотезы </w:t>
      </w:r>
      <w:proofErr w:type="gramStart"/>
      <w:r w:rsidRPr="00895334">
        <w:rPr>
          <w:rFonts w:eastAsia="Calibri"/>
          <w:szCs w:val="28"/>
          <w:lang w:eastAsia="en-US"/>
        </w:rPr>
        <w:t>прочности</w:t>
      </w:r>
      <w:proofErr w:type="gramEnd"/>
      <w:r w:rsidRPr="00895334">
        <w:rPr>
          <w:rFonts w:eastAsia="Calibri"/>
          <w:szCs w:val="28"/>
          <w:lang w:eastAsia="en-US"/>
        </w:rPr>
        <w:t xml:space="preserve"> и в </w:t>
      </w:r>
      <w:proofErr w:type="gramStart"/>
      <w:r w:rsidRPr="00895334">
        <w:rPr>
          <w:rFonts w:eastAsia="Calibri"/>
          <w:szCs w:val="28"/>
          <w:lang w:eastAsia="en-US"/>
        </w:rPr>
        <w:t>каких</w:t>
      </w:r>
      <w:proofErr w:type="gramEnd"/>
      <w:r w:rsidRPr="00895334">
        <w:rPr>
          <w:rFonts w:eastAsia="Calibri"/>
          <w:szCs w:val="28"/>
          <w:lang w:eastAsia="en-US"/>
        </w:rPr>
        <w:t xml:space="preserve"> случаях возникает необходимость их применения?</w:t>
      </w:r>
    </w:p>
    <w:p w:rsidR="002731D6" w:rsidRPr="00895334" w:rsidRDefault="002731D6" w:rsidP="00874916">
      <w:pPr>
        <w:numPr>
          <w:ilvl w:val="0"/>
          <w:numId w:val="19"/>
        </w:numPr>
        <w:tabs>
          <w:tab w:val="num" w:pos="1080"/>
        </w:tabs>
        <w:ind w:left="0"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Что такое эквивалентное напряжение?</w:t>
      </w:r>
    </w:p>
    <w:p w:rsidR="002731D6" w:rsidRPr="00895334" w:rsidRDefault="002731D6" w:rsidP="00874916">
      <w:pPr>
        <w:numPr>
          <w:ilvl w:val="0"/>
          <w:numId w:val="19"/>
        </w:numPr>
        <w:tabs>
          <w:tab w:val="num" w:pos="1080"/>
        </w:tabs>
        <w:ind w:left="0"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Какой вид имеет выражение эквивалентного напряжения при совместном действии изгиба и кручения по гипотезе наибольших касательных напряжений и по гипотезе потенциальной энергии формоизменения?</w:t>
      </w:r>
    </w:p>
    <w:p w:rsidR="002731D6" w:rsidRPr="00895334" w:rsidRDefault="002731D6" w:rsidP="00874916">
      <w:pPr>
        <w:numPr>
          <w:ilvl w:val="0"/>
          <w:numId w:val="19"/>
        </w:numPr>
        <w:tabs>
          <w:tab w:val="num" w:pos="1080"/>
        </w:tabs>
        <w:ind w:left="0" w:firstLine="720"/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Как производится расчет валов на прочность при совместном действии изгиба и кручения? Что такое суммарный изгибающий момент и что такое эквивалентный момент?</w:t>
      </w:r>
    </w:p>
    <w:p w:rsidR="002731D6" w:rsidRPr="00895334" w:rsidRDefault="002731D6" w:rsidP="002731D6">
      <w:pPr>
        <w:pStyle w:val="af7"/>
        <w:spacing w:after="160" w:line="259" w:lineRule="auto"/>
        <w:ind w:left="420"/>
        <w:rPr>
          <w:rFonts w:ascii="Times New Roman" w:hAnsi="Times New Roman"/>
          <w:sz w:val="28"/>
          <w:szCs w:val="28"/>
        </w:rPr>
      </w:pPr>
    </w:p>
    <w:p w:rsidR="007B11AB" w:rsidRPr="007B11AB" w:rsidRDefault="008E587F" w:rsidP="007B11AB">
      <w:pPr>
        <w:spacing w:after="160" w:line="259" w:lineRule="auto"/>
        <w:rPr>
          <w:b/>
          <w:szCs w:val="28"/>
        </w:rPr>
      </w:pPr>
      <w:r>
        <w:rPr>
          <w:rFonts w:eastAsiaTheme="minorHAnsi"/>
          <w:b/>
          <w:szCs w:val="28"/>
          <w:lang w:eastAsia="en-US"/>
        </w:rPr>
        <w:t xml:space="preserve">Практическая работа </w:t>
      </w:r>
      <w:r w:rsidR="007B11AB" w:rsidRPr="007B11AB">
        <w:rPr>
          <w:b/>
          <w:szCs w:val="28"/>
        </w:rPr>
        <w:t xml:space="preserve">№ 13. </w:t>
      </w:r>
      <w:r w:rsidR="007B11AB" w:rsidRPr="007B11AB">
        <w:rPr>
          <w:b/>
          <w:bCs/>
          <w:szCs w:val="28"/>
        </w:rPr>
        <w:t>Расчет вала  при  совместном  действии изгиба  и кручения.</w:t>
      </w:r>
    </w:p>
    <w:p w:rsidR="007B11AB" w:rsidRPr="000863F3" w:rsidRDefault="007B11AB" w:rsidP="007B11AB">
      <w:pPr>
        <w:rPr>
          <w:color w:val="000000"/>
          <w:szCs w:val="28"/>
        </w:rPr>
      </w:pPr>
      <w:r w:rsidRPr="000863F3">
        <w:rPr>
          <w:color w:val="000000"/>
          <w:szCs w:val="28"/>
        </w:rPr>
        <w:t> </w:t>
      </w:r>
    </w:p>
    <w:p w:rsidR="007B11AB" w:rsidRPr="000863F3" w:rsidRDefault="007B11AB" w:rsidP="007B11AB">
      <w:pPr>
        <w:rPr>
          <w:color w:val="000000"/>
          <w:szCs w:val="28"/>
        </w:rPr>
      </w:pPr>
      <w:r w:rsidRPr="000863F3">
        <w:rPr>
          <w:b/>
          <w:bCs/>
          <w:i/>
          <w:iCs/>
          <w:color w:val="000000"/>
          <w:szCs w:val="28"/>
        </w:rPr>
        <w:t>1. Цель работы</w:t>
      </w:r>
    </w:p>
    <w:p w:rsidR="007B11AB" w:rsidRPr="000863F3" w:rsidRDefault="007B11AB" w:rsidP="007B11AB">
      <w:pPr>
        <w:ind w:left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- Познакомиться с основными типами валов.</w:t>
      </w:r>
    </w:p>
    <w:p w:rsidR="007B11AB" w:rsidRPr="000863F3" w:rsidRDefault="007B11AB" w:rsidP="007B11AB">
      <w:pPr>
        <w:ind w:left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- Освоить навыки выполнения эскиза вала с образца, познакомиться с правила ми выполнения рабочих чертежей валов в соответствии с нормативами и требованиями ЕСКД.</w:t>
      </w:r>
    </w:p>
    <w:p w:rsidR="007B11AB" w:rsidRPr="007B11AB" w:rsidRDefault="007B11AB" w:rsidP="007B11AB">
      <w:pPr>
        <w:ind w:left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 xml:space="preserve">- Освоить навыки </w:t>
      </w:r>
      <w:r>
        <w:rPr>
          <w:bCs/>
          <w:szCs w:val="28"/>
        </w:rPr>
        <w:t>р</w:t>
      </w:r>
      <w:r w:rsidRPr="007B11AB">
        <w:rPr>
          <w:bCs/>
          <w:szCs w:val="28"/>
        </w:rPr>
        <w:t>асчет вала  при  совместном  действии изгиба  и кручения</w:t>
      </w:r>
    </w:p>
    <w:p w:rsidR="007B11AB" w:rsidRPr="000863F3" w:rsidRDefault="007B11AB" w:rsidP="007B11AB">
      <w:pPr>
        <w:ind w:left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- Познакомиться с системой допусков и посадок, шероховатостью поверхностей, обозначением их на чертеже.</w:t>
      </w:r>
    </w:p>
    <w:p w:rsidR="007B11AB" w:rsidRPr="000863F3" w:rsidRDefault="007B11AB" w:rsidP="007B11AB">
      <w:pPr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 </w:t>
      </w:r>
    </w:p>
    <w:p w:rsidR="007B11AB" w:rsidRPr="000863F3" w:rsidRDefault="007B11AB" w:rsidP="007B11AB">
      <w:pPr>
        <w:jc w:val="both"/>
        <w:rPr>
          <w:color w:val="000000"/>
          <w:szCs w:val="28"/>
        </w:rPr>
      </w:pPr>
      <w:r w:rsidRPr="000863F3">
        <w:rPr>
          <w:b/>
          <w:bCs/>
          <w:i/>
          <w:iCs/>
          <w:color w:val="000000"/>
          <w:szCs w:val="28"/>
        </w:rPr>
        <w:t>2. Теоретические положения</w:t>
      </w:r>
    </w:p>
    <w:p w:rsidR="007B11AB" w:rsidRPr="000863F3" w:rsidRDefault="007B11AB" w:rsidP="007B11AB">
      <w:pPr>
        <w:jc w:val="both"/>
        <w:rPr>
          <w:color w:val="000000"/>
          <w:szCs w:val="28"/>
        </w:rPr>
      </w:pPr>
      <w:r w:rsidRPr="000863F3">
        <w:rPr>
          <w:b/>
          <w:bCs/>
          <w:i/>
          <w:iCs/>
          <w:color w:val="000000"/>
          <w:szCs w:val="28"/>
        </w:rPr>
        <w:t>2.1. Общие сведения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На валах и осях размещают вращающиеся детали: зубчатые колеса, шкивы, барабаны и т.п.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i/>
          <w:iCs/>
          <w:color w:val="000000"/>
          <w:szCs w:val="28"/>
        </w:rPr>
        <w:t>Вал </w:t>
      </w:r>
      <w:r w:rsidRPr="000863F3">
        <w:rPr>
          <w:b/>
          <w:bCs/>
          <w:color w:val="000000"/>
          <w:szCs w:val="28"/>
        </w:rPr>
        <w:t>– </w:t>
      </w:r>
      <w:r w:rsidRPr="000863F3">
        <w:rPr>
          <w:color w:val="000000"/>
          <w:szCs w:val="28"/>
        </w:rPr>
        <w:t>деталь, предназначенная для поддержания вращающихся  вместе с ним деталей (шкивов, зубчатых колес и т.п.) и для передачи вращающего момента.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При работе вал испытывает изгиб и кручение, а в отдельных случаях растяжение и сжатие.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i/>
          <w:iCs/>
          <w:color w:val="000000"/>
          <w:szCs w:val="28"/>
        </w:rPr>
        <w:t>Ось</w:t>
      </w:r>
      <w:r w:rsidRPr="000863F3">
        <w:rPr>
          <w:b/>
          <w:bCs/>
          <w:color w:val="000000"/>
          <w:szCs w:val="28"/>
        </w:rPr>
        <w:t> </w:t>
      </w:r>
      <w:r w:rsidRPr="000863F3">
        <w:rPr>
          <w:color w:val="000000"/>
          <w:szCs w:val="28"/>
        </w:rPr>
        <w:t>– деталь, предназначенная только для поддержания вращающихся  вместе с ней деталей.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В отличие от вала ось не передает вращающего момента и работает только на изгиб. В машинах оси могут быть неподвижными или же могут вращаться с насаженными на них деталями (подвижные оси).</w:t>
      </w:r>
    </w:p>
    <w:p w:rsidR="007B11AB" w:rsidRPr="000863F3" w:rsidRDefault="007B11AB" w:rsidP="007B11AB">
      <w:pPr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lastRenderedPageBreak/>
        <w:t> </w:t>
      </w:r>
    </w:p>
    <w:p w:rsidR="007B11AB" w:rsidRPr="000863F3" w:rsidRDefault="007B11AB" w:rsidP="007B11AB">
      <w:pPr>
        <w:jc w:val="both"/>
        <w:rPr>
          <w:color w:val="000000"/>
          <w:szCs w:val="28"/>
        </w:rPr>
      </w:pPr>
      <w:r w:rsidRPr="000863F3">
        <w:rPr>
          <w:b/>
          <w:bCs/>
          <w:i/>
          <w:iCs/>
          <w:color w:val="000000"/>
          <w:szCs w:val="28"/>
        </w:rPr>
        <w:t>2.2. Классификация валов и осей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Оси представляют собой прямые стержни, а  валы различают прямые (рисунок 1,  </w:t>
      </w:r>
      <w:r w:rsidRPr="000863F3">
        <w:rPr>
          <w:i/>
          <w:iCs/>
          <w:color w:val="000000"/>
          <w:szCs w:val="28"/>
        </w:rPr>
        <w:t>а</w:t>
      </w:r>
      <w:r w:rsidRPr="000863F3">
        <w:rPr>
          <w:color w:val="000000"/>
          <w:szCs w:val="28"/>
        </w:rPr>
        <w:t>); коленчатые (рисунок 1,  </w:t>
      </w:r>
      <w:r w:rsidRPr="000863F3">
        <w:rPr>
          <w:i/>
          <w:iCs/>
          <w:color w:val="000000"/>
          <w:szCs w:val="28"/>
        </w:rPr>
        <w:t>б</w:t>
      </w:r>
      <w:r w:rsidRPr="000863F3">
        <w:rPr>
          <w:color w:val="000000"/>
          <w:szCs w:val="28"/>
        </w:rPr>
        <w:t>); кривошипные (рисунок 1,  </w:t>
      </w:r>
      <w:r w:rsidRPr="000863F3">
        <w:rPr>
          <w:i/>
          <w:iCs/>
          <w:color w:val="000000"/>
          <w:szCs w:val="28"/>
        </w:rPr>
        <w:t>в</w:t>
      </w:r>
      <w:r w:rsidRPr="000863F3">
        <w:rPr>
          <w:color w:val="000000"/>
          <w:szCs w:val="28"/>
        </w:rPr>
        <w:t>) и гибкие (рисунок 1,  </w:t>
      </w:r>
      <w:r w:rsidRPr="000863F3">
        <w:rPr>
          <w:i/>
          <w:iCs/>
          <w:color w:val="000000"/>
          <w:szCs w:val="28"/>
        </w:rPr>
        <w:t>г</w:t>
      </w:r>
      <w:r w:rsidRPr="000863F3">
        <w:rPr>
          <w:color w:val="000000"/>
          <w:szCs w:val="28"/>
        </w:rPr>
        <w:t>).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 xml:space="preserve">Кривошипные и коленчатые валы используют для преобразования возвратно-поступательного движения во </w:t>
      </w:r>
      <w:proofErr w:type="gramStart"/>
      <w:r w:rsidRPr="000863F3">
        <w:rPr>
          <w:color w:val="000000"/>
          <w:szCs w:val="28"/>
        </w:rPr>
        <w:t>вращательное</w:t>
      </w:r>
      <w:proofErr w:type="gramEnd"/>
      <w:r w:rsidRPr="000863F3">
        <w:rPr>
          <w:color w:val="000000"/>
          <w:szCs w:val="28"/>
        </w:rPr>
        <w:t xml:space="preserve"> (поршневые двигатели) или наоборот (компрессоры). Гибкие валы передают вращение между узлами машин, меняющими свое положение в работе (зубоврачебные машины).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proofErr w:type="gramStart"/>
      <w:r w:rsidRPr="000863F3">
        <w:rPr>
          <w:color w:val="000000"/>
          <w:szCs w:val="28"/>
        </w:rPr>
        <w:t>По конструктивным признакам валы и оси делят на гладкие (рисунок 2) и ступенчатые (рисунок 1,  </w:t>
      </w:r>
      <w:r w:rsidRPr="000863F3">
        <w:rPr>
          <w:i/>
          <w:iCs/>
          <w:color w:val="000000"/>
          <w:szCs w:val="28"/>
        </w:rPr>
        <w:t>а</w:t>
      </w:r>
      <w:r w:rsidRPr="000863F3">
        <w:rPr>
          <w:color w:val="000000"/>
          <w:szCs w:val="28"/>
        </w:rPr>
        <w:t>).</w:t>
      </w:r>
      <w:proofErr w:type="gramEnd"/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 </w:t>
      </w:r>
    </w:p>
    <w:p w:rsidR="007B11AB" w:rsidRPr="000863F3" w:rsidRDefault="007B11AB" w:rsidP="007B11AB">
      <w:pPr>
        <w:jc w:val="center"/>
        <w:rPr>
          <w:color w:val="000000"/>
          <w:szCs w:val="28"/>
        </w:rPr>
      </w:pPr>
      <w:r w:rsidRPr="000863F3">
        <w:rPr>
          <w:noProof/>
          <w:color w:val="000000"/>
          <w:szCs w:val="28"/>
        </w:rPr>
        <w:drawing>
          <wp:inline distT="0" distB="0" distL="0" distR="0">
            <wp:extent cx="5321300" cy="1576070"/>
            <wp:effectExtent l="0" t="0" r="0" b="5080"/>
            <wp:docPr id="276" name="Рисунок 276" descr="http://www.detalmach.ru/lab23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detalmach.ru/lab23.files/image030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AB" w:rsidRPr="000863F3" w:rsidRDefault="007B11AB" w:rsidP="007B11AB">
      <w:pPr>
        <w:ind w:firstLine="709"/>
        <w:jc w:val="center"/>
        <w:rPr>
          <w:color w:val="000000"/>
          <w:szCs w:val="28"/>
        </w:rPr>
      </w:pPr>
      <w:r w:rsidRPr="000863F3">
        <w:rPr>
          <w:color w:val="000000"/>
          <w:szCs w:val="28"/>
        </w:rPr>
        <w:t>Рис.1. Валы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 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Наиболее распространены ступенчатые валы, т.к. их форма удобна для установки на них деталей, а также монтажа деталей при посадках с натягом.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По типу сечения валы и оси бывают: сплошные (рисунок 2,</w:t>
      </w:r>
      <w:r w:rsidRPr="000863F3">
        <w:rPr>
          <w:i/>
          <w:iCs/>
          <w:color w:val="000000"/>
          <w:szCs w:val="28"/>
        </w:rPr>
        <w:t>а</w:t>
      </w:r>
      <w:r w:rsidRPr="000863F3">
        <w:rPr>
          <w:color w:val="000000"/>
          <w:szCs w:val="28"/>
        </w:rPr>
        <w:t>) и полые (рисунок 2,</w:t>
      </w:r>
      <w:r w:rsidRPr="000863F3">
        <w:rPr>
          <w:i/>
          <w:iCs/>
          <w:color w:val="000000"/>
          <w:szCs w:val="28"/>
        </w:rPr>
        <w:t>б</w:t>
      </w:r>
      <w:r w:rsidRPr="000863F3">
        <w:rPr>
          <w:color w:val="000000"/>
          <w:szCs w:val="28"/>
        </w:rPr>
        <w:t xml:space="preserve">). </w:t>
      </w:r>
      <w:proofErr w:type="gramStart"/>
      <w:r w:rsidRPr="000863F3">
        <w:rPr>
          <w:color w:val="000000"/>
          <w:szCs w:val="28"/>
        </w:rPr>
        <w:t>Полыми</w:t>
      </w:r>
      <w:proofErr w:type="gramEnd"/>
      <w:r w:rsidRPr="000863F3">
        <w:rPr>
          <w:color w:val="000000"/>
          <w:szCs w:val="28"/>
        </w:rPr>
        <w:t xml:space="preserve"> валы изготовляют для уменьшения веса или когда через валы пропускают другую деталь, подводят масло и пр.</w:t>
      </w:r>
    </w:p>
    <w:p w:rsidR="007B11AB" w:rsidRPr="000863F3" w:rsidRDefault="007B11AB" w:rsidP="007B11AB">
      <w:pPr>
        <w:ind w:firstLine="709"/>
        <w:jc w:val="center"/>
        <w:rPr>
          <w:color w:val="000000"/>
          <w:szCs w:val="28"/>
        </w:rPr>
      </w:pPr>
      <w:r w:rsidRPr="000863F3">
        <w:rPr>
          <w:b/>
          <w:bCs/>
          <w:i/>
          <w:iCs/>
          <w:color w:val="000000"/>
          <w:szCs w:val="28"/>
        </w:rPr>
        <w:t>а</w:t>
      </w:r>
      <w:r w:rsidRPr="000863F3">
        <w:rPr>
          <w:b/>
          <w:bCs/>
          <w:color w:val="000000"/>
          <w:szCs w:val="28"/>
        </w:rPr>
        <w:t>)</w:t>
      </w:r>
      <w:r w:rsidRPr="000863F3">
        <w:rPr>
          <w:b/>
          <w:bCs/>
          <w:noProof/>
          <w:color w:val="000000"/>
          <w:szCs w:val="28"/>
        </w:rPr>
        <w:drawing>
          <wp:inline distT="0" distB="0" distL="0" distR="0">
            <wp:extent cx="1790065" cy="788035"/>
            <wp:effectExtent l="0" t="0" r="635" b="0"/>
            <wp:docPr id="277" name="Рисунок 277" descr="ᒣ°†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ᒣ°†–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3F3">
        <w:rPr>
          <w:b/>
          <w:bCs/>
          <w:color w:val="000000"/>
          <w:szCs w:val="28"/>
        </w:rPr>
        <w:t> </w:t>
      </w:r>
      <w:r w:rsidRPr="000863F3">
        <w:rPr>
          <w:b/>
          <w:bCs/>
          <w:i/>
          <w:iCs/>
          <w:color w:val="000000"/>
          <w:szCs w:val="28"/>
        </w:rPr>
        <w:t>б</w:t>
      </w:r>
      <w:r w:rsidRPr="000863F3">
        <w:rPr>
          <w:b/>
          <w:bCs/>
          <w:color w:val="000000"/>
          <w:szCs w:val="28"/>
        </w:rPr>
        <w:t>)</w:t>
      </w:r>
      <w:r w:rsidRPr="000863F3">
        <w:rPr>
          <w:b/>
          <w:bCs/>
          <w:noProof/>
          <w:color w:val="000000"/>
          <w:szCs w:val="28"/>
        </w:rPr>
        <w:drawing>
          <wp:inline distT="0" distB="0" distL="0" distR="0">
            <wp:extent cx="1819275" cy="788035"/>
            <wp:effectExtent l="0" t="0" r="9525" b="0"/>
            <wp:docPr id="278" name="Рисунок 278" descr="ᒣ°†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ᒣ°†–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AB" w:rsidRPr="000863F3" w:rsidRDefault="007B11AB" w:rsidP="007B11AB">
      <w:pPr>
        <w:ind w:firstLine="709"/>
        <w:jc w:val="center"/>
        <w:rPr>
          <w:color w:val="000000"/>
          <w:szCs w:val="28"/>
        </w:rPr>
      </w:pPr>
      <w:r w:rsidRPr="000863F3">
        <w:rPr>
          <w:color w:val="000000"/>
          <w:szCs w:val="28"/>
        </w:rPr>
        <w:t>Рис.2. Типы сечения валов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 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 xml:space="preserve">Выходные концы валов выполняют </w:t>
      </w:r>
      <w:proofErr w:type="gramStart"/>
      <w:r w:rsidRPr="000863F3">
        <w:rPr>
          <w:color w:val="000000"/>
          <w:szCs w:val="28"/>
        </w:rPr>
        <w:t>коническими</w:t>
      </w:r>
      <w:proofErr w:type="gramEnd"/>
      <w:r w:rsidRPr="000863F3">
        <w:rPr>
          <w:color w:val="000000"/>
          <w:szCs w:val="28"/>
        </w:rPr>
        <w:t xml:space="preserve"> или цилиндрическими (рисунок 1,</w:t>
      </w:r>
      <w:r w:rsidRPr="000863F3">
        <w:rPr>
          <w:i/>
          <w:iCs/>
          <w:color w:val="000000"/>
          <w:szCs w:val="28"/>
        </w:rPr>
        <w:t>а</w:t>
      </w:r>
      <w:r w:rsidRPr="000863F3">
        <w:rPr>
          <w:color w:val="000000"/>
          <w:szCs w:val="28"/>
        </w:rPr>
        <w:t>).        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Преимущественное распространение приобретает коническая форма концевого участка вала, обеспечивающая точное и надежное соединение, возможность легкого монтажа и снятия устанавливаемых деталей.</w:t>
      </w:r>
    </w:p>
    <w:p w:rsidR="007B11AB" w:rsidRPr="000863F3" w:rsidRDefault="007B11AB" w:rsidP="007B11AB">
      <w:pPr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 </w:t>
      </w:r>
    </w:p>
    <w:p w:rsidR="007B11AB" w:rsidRPr="000863F3" w:rsidRDefault="007B11AB" w:rsidP="007B11AB">
      <w:pPr>
        <w:jc w:val="both"/>
        <w:rPr>
          <w:color w:val="000000"/>
          <w:szCs w:val="28"/>
        </w:rPr>
      </w:pPr>
      <w:r w:rsidRPr="000863F3">
        <w:rPr>
          <w:b/>
          <w:bCs/>
          <w:i/>
          <w:iCs/>
          <w:color w:val="000000"/>
          <w:szCs w:val="28"/>
        </w:rPr>
        <w:t>2.3. Конструктивные элементы валов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Конструкция валов определяется деталями, которые на них размещаются и расположением опор.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lastRenderedPageBreak/>
        <w:t>При конструировании валов и осей принимают во внимание технологию сборки и разборки, механическую обработку, расход материала и пр.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В конструкции ступенчатого вала условно выделяют следующие элементы: концевые участки; участки перехода от одной  ступени к другой; места посадки подшипников, уплотнений и деталей, передающих момент вращения. Каждый элемент имеет свое название (рисунок 3).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i/>
          <w:iCs/>
          <w:color w:val="000000"/>
          <w:szCs w:val="28"/>
        </w:rPr>
        <w:t>Цапфа </w:t>
      </w:r>
      <w:r w:rsidRPr="000863F3">
        <w:rPr>
          <w:color w:val="000000"/>
          <w:szCs w:val="28"/>
        </w:rPr>
        <w:t>(Ц) </w:t>
      </w:r>
      <w:r w:rsidRPr="000863F3">
        <w:rPr>
          <w:b/>
          <w:bCs/>
          <w:color w:val="000000"/>
          <w:szCs w:val="28"/>
        </w:rPr>
        <w:t>– </w:t>
      </w:r>
      <w:r w:rsidRPr="000863F3">
        <w:rPr>
          <w:color w:val="000000"/>
          <w:szCs w:val="28"/>
        </w:rPr>
        <w:t>участок вала (оси), которым он опирается на подшипник.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i/>
          <w:iCs/>
          <w:color w:val="000000"/>
          <w:szCs w:val="28"/>
        </w:rPr>
        <w:t>Шипом</w:t>
      </w:r>
      <w:r w:rsidRPr="000863F3">
        <w:rPr>
          <w:b/>
          <w:bCs/>
          <w:color w:val="000000"/>
          <w:szCs w:val="28"/>
        </w:rPr>
        <w:t> </w:t>
      </w:r>
      <w:r w:rsidRPr="000863F3">
        <w:rPr>
          <w:color w:val="000000"/>
          <w:szCs w:val="28"/>
        </w:rPr>
        <w:t>называется цапфа, расположенная на конце вала (оси) и предназначенная для восприятия, в основном, радиальной нагрузки.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i/>
          <w:iCs/>
          <w:color w:val="000000"/>
          <w:szCs w:val="28"/>
        </w:rPr>
        <w:t>Пятой</w:t>
      </w:r>
      <w:r w:rsidRPr="000863F3">
        <w:rPr>
          <w:b/>
          <w:bCs/>
          <w:color w:val="000000"/>
          <w:szCs w:val="28"/>
        </w:rPr>
        <w:t> </w:t>
      </w:r>
      <w:r w:rsidRPr="000863F3">
        <w:rPr>
          <w:color w:val="000000"/>
          <w:szCs w:val="28"/>
        </w:rPr>
        <w:t>называется цапфа, расположенная на конце вала (оси) и предназначенная для восприятия, в основном, осевой нагрузки.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i/>
          <w:iCs/>
          <w:color w:val="000000"/>
          <w:szCs w:val="28"/>
        </w:rPr>
        <w:t>Шейкой</w:t>
      </w:r>
      <w:r w:rsidRPr="000863F3">
        <w:rPr>
          <w:b/>
          <w:bCs/>
          <w:color w:val="000000"/>
          <w:szCs w:val="28"/>
        </w:rPr>
        <w:t> </w:t>
      </w:r>
      <w:r w:rsidRPr="000863F3">
        <w:rPr>
          <w:color w:val="000000"/>
          <w:szCs w:val="28"/>
        </w:rPr>
        <w:t>называется промежуточная цапфа, расположенная в средней части вала (оси).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proofErr w:type="spellStart"/>
      <w:r w:rsidRPr="000863F3">
        <w:rPr>
          <w:i/>
          <w:iCs/>
          <w:color w:val="000000"/>
          <w:szCs w:val="28"/>
        </w:rPr>
        <w:t>Заплечик</w:t>
      </w:r>
      <w:proofErr w:type="spellEnd"/>
      <w:r w:rsidRPr="000863F3">
        <w:rPr>
          <w:i/>
          <w:iCs/>
          <w:color w:val="000000"/>
          <w:szCs w:val="28"/>
        </w:rPr>
        <w:t> </w:t>
      </w:r>
      <w:r w:rsidRPr="000863F3">
        <w:rPr>
          <w:color w:val="000000"/>
          <w:szCs w:val="28"/>
        </w:rPr>
        <w:t>(З)</w:t>
      </w:r>
      <w:r w:rsidRPr="000863F3">
        <w:rPr>
          <w:b/>
          <w:bCs/>
          <w:color w:val="000000"/>
          <w:szCs w:val="28"/>
        </w:rPr>
        <w:t> – </w:t>
      </w:r>
      <w:r w:rsidRPr="000863F3">
        <w:rPr>
          <w:color w:val="000000"/>
          <w:szCs w:val="28"/>
        </w:rPr>
        <w:t>переходная торцевая поверхность от одного сечения вала (оси) к другому, предназначенная для упора деталей, установленных на валу или оси.</w:t>
      </w:r>
    </w:p>
    <w:p w:rsidR="007B11AB" w:rsidRPr="000863F3" w:rsidRDefault="007B11AB" w:rsidP="007B11AB">
      <w:pPr>
        <w:ind w:firstLine="709"/>
        <w:jc w:val="center"/>
        <w:rPr>
          <w:color w:val="000000"/>
          <w:szCs w:val="28"/>
        </w:rPr>
      </w:pPr>
      <w:r w:rsidRPr="000863F3">
        <w:rPr>
          <w:noProof/>
          <w:color w:val="000000"/>
          <w:szCs w:val="28"/>
        </w:rPr>
        <w:drawing>
          <wp:inline distT="0" distB="0" distL="0" distR="0">
            <wp:extent cx="5729605" cy="2966720"/>
            <wp:effectExtent l="0" t="0" r="4445" b="5080"/>
            <wp:docPr id="279" name="Рисунок 279" descr="꫖ĺÂ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꫖ĺÂK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AB" w:rsidRPr="000863F3" w:rsidRDefault="007B11AB" w:rsidP="007B11AB">
      <w:pPr>
        <w:ind w:firstLine="709"/>
        <w:jc w:val="center"/>
        <w:rPr>
          <w:color w:val="000000"/>
          <w:szCs w:val="28"/>
        </w:rPr>
      </w:pPr>
      <w:r w:rsidRPr="000863F3">
        <w:rPr>
          <w:color w:val="000000"/>
          <w:szCs w:val="28"/>
        </w:rPr>
        <w:t>Рис.3. Элементы валов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 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i/>
          <w:iCs/>
          <w:color w:val="000000"/>
          <w:szCs w:val="28"/>
        </w:rPr>
        <w:t>Буртик </w:t>
      </w:r>
      <w:r w:rsidRPr="000863F3">
        <w:rPr>
          <w:color w:val="000000"/>
          <w:szCs w:val="28"/>
        </w:rPr>
        <w:t>(Б) </w:t>
      </w:r>
      <w:r w:rsidRPr="000863F3">
        <w:rPr>
          <w:b/>
          <w:bCs/>
          <w:color w:val="000000"/>
          <w:szCs w:val="28"/>
        </w:rPr>
        <w:t>– </w:t>
      </w:r>
      <w:r w:rsidRPr="000863F3">
        <w:rPr>
          <w:color w:val="000000"/>
          <w:szCs w:val="28"/>
        </w:rPr>
        <w:t>кольцевые утолщения вала (оси), составляющее одно целое с валом (осью).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i/>
          <w:iCs/>
          <w:color w:val="000000"/>
          <w:szCs w:val="28"/>
        </w:rPr>
        <w:t>Канавка </w:t>
      </w:r>
      <w:r w:rsidRPr="000863F3">
        <w:rPr>
          <w:color w:val="000000"/>
          <w:szCs w:val="28"/>
        </w:rPr>
        <w:t>(К) </w:t>
      </w:r>
      <w:r w:rsidRPr="000863F3">
        <w:rPr>
          <w:b/>
          <w:bCs/>
          <w:color w:val="000000"/>
          <w:szCs w:val="28"/>
        </w:rPr>
        <w:t>– </w:t>
      </w:r>
      <w:r w:rsidRPr="000863F3">
        <w:rPr>
          <w:color w:val="000000"/>
          <w:szCs w:val="28"/>
        </w:rPr>
        <w:t xml:space="preserve">углубление на поверхности меньшего диаметра между соседними ступенями валов: предназначена для плотного прилегания насаживаемой детали к </w:t>
      </w:r>
      <w:proofErr w:type="spellStart"/>
      <w:r w:rsidRPr="000863F3">
        <w:rPr>
          <w:color w:val="000000"/>
          <w:szCs w:val="28"/>
        </w:rPr>
        <w:t>заплечику</w:t>
      </w:r>
      <w:proofErr w:type="spellEnd"/>
      <w:r w:rsidRPr="000863F3">
        <w:rPr>
          <w:color w:val="000000"/>
          <w:szCs w:val="28"/>
        </w:rPr>
        <w:t xml:space="preserve"> (буртику), выхода шлифовального круга, при обработке поверхности меньшего диаметра, выхода резьбонарезного инструмента. Эти канавки повышают концентрацию напряжений.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i/>
          <w:iCs/>
          <w:color w:val="000000"/>
          <w:szCs w:val="28"/>
        </w:rPr>
        <w:t>Галтель </w:t>
      </w:r>
      <w:r w:rsidRPr="000863F3">
        <w:rPr>
          <w:color w:val="000000"/>
          <w:szCs w:val="28"/>
        </w:rPr>
        <w:t>(Г) </w:t>
      </w:r>
      <w:r w:rsidRPr="000863F3">
        <w:rPr>
          <w:b/>
          <w:bCs/>
          <w:color w:val="000000"/>
          <w:szCs w:val="28"/>
        </w:rPr>
        <w:t>– </w:t>
      </w:r>
      <w:r w:rsidRPr="000863F3">
        <w:rPr>
          <w:color w:val="000000"/>
          <w:szCs w:val="28"/>
        </w:rPr>
        <w:t>криволинейная</w:t>
      </w:r>
      <w:r w:rsidRPr="000863F3">
        <w:rPr>
          <w:b/>
          <w:bCs/>
          <w:color w:val="000000"/>
          <w:szCs w:val="28"/>
        </w:rPr>
        <w:t> </w:t>
      </w:r>
      <w:r w:rsidRPr="000863F3">
        <w:rPr>
          <w:color w:val="000000"/>
          <w:szCs w:val="28"/>
        </w:rPr>
        <w:t xml:space="preserve">поверхность плавного перехода от меньшего сечения вала (оси), к плоской части </w:t>
      </w:r>
      <w:proofErr w:type="spellStart"/>
      <w:r w:rsidRPr="000863F3">
        <w:rPr>
          <w:color w:val="000000"/>
          <w:szCs w:val="28"/>
        </w:rPr>
        <w:t>заплечика</w:t>
      </w:r>
      <w:proofErr w:type="spellEnd"/>
      <w:r w:rsidRPr="000863F3">
        <w:rPr>
          <w:color w:val="000000"/>
          <w:szCs w:val="28"/>
        </w:rPr>
        <w:t xml:space="preserve"> или буртика.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i/>
          <w:iCs/>
          <w:color w:val="000000"/>
          <w:szCs w:val="28"/>
        </w:rPr>
        <w:lastRenderedPageBreak/>
        <w:t>Фаска </w:t>
      </w:r>
      <w:r w:rsidRPr="000863F3">
        <w:rPr>
          <w:color w:val="000000"/>
          <w:szCs w:val="28"/>
        </w:rPr>
        <w:t>(Ф) </w:t>
      </w:r>
      <w:r w:rsidRPr="000863F3">
        <w:rPr>
          <w:b/>
          <w:bCs/>
          <w:color w:val="000000"/>
          <w:szCs w:val="28"/>
        </w:rPr>
        <w:t>– </w:t>
      </w:r>
      <w:r w:rsidRPr="000863F3">
        <w:rPr>
          <w:color w:val="000000"/>
          <w:szCs w:val="28"/>
        </w:rPr>
        <w:t xml:space="preserve">скошенная часть боковой поверхности вала (оси) у торца вала (оси), </w:t>
      </w:r>
      <w:proofErr w:type="spellStart"/>
      <w:r w:rsidRPr="000863F3">
        <w:rPr>
          <w:color w:val="000000"/>
          <w:szCs w:val="28"/>
        </w:rPr>
        <w:t>заплечика</w:t>
      </w:r>
      <w:proofErr w:type="spellEnd"/>
      <w:r w:rsidRPr="000863F3">
        <w:rPr>
          <w:color w:val="000000"/>
          <w:szCs w:val="28"/>
        </w:rPr>
        <w:t xml:space="preserve">, буртика. Служит для облегчения сборки и предотвращения </w:t>
      </w:r>
      <w:proofErr w:type="spellStart"/>
      <w:r w:rsidRPr="000863F3">
        <w:rPr>
          <w:color w:val="000000"/>
          <w:szCs w:val="28"/>
        </w:rPr>
        <w:t>травмирования</w:t>
      </w:r>
      <w:proofErr w:type="spellEnd"/>
      <w:r w:rsidRPr="000863F3">
        <w:rPr>
          <w:color w:val="000000"/>
          <w:szCs w:val="28"/>
        </w:rPr>
        <w:t xml:space="preserve"> рук.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Радиусы закруглений галтелей, размеры фасок принимают по ГОСТ 12080-66 в зависимости от диаметра вала.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i/>
          <w:iCs/>
          <w:color w:val="000000"/>
          <w:szCs w:val="28"/>
        </w:rPr>
        <w:t>Шпоночный паз</w:t>
      </w:r>
      <w:r w:rsidRPr="000863F3">
        <w:rPr>
          <w:b/>
          <w:bCs/>
          <w:i/>
          <w:iCs/>
          <w:color w:val="000000"/>
          <w:szCs w:val="28"/>
        </w:rPr>
        <w:t> </w:t>
      </w:r>
      <w:r w:rsidRPr="000863F3">
        <w:rPr>
          <w:color w:val="000000"/>
          <w:szCs w:val="28"/>
        </w:rPr>
        <w:t>(Ш)</w:t>
      </w:r>
      <w:r w:rsidRPr="000863F3">
        <w:rPr>
          <w:b/>
          <w:bCs/>
          <w:color w:val="000000"/>
          <w:szCs w:val="28"/>
        </w:rPr>
        <w:t> – </w:t>
      </w:r>
      <w:r w:rsidRPr="000863F3">
        <w:rPr>
          <w:color w:val="000000"/>
          <w:szCs w:val="28"/>
        </w:rPr>
        <w:t>углубление в валах для установки шпонок. Выполняют на участках крепления деталей, передающих вращающий момент.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Размеры шпоночных пазов принимают по  ГОСТ 23360-78.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Благодаря массовому применению валов и осей в механизмах, для них выработаны нормативы на выполнение различных конструктивных элементов.</w:t>
      </w:r>
    </w:p>
    <w:p w:rsidR="007B11AB" w:rsidRPr="000863F3" w:rsidRDefault="007B11AB" w:rsidP="007B11AB">
      <w:pPr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 </w:t>
      </w:r>
    </w:p>
    <w:p w:rsidR="007B11AB" w:rsidRPr="000863F3" w:rsidRDefault="007B11AB" w:rsidP="007B11AB">
      <w:pPr>
        <w:jc w:val="both"/>
        <w:rPr>
          <w:color w:val="000000"/>
          <w:szCs w:val="28"/>
        </w:rPr>
      </w:pPr>
      <w:r w:rsidRPr="000863F3">
        <w:rPr>
          <w:b/>
          <w:bCs/>
          <w:i/>
          <w:iCs/>
          <w:color w:val="000000"/>
          <w:szCs w:val="28"/>
        </w:rPr>
        <w:t>2.4. Материалы валов и осей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Материалы должны быть прочными, хорошо механически обрабатываться. Валы и оси изготовляют преимущественно из углеродистых и легированных сталей. Для валов и осей без термообработки применяют: стали  35, 40, 45,  Ст. 3, Ст. 4, Ст. 5. Оси и валы, к которым предъявляют повышенные требования, выполняют из среднеуглеродистых или легированных сталей  45,  40Х и других.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proofErr w:type="spellStart"/>
      <w:r w:rsidRPr="000863F3">
        <w:rPr>
          <w:color w:val="000000"/>
          <w:szCs w:val="28"/>
        </w:rPr>
        <w:t>Тяжелонагруженные</w:t>
      </w:r>
      <w:proofErr w:type="spellEnd"/>
      <w:r w:rsidRPr="000863F3">
        <w:rPr>
          <w:color w:val="000000"/>
          <w:szCs w:val="28"/>
        </w:rPr>
        <w:t xml:space="preserve"> валы сложной формы изготовляют из модифицированного или высокопрочного чугуна.</w:t>
      </w:r>
    </w:p>
    <w:p w:rsidR="007B11AB" w:rsidRPr="000863F3" w:rsidRDefault="007B11AB" w:rsidP="007B11AB">
      <w:pPr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 </w:t>
      </w:r>
    </w:p>
    <w:p w:rsidR="007B11AB" w:rsidRPr="000863F3" w:rsidRDefault="007B11AB" w:rsidP="007B11AB">
      <w:pPr>
        <w:jc w:val="both"/>
        <w:rPr>
          <w:color w:val="000000"/>
          <w:szCs w:val="28"/>
        </w:rPr>
      </w:pPr>
      <w:r w:rsidRPr="000863F3">
        <w:rPr>
          <w:b/>
          <w:bCs/>
          <w:i/>
          <w:iCs/>
          <w:color w:val="000000"/>
          <w:szCs w:val="28"/>
        </w:rPr>
        <w:t>Вопросы для самоконтроля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1. Дайте определение понятия «вал».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2. Дайте определение понятия «ось».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3. Объясните в чем разница между валом и осью.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4. Перечислите виды валов по геометрическим признакам.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5. Каково назначение кривошипных, коленчатых, гибких валов? Приведите пример использования этих валов.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6. Перечислите виды валов по конструктивным признакам.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7. Чем вызвано наибольшее распространение ступенчатых валов?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8. Перечислите виды валов по типу сечения.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9. Чем вызвана необходимость изготовления полых валов?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10. Чем определяется конструкция валов?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 xml:space="preserve">11. </w:t>
      </w:r>
      <w:proofErr w:type="gramStart"/>
      <w:r w:rsidRPr="000863F3">
        <w:rPr>
          <w:color w:val="000000"/>
          <w:szCs w:val="28"/>
        </w:rPr>
        <w:t xml:space="preserve">Дайте определение понятиям: цапфа, шип, пята, шейка, </w:t>
      </w:r>
      <w:proofErr w:type="spellStart"/>
      <w:r w:rsidRPr="000863F3">
        <w:rPr>
          <w:color w:val="000000"/>
          <w:szCs w:val="28"/>
        </w:rPr>
        <w:t>заплечик</w:t>
      </w:r>
      <w:proofErr w:type="spellEnd"/>
      <w:r w:rsidRPr="000863F3">
        <w:rPr>
          <w:color w:val="000000"/>
          <w:szCs w:val="28"/>
        </w:rPr>
        <w:t>, буртик, канавка, галтель, фаска, шпоночный паз.</w:t>
      </w:r>
      <w:proofErr w:type="gramEnd"/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 xml:space="preserve">12. Объясните в чем разница между </w:t>
      </w:r>
      <w:proofErr w:type="spellStart"/>
      <w:r w:rsidRPr="000863F3">
        <w:rPr>
          <w:color w:val="000000"/>
          <w:szCs w:val="28"/>
        </w:rPr>
        <w:t>заплечиком</w:t>
      </w:r>
      <w:proofErr w:type="spellEnd"/>
      <w:r w:rsidRPr="000863F3">
        <w:rPr>
          <w:color w:val="000000"/>
          <w:szCs w:val="28"/>
        </w:rPr>
        <w:t xml:space="preserve"> и буртиком?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13. Объясните в чем разница между шипом, пятой и шейкой?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14. Перечислите материалы для изготовления валов и осей.</w:t>
      </w:r>
    </w:p>
    <w:p w:rsidR="007B11AB" w:rsidRPr="000863F3" w:rsidRDefault="007B11AB" w:rsidP="007B11AB">
      <w:pPr>
        <w:ind w:firstLine="709"/>
        <w:jc w:val="both"/>
        <w:rPr>
          <w:color w:val="000000"/>
          <w:szCs w:val="28"/>
        </w:rPr>
      </w:pPr>
      <w:r w:rsidRPr="000863F3">
        <w:rPr>
          <w:color w:val="000000"/>
          <w:szCs w:val="28"/>
        </w:rPr>
        <w:t>15. Дайте определение понятиям: размер, номинальный размер, действительный размер.</w:t>
      </w:r>
    </w:p>
    <w:p w:rsidR="002731D6" w:rsidRPr="007B11AB" w:rsidRDefault="002731D6" w:rsidP="002731D6">
      <w:pPr>
        <w:pStyle w:val="af7"/>
        <w:spacing w:after="160" w:line="259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2731D6" w:rsidRPr="007B11AB" w:rsidRDefault="008E587F" w:rsidP="002731D6">
      <w:pPr>
        <w:spacing w:after="160" w:line="259" w:lineRule="auto"/>
        <w:rPr>
          <w:b/>
          <w:szCs w:val="28"/>
        </w:rPr>
      </w:pPr>
      <w:r>
        <w:rPr>
          <w:rFonts w:eastAsiaTheme="minorHAnsi"/>
          <w:b/>
          <w:szCs w:val="28"/>
          <w:lang w:eastAsia="en-US"/>
        </w:rPr>
        <w:lastRenderedPageBreak/>
        <w:t xml:space="preserve">Практическая работа </w:t>
      </w:r>
      <w:r w:rsidR="002731D6" w:rsidRPr="007B11AB">
        <w:rPr>
          <w:b/>
          <w:szCs w:val="28"/>
        </w:rPr>
        <w:t>№ 14.  «</w:t>
      </w:r>
      <w:r w:rsidR="002731D6" w:rsidRPr="007B11AB">
        <w:rPr>
          <w:b/>
          <w:bCs/>
          <w:szCs w:val="28"/>
        </w:rPr>
        <w:t>Трение,  работа  и  мощность,  КПД»</w:t>
      </w:r>
    </w:p>
    <w:p w:rsidR="002731D6" w:rsidRPr="00895334" w:rsidRDefault="002731D6" w:rsidP="002731D6">
      <w:pPr>
        <w:pStyle w:val="af7"/>
        <w:spacing w:after="160" w:line="259" w:lineRule="auto"/>
        <w:ind w:left="420"/>
        <w:rPr>
          <w:rFonts w:ascii="Times New Roman" w:hAnsi="Times New Roman"/>
          <w:sz w:val="28"/>
          <w:szCs w:val="28"/>
        </w:rPr>
      </w:pPr>
    </w:p>
    <w:p w:rsidR="002731D6" w:rsidRPr="00895334" w:rsidRDefault="002731D6" w:rsidP="002731D6">
      <w:pPr>
        <w:ind w:firstLine="567"/>
        <w:jc w:val="both"/>
        <w:rPr>
          <w:szCs w:val="28"/>
        </w:rPr>
      </w:pPr>
      <w:r w:rsidRPr="00895334">
        <w:rPr>
          <w:szCs w:val="28"/>
        </w:rPr>
        <w:t xml:space="preserve">«Проверка законов трения, определение коэффициента трения скольжения, угла трения и  </w:t>
      </w:r>
      <w:r w:rsidRPr="00895334">
        <w:rPr>
          <w:i/>
          <w:szCs w:val="28"/>
        </w:rPr>
        <w:t>кпд</w:t>
      </w:r>
      <w:r w:rsidRPr="00895334">
        <w:rPr>
          <w:szCs w:val="28"/>
        </w:rPr>
        <w:t xml:space="preserve"> наклонной плоскости».</w: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ind w:firstLine="567"/>
        <w:jc w:val="both"/>
        <w:rPr>
          <w:szCs w:val="28"/>
        </w:rPr>
      </w:pPr>
      <w:r w:rsidRPr="00895334">
        <w:rPr>
          <w:b/>
          <w:szCs w:val="28"/>
          <w:u w:val="single"/>
        </w:rPr>
        <w:t>Цель:</w:t>
      </w:r>
      <w:r w:rsidRPr="00895334">
        <w:rPr>
          <w:szCs w:val="28"/>
        </w:rPr>
        <w:t xml:space="preserve"> проверить законы трения скольжения, установленные Кулоном.</w:t>
      </w:r>
    </w:p>
    <w:p w:rsidR="002731D6" w:rsidRPr="00895334" w:rsidRDefault="002731D6" w:rsidP="002731D6">
      <w:pPr>
        <w:ind w:firstLine="567"/>
        <w:jc w:val="both"/>
        <w:rPr>
          <w:szCs w:val="28"/>
        </w:rPr>
      </w:pPr>
    </w:p>
    <w:p w:rsidR="002731D6" w:rsidRPr="00895334" w:rsidRDefault="002731D6" w:rsidP="002731D6">
      <w:pPr>
        <w:ind w:firstLine="567"/>
        <w:jc w:val="both"/>
        <w:rPr>
          <w:szCs w:val="28"/>
        </w:rPr>
      </w:pPr>
      <w:r w:rsidRPr="00895334">
        <w:rPr>
          <w:b/>
          <w:szCs w:val="28"/>
          <w:u w:val="single"/>
        </w:rPr>
        <w:t>Оборудование:</w:t>
      </w:r>
      <w:r w:rsidRPr="00895334">
        <w:rPr>
          <w:szCs w:val="28"/>
        </w:rPr>
        <w:t xml:space="preserve"> динамометр, брусок с неравными гранями, линейка, транспортир, набор грузов, наклонная плоскость.</w: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jc w:val="center"/>
        <w:rPr>
          <w:b/>
          <w:i/>
          <w:szCs w:val="28"/>
        </w:rPr>
      </w:pPr>
      <w:r w:rsidRPr="00895334">
        <w:rPr>
          <w:b/>
          <w:i/>
          <w:szCs w:val="28"/>
        </w:rPr>
        <w:t>ХОД РАБОТЫ:</w:t>
      </w:r>
    </w:p>
    <w:p w:rsidR="002731D6" w:rsidRPr="00895334" w:rsidRDefault="002731D6" w:rsidP="002731D6">
      <w:pPr>
        <w:jc w:val="center"/>
        <w:rPr>
          <w:b/>
          <w:i/>
          <w:szCs w:val="28"/>
        </w:rPr>
      </w:pPr>
    </w:p>
    <w:p w:rsidR="002731D6" w:rsidRPr="00895334" w:rsidRDefault="002731D6" w:rsidP="00874916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Cs w:val="28"/>
        </w:rPr>
      </w:pPr>
      <w:r w:rsidRPr="00895334">
        <w:rPr>
          <w:szCs w:val="28"/>
        </w:rPr>
        <w:t>Определить цену деления динамометра. Начертить таблицу, в которую занести результаты измерений и вычислений.</w:t>
      </w:r>
    </w:p>
    <w:p w:rsidR="002731D6" w:rsidRPr="00895334" w:rsidRDefault="002731D6" w:rsidP="002731D6">
      <w:pPr>
        <w:ind w:left="360"/>
        <w:jc w:val="both"/>
        <w:rPr>
          <w:szCs w:val="28"/>
        </w:rPr>
      </w:pPr>
    </w:p>
    <w:p w:rsidR="002731D6" w:rsidRPr="00895334" w:rsidRDefault="002731D6" w:rsidP="002731D6">
      <w:pPr>
        <w:jc w:val="right"/>
        <w:rPr>
          <w:szCs w:val="28"/>
        </w:rPr>
      </w:pPr>
      <w:r w:rsidRPr="00895334">
        <w:rPr>
          <w:szCs w:val="28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0"/>
        <w:gridCol w:w="1098"/>
        <w:gridCol w:w="1264"/>
        <w:gridCol w:w="1264"/>
        <w:gridCol w:w="1258"/>
        <w:gridCol w:w="1259"/>
        <w:gridCol w:w="2648"/>
      </w:tblGrid>
      <w:tr w:rsidR="002731D6" w:rsidRPr="00895334" w:rsidTr="007C6BB1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№№</w:t>
            </w:r>
          </w:p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proofErr w:type="spellStart"/>
            <w:proofErr w:type="gramStart"/>
            <w:r w:rsidRPr="00895334">
              <w:rPr>
                <w:b/>
                <w:szCs w:val="28"/>
              </w:rPr>
              <w:t>п</w:t>
            </w:r>
            <w:proofErr w:type="spellEnd"/>
            <w:proofErr w:type="gramEnd"/>
            <w:r w:rsidRPr="00895334">
              <w:rPr>
                <w:b/>
                <w:szCs w:val="28"/>
              </w:rPr>
              <w:t>/</w:t>
            </w:r>
            <w:proofErr w:type="spellStart"/>
            <w:r w:rsidRPr="00895334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  <w:lang w:val="en-US"/>
              </w:rPr>
            </w:pPr>
            <w:r w:rsidRPr="00895334">
              <w:rPr>
                <w:b/>
                <w:szCs w:val="28"/>
                <w:lang w:val="en-US"/>
              </w:rPr>
              <w:t>N,</w:t>
            </w:r>
          </w:p>
          <w:p w:rsidR="002731D6" w:rsidRPr="00895334" w:rsidRDefault="002731D6" w:rsidP="007C6BB1">
            <w:pPr>
              <w:jc w:val="center"/>
              <w:rPr>
                <w:b/>
                <w:szCs w:val="28"/>
                <w:lang w:val="en-US"/>
              </w:rPr>
            </w:pPr>
            <w:r w:rsidRPr="00895334">
              <w:rPr>
                <w:b/>
                <w:szCs w:val="28"/>
                <w:lang w:val="en-US"/>
              </w:rPr>
              <w:t>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  <w:lang w:val="en-US"/>
              </w:rPr>
              <w:t>F</w:t>
            </w:r>
            <w:proofErr w:type="spellStart"/>
            <w:r w:rsidRPr="00895334">
              <w:rPr>
                <w:b/>
                <w:szCs w:val="28"/>
                <w:vertAlign w:val="subscript"/>
              </w:rPr>
              <w:t>тр</w:t>
            </w:r>
            <w:proofErr w:type="spellEnd"/>
            <w:r w:rsidRPr="00895334">
              <w:rPr>
                <w:b/>
                <w:szCs w:val="28"/>
              </w:rPr>
              <w:t>,</w:t>
            </w:r>
          </w:p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А,</w:t>
            </w:r>
          </w:p>
          <w:p w:rsidR="002731D6" w:rsidRPr="00895334" w:rsidRDefault="002731D6" w:rsidP="007C6BB1">
            <w:pPr>
              <w:jc w:val="center"/>
              <w:rPr>
                <w:b/>
                <w:szCs w:val="28"/>
                <w:vertAlign w:val="superscript"/>
              </w:rPr>
            </w:pPr>
            <w:r w:rsidRPr="00895334">
              <w:rPr>
                <w:b/>
                <w:szCs w:val="28"/>
              </w:rPr>
              <w:t>см</w:t>
            </w:r>
            <w:proofErr w:type="gramStart"/>
            <w:r w:rsidRPr="00895334">
              <w:rPr>
                <w:b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i/>
                <w:szCs w:val="28"/>
                <w:lang w:val="en-US"/>
              </w:rPr>
            </w:pPr>
            <w:r w:rsidRPr="00895334">
              <w:rPr>
                <w:b/>
                <w:i/>
                <w:szCs w:val="28"/>
                <w:lang w:val="en-US"/>
              </w:rPr>
              <w:t>f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position w:val="-10"/>
                <w:szCs w:val="28"/>
              </w:rPr>
              <w:object w:dxaOrig="220" w:dyaOrig="260">
                <v:shape id="_x0000_i1084" type="#_x0000_t75" style="width:11.6pt;height:12.2pt" o:ole="">
                  <v:imagedata r:id="rId192" o:title=""/>
                </v:shape>
                <o:OLEObject Type="Embed" ProgID="Equation.3" ShapeID="_x0000_i1084" DrawAspect="Content" ObjectID="_1677951686" r:id="rId193"/>
              </w:objec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материал трущихся поверхностей</w:t>
            </w:r>
          </w:p>
        </w:tc>
      </w:tr>
      <w:tr w:rsidR="002731D6" w:rsidRPr="00895334" w:rsidTr="007C6BB1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</w:tr>
      <w:tr w:rsidR="002731D6" w:rsidRPr="00895334" w:rsidTr="007C6BB1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…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</w:tr>
      <w:tr w:rsidR="002731D6" w:rsidRPr="00895334" w:rsidTr="007C6BB1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  <w:lang w:val="en-US"/>
              </w:rPr>
            </w:pPr>
            <w:r w:rsidRPr="00895334">
              <w:rPr>
                <w:b/>
                <w:szCs w:val="28"/>
                <w:lang w:val="en-US"/>
              </w:rPr>
              <w:t>n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</w:tr>
    </w:tbl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D075FA" w:rsidP="002731D6">
      <w:pPr>
        <w:rPr>
          <w:szCs w:val="28"/>
        </w:rPr>
      </w:pPr>
      <w:r>
        <w:rPr>
          <w:noProof/>
          <w:szCs w:val="28"/>
        </w:rPr>
        <w:pict>
          <v:rect id="Прямоугольник 120" o:spid="_x0000_s1026" style="position:absolute;margin-left:156pt;margin-top:63.65pt;width:114pt;height:42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"/>
        </w:pict>
      </w:r>
      <w:r>
        <w:rPr>
          <w:noProof/>
          <w:szCs w:val="28"/>
        </w:rPr>
        <w:pict>
          <v:rect id="Прямоугольник 119" o:spid="_x0000_s1079" alt="Светлый диагональный 2" style="position:absolute;margin-left:96pt;margin-top:105.65pt;width:228pt;height:18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" fillcolor="black">
            <v:fill r:id="rId194" o:title="" type="pattern"/>
          </v:rect>
        </w:pict>
      </w:r>
      <w:r>
        <w:rPr>
          <w:noProof/>
          <w:szCs w:val="28"/>
        </w:rPr>
        <w:pict>
          <v:line id="Прямая соединительная линия 118" o:spid="_x0000_s1078" style="position:absolute;flip:y;z-index:251638784;visibility:visible" from="213.4pt,25.95pt" to="213.4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">
            <v:stroke startarrow="oval" endarrow="block"/>
          </v:line>
        </w:pict>
      </w:r>
      <w:r>
        <w:rPr>
          <w:noProof/>
          <w:szCs w:val="28"/>
        </w:rPr>
        <w:pict>
          <v:line id="Прямая соединительная линия 117" o:spid="_x0000_s1077" style="position:absolute;z-index:251642880;visibility:visible" from="213.4pt,84.55pt" to="213.4pt,1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">
            <v:stroke endarrow="block"/>
          </v:line>
        </w:pict>
      </w:r>
      <w:r>
        <w:rPr>
          <w:noProof/>
          <w:szCs w:val="28"/>
        </w:rPr>
        <w:pict>
          <v:line id="Прямая соединительная линия 116" o:spid="_x0000_s1076" style="position:absolute;z-index:251646976;visibility:visible" from="84pt,83.55pt" to="348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">
            <v:stroke startarrow="block" startarrowlength="long" endarrow="block" endarrowlength="long"/>
          </v:line>
        </w:pict>
      </w: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5" o:spid="_x0000_s1074" type="#_x0000_t202" style="position:absolute;margin-left:3in;margin-top:11.75pt;width:28.5pt;height:25pt;z-index:2516510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" filled="f" stroked="f">
            <v:textbox style="mso-fit-shape-to-text:t">
              <w:txbxContent>
                <w:p w:rsidR="008E587F" w:rsidRDefault="008E587F" w:rsidP="002731D6">
                  <w:r w:rsidRPr="009B7A5A">
                    <w:rPr>
                      <w:b/>
                      <w:sz w:val="24"/>
                      <w:szCs w:val="24"/>
                    </w:rPr>
                    <w:object w:dxaOrig="280" w:dyaOrig="340">
                      <v:shape id="_x0000_i1095" type="#_x0000_t75" style="width:14.05pt;height:17.7pt" o:ole="">
                        <v:imagedata r:id="rId195" o:title=""/>
                      </v:shape>
                      <o:OLEObject Type="Embed" ProgID="Equation.3" ShapeID="_x0000_i1095" DrawAspect="Content" ObjectID="_1677951697" r:id="rId196"/>
                    </w:objec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114" o:spid="_x0000_s1027" type="#_x0000_t202" style="position:absolute;margin-left:210pt;margin-top:134.95pt;width:27pt;height:25pt;z-index:2516551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" filled="f" stroked="f">
            <v:textbox style="mso-fit-shape-to-text:t">
              <w:txbxContent>
                <w:p w:rsidR="008E587F" w:rsidRDefault="008E587F" w:rsidP="002731D6">
                  <w:r w:rsidRPr="009B7A5A">
                    <w:rPr>
                      <w:sz w:val="24"/>
                      <w:szCs w:val="24"/>
                    </w:rPr>
                    <w:object w:dxaOrig="260" w:dyaOrig="340">
                      <v:shape id="_x0000_i1096" type="#_x0000_t75" style="width:12.2pt;height:17.7pt" o:ole="">
                        <v:imagedata r:id="rId197" o:title=""/>
                      </v:shape>
                      <o:OLEObject Type="Embed" ProgID="Equation.3" ShapeID="_x0000_i1096" DrawAspect="Content" ObjectID="_1677951698" r:id="rId198"/>
                    </w:objec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113" o:spid="_x0000_s1028" type="#_x0000_t202" style="position:absolute;margin-left:324pt;margin-top:52.7pt;width:34.5pt;height:28.7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" filled="f" stroked="f">
            <v:textbox style="mso-fit-shape-to-text:t">
              <w:txbxContent>
                <w:p w:rsidR="008E587F" w:rsidRDefault="008E587F" w:rsidP="002731D6">
                  <w:r w:rsidRPr="009B7A5A">
                    <w:rPr>
                      <w:sz w:val="24"/>
                      <w:szCs w:val="24"/>
                    </w:rPr>
                    <w:object w:dxaOrig="400" w:dyaOrig="420">
                      <v:shape id="_x0000_i1097" type="#_x0000_t75" style="width:20.15pt;height:20.75pt" o:ole="">
                        <v:imagedata r:id="rId199" o:title=""/>
                      </v:shape>
                      <o:OLEObject Type="Embed" ProgID="Equation.3" ShapeID="_x0000_i1097" DrawAspect="Content" ObjectID="_1677951699" r:id="rId200"/>
                    </w:objec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112" o:spid="_x0000_s1029" type="#_x0000_t202" style="position:absolute;margin-left:78pt;margin-top:58.7pt;width:27pt;height:22.8pt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" filled="f" stroked="f">
            <v:textbox style="mso-fit-shape-to-text:t">
              <w:txbxContent>
                <w:p w:rsidR="008E587F" w:rsidRDefault="008E587F" w:rsidP="002731D6">
                  <w:r w:rsidRPr="009B7A5A">
                    <w:rPr>
                      <w:sz w:val="24"/>
                      <w:szCs w:val="24"/>
                    </w:rPr>
                    <w:object w:dxaOrig="260" w:dyaOrig="320">
                      <v:shape id="_x0000_i1098" type="#_x0000_t75" style="width:12.2pt;height:14.65pt" o:ole="">
                        <v:imagedata r:id="rId201" o:title=""/>
                      </v:shape>
                      <o:OLEObject Type="Embed" ProgID="Equation.3" ShapeID="_x0000_i1098" DrawAspect="Content" ObjectID="_1677951700" r:id="rId202"/>
                    </w:object>
                  </w:r>
                </w:p>
              </w:txbxContent>
            </v:textbox>
          </v:shape>
        </w:pic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  <w:r w:rsidRPr="00895334">
        <w:rPr>
          <w:szCs w:val="28"/>
        </w:rPr>
        <w:t xml:space="preserve">где </w:t>
      </w:r>
      <w:r w:rsidRPr="00895334">
        <w:rPr>
          <w:i/>
          <w:szCs w:val="28"/>
          <w:lang w:val="en-US"/>
        </w:rPr>
        <w:t>N</w:t>
      </w:r>
      <w:r w:rsidRPr="00895334">
        <w:rPr>
          <w:i/>
          <w:szCs w:val="28"/>
        </w:rPr>
        <w:t>-</w:t>
      </w:r>
      <w:r w:rsidRPr="00895334">
        <w:rPr>
          <w:szCs w:val="28"/>
        </w:rPr>
        <w:t xml:space="preserve"> сила нормального давления (</w:t>
      </w:r>
      <w:r w:rsidRPr="00895334">
        <w:rPr>
          <w:i/>
          <w:szCs w:val="28"/>
          <w:lang w:val="en-US"/>
        </w:rPr>
        <w:t>N</w:t>
      </w:r>
      <w:r w:rsidRPr="00895334">
        <w:rPr>
          <w:i/>
          <w:szCs w:val="28"/>
        </w:rPr>
        <w:t xml:space="preserve"> = </w:t>
      </w:r>
      <w:r w:rsidRPr="00895334">
        <w:rPr>
          <w:i/>
          <w:szCs w:val="28"/>
          <w:lang w:val="en-US"/>
        </w:rPr>
        <w:t>G</w:t>
      </w:r>
      <w:r w:rsidRPr="00895334">
        <w:rPr>
          <w:szCs w:val="28"/>
        </w:rPr>
        <w:t>)</w:t>
      </w:r>
    </w:p>
    <w:p w:rsidR="002731D6" w:rsidRPr="00895334" w:rsidRDefault="002731D6" w:rsidP="002731D6">
      <w:pPr>
        <w:rPr>
          <w:szCs w:val="28"/>
        </w:rPr>
      </w:pPr>
      <w:r w:rsidRPr="00895334">
        <w:rPr>
          <w:position w:val="-34"/>
          <w:szCs w:val="28"/>
          <w:lang w:val="en-US"/>
        </w:rPr>
        <w:object w:dxaOrig="1159" w:dyaOrig="1000">
          <v:shape id="_x0000_i1085" type="#_x0000_t75" style="width:57.95pt;height:50.05pt" o:ole="">
            <v:imagedata r:id="rId203" o:title=""/>
          </v:shape>
          <o:OLEObject Type="Embed" ProgID="Equation.3" ShapeID="_x0000_i1085" DrawAspect="Content" ObjectID="_1677951687" r:id="rId204"/>
        </w:object>
      </w:r>
      <w:r w:rsidRPr="00895334">
        <w:rPr>
          <w:szCs w:val="28"/>
        </w:rPr>
        <w:t xml:space="preserve"> - коэффициент трения скольжения,</w:t>
      </w:r>
    </w:p>
    <w:p w:rsidR="002731D6" w:rsidRPr="00895334" w:rsidRDefault="002731D6" w:rsidP="002731D6">
      <w:pPr>
        <w:rPr>
          <w:szCs w:val="28"/>
        </w:rPr>
      </w:pPr>
      <w:r w:rsidRPr="00895334">
        <w:rPr>
          <w:i/>
          <w:szCs w:val="28"/>
        </w:rPr>
        <w:t xml:space="preserve">А </w:t>
      </w:r>
      <w:r w:rsidRPr="00895334">
        <w:rPr>
          <w:szCs w:val="28"/>
        </w:rPr>
        <w:t xml:space="preserve">- площадь трущейся грани бруска, </w:t>
      </w:r>
    </w:p>
    <w:p w:rsidR="002731D6" w:rsidRPr="00895334" w:rsidRDefault="002731D6" w:rsidP="002731D6">
      <w:pPr>
        <w:rPr>
          <w:szCs w:val="28"/>
        </w:rPr>
      </w:pPr>
      <w:r w:rsidRPr="00895334">
        <w:rPr>
          <w:position w:val="-12"/>
          <w:szCs w:val="28"/>
        </w:rPr>
        <w:object w:dxaOrig="300" w:dyaOrig="340">
          <v:shape id="_x0000_i1086" type="#_x0000_t75" style="width:15.25pt;height:17.7pt" o:ole="">
            <v:imagedata r:id="rId205" o:title=""/>
          </v:shape>
          <o:OLEObject Type="Embed" ProgID="Equation.3" ShapeID="_x0000_i1086" DrawAspect="Content" ObjectID="_1677951688" r:id="rId206"/>
        </w:object>
      </w:r>
      <w:r w:rsidRPr="00895334">
        <w:rPr>
          <w:szCs w:val="28"/>
        </w:rPr>
        <w:t xml:space="preserve">  — угол трения, </w:t>
      </w:r>
      <w:r w:rsidRPr="00895334">
        <w:rPr>
          <w:position w:val="-14"/>
          <w:szCs w:val="28"/>
        </w:rPr>
        <w:object w:dxaOrig="1600" w:dyaOrig="440">
          <v:shape id="_x0000_i1087" type="#_x0000_t75" style="width:80.55pt;height:21.95pt" o:ole="">
            <v:imagedata r:id="rId207" o:title=""/>
          </v:shape>
          <o:OLEObject Type="Embed" ProgID="Equation.3" ShapeID="_x0000_i1087" DrawAspect="Content" ObjectID="_1677951689" r:id="rId208"/>
        </w:object>
      </w:r>
      <w:r w:rsidRPr="00895334">
        <w:rPr>
          <w:szCs w:val="28"/>
        </w:rPr>
        <w:t>.</w: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t>2. Положите на горизонтально расположенную линейку брусок с грузом 100г и, равномерно двигая его, определите показание динамометра, которое можно принять за величину силы трения.</w:t>
      </w: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t>3. Увеличивая силу нормального давления на 100г, 200г, определите в каждом отдельном случае значение силы трения.</w:t>
      </w:r>
    </w:p>
    <w:p w:rsidR="002731D6" w:rsidRPr="00895334" w:rsidRDefault="002731D6" w:rsidP="002731D6">
      <w:pPr>
        <w:jc w:val="both"/>
        <w:rPr>
          <w:szCs w:val="28"/>
        </w:rPr>
      </w:pP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t>4. Повторите измерения, указанные в п.п. 2,3, положив брусок на другую грань, величина площади которой отличается от площади предыдущей грани. Изменилась сила трения с изменением площади соприкосновения трущихся тел.</w:t>
      </w:r>
    </w:p>
    <w:p w:rsidR="002731D6" w:rsidRPr="00895334" w:rsidRDefault="002731D6" w:rsidP="002731D6">
      <w:pPr>
        <w:jc w:val="both"/>
        <w:rPr>
          <w:szCs w:val="28"/>
        </w:rPr>
      </w:pP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t>5. Теперь перемещайте брусок непосредственно по поверхности стола (Присмотритесь, чем отличается обработка поверхности стола от поверхности линейки). Повторите измерения, указанные в п.п. 2,3.</w:t>
      </w:r>
    </w:p>
    <w:p w:rsidR="002731D6" w:rsidRPr="00895334" w:rsidRDefault="002731D6" w:rsidP="002731D6">
      <w:pPr>
        <w:jc w:val="both"/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  <w:r w:rsidRPr="00895334">
        <w:rPr>
          <w:szCs w:val="28"/>
        </w:rPr>
        <w:t>6. Сделайте выводы.</w: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  <w:r w:rsidRPr="00895334">
        <w:rPr>
          <w:szCs w:val="28"/>
        </w:rPr>
        <w:t>7.   Начертите  таблицу   2,   в   которую  занесите  результаты  измерений вычислений.</w: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jc w:val="right"/>
        <w:rPr>
          <w:szCs w:val="28"/>
        </w:rPr>
      </w:pPr>
      <w:r w:rsidRPr="00895334">
        <w:rPr>
          <w:szCs w:val="28"/>
        </w:rPr>
        <w:t xml:space="preserve">Таблица 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6"/>
        <w:gridCol w:w="1573"/>
        <w:gridCol w:w="1197"/>
        <w:gridCol w:w="1197"/>
        <w:gridCol w:w="1197"/>
        <w:gridCol w:w="1197"/>
        <w:gridCol w:w="1197"/>
        <w:gridCol w:w="1197"/>
      </w:tblGrid>
      <w:tr w:rsidR="002731D6" w:rsidRPr="00895334" w:rsidTr="007C6BB1">
        <w:trPr>
          <w:trHeight w:val="6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№№</w:t>
            </w:r>
          </w:p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proofErr w:type="spellStart"/>
            <w:proofErr w:type="gramStart"/>
            <w:r w:rsidRPr="00895334">
              <w:rPr>
                <w:b/>
                <w:szCs w:val="28"/>
              </w:rPr>
              <w:t>п</w:t>
            </w:r>
            <w:proofErr w:type="spellEnd"/>
            <w:proofErr w:type="gramEnd"/>
            <w:r w:rsidRPr="00895334">
              <w:rPr>
                <w:b/>
                <w:szCs w:val="28"/>
              </w:rPr>
              <w:t>/</w:t>
            </w:r>
            <w:proofErr w:type="spellStart"/>
            <w:r w:rsidRPr="00895334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G,</w:t>
            </w:r>
          </w:p>
          <w:p w:rsidR="002731D6" w:rsidRPr="00895334" w:rsidRDefault="002731D6" w:rsidP="007C6BB1">
            <w:pPr>
              <w:jc w:val="center"/>
              <w:rPr>
                <w:b/>
                <w:szCs w:val="28"/>
                <w:lang w:val="en-US"/>
              </w:rPr>
            </w:pPr>
            <w:r w:rsidRPr="00895334">
              <w:rPr>
                <w:b/>
                <w:szCs w:val="28"/>
                <w:lang w:val="en-US"/>
              </w:rPr>
              <w:t>H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  <w:lang w:val="en-US"/>
              </w:rPr>
            </w:pPr>
            <w:r w:rsidRPr="00895334">
              <w:rPr>
                <w:b/>
                <w:szCs w:val="28"/>
                <w:lang w:val="en-US"/>
              </w:rPr>
              <w:t>h,</w:t>
            </w:r>
          </w:p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см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L,</w:t>
            </w:r>
          </w:p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szCs w:val="28"/>
              </w:rPr>
              <w:t>см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  <w:vertAlign w:val="subscript"/>
                <w:lang w:val="en-US"/>
              </w:rPr>
            </w:pPr>
            <w:r w:rsidRPr="00895334">
              <w:rPr>
                <w:b/>
                <w:szCs w:val="28"/>
              </w:rPr>
              <w:t>F</w:t>
            </w:r>
            <w:r w:rsidRPr="00895334">
              <w:rPr>
                <w:b/>
                <w:szCs w:val="28"/>
                <w:vertAlign w:val="subscript"/>
                <w:lang w:val="en-US"/>
              </w:rPr>
              <w:t>1,</w:t>
            </w:r>
          </w:p>
          <w:p w:rsidR="002731D6" w:rsidRPr="00895334" w:rsidRDefault="002731D6" w:rsidP="007C6BB1">
            <w:pPr>
              <w:jc w:val="center"/>
              <w:rPr>
                <w:b/>
                <w:szCs w:val="28"/>
                <w:vertAlign w:val="subscript"/>
                <w:lang w:val="en-US"/>
              </w:rPr>
            </w:pPr>
            <w:r w:rsidRPr="00895334">
              <w:rPr>
                <w:b/>
                <w:szCs w:val="28"/>
                <w:vertAlign w:val="subscript"/>
                <w:lang w:val="en-US"/>
              </w:rPr>
              <w:t>H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  <w:lang w:val="en-US"/>
              </w:rPr>
            </w:pPr>
            <w:r w:rsidRPr="00895334">
              <w:rPr>
                <w:b/>
                <w:szCs w:val="28"/>
                <w:lang w:val="en-US"/>
              </w:rPr>
              <w:t>F,</w:t>
            </w:r>
          </w:p>
          <w:p w:rsidR="002731D6" w:rsidRPr="00895334" w:rsidRDefault="002731D6" w:rsidP="007C6BB1">
            <w:pPr>
              <w:jc w:val="center"/>
              <w:rPr>
                <w:b/>
                <w:szCs w:val="28"/>
                <w:lang w:val="en-US"/>
              </w:rPr>
            </w:pPr>
            <w:r w:rsidRPr="00895334">
              <w:rPr>
                <w:b/>
                <w:szCs w:val="28"/>
                <w:lang w:val="en-US"/>
              </w:rPr>
              <w:t>H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position w:val="-6"/>
                <w:szCs w:val="28"/>
              </w:rPr>
              <w:object w:dxaOrig="320" w:dyaOrig="320">
                <v:shape id="_x0000_i1088" type="#_x0000_t75" style="width:14.65pt;height:14.65pt" o:ole="">
                  <v:imagedata r:id="rId209" o:title=""/>
                </v:shape>
                <o:OLEObject Type="Embed" ProgID="Equation.3" ShapeID="_x0000_i1088" DrawAspect="Content" ObjectID="_1677951690" r:id="rId210"/>
              </w:objec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</w:rPr>
            </w:pPr>
            <w:r w:rsidRPr="00895334">
              <w:rPr>
                <w:b/>
                <w:position w:val="-10"/>
                <w:szCs w:val="28"/>
              </w:rPr>
              <w:object w:dxaOrig="200" w:dyaOrig="260">
                <v:shape id="_x0000_i1089" type="#_x0000_t75" style="width:10.35pt;height:12.2pt" o:ole="">
                  <v:imagedata r:id="rId211" o:title=""/>
                </v:shape>
                <o:OLEObject Type="Embed" ProgID="Equation.3" ShapeID="_x0000_i1089" DrawAspect="Content" ObjectID="_1677951691" r:id="rId212"/>
              </w:object>
            </w:r>
          </w:p>
        </w:tc>
      </w:tr>
      <w:tr w:rsidR="002731D6" w:rsidRPr="00895334" w:rsidTr="007C6B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  <w:lang w:val="en-US"/>
              </w:rPr>
            </w:pPr>
            <w:r w:rsidRPr="00895334">
              <w:rPr>
                <w:b/>
                <w:szCs w:val="28"/>
                <w:lang w:val="en-US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</w:tr>
      <w:tr w:rsidR="002731D6" w:rsidRPr="00895334" w:rsidTr="007C6B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  <w:lang w:val="en-US"/>
              </w:rPr>
            </w:pPr>
            <w:r w:rsidRPr="00895334">
              <w:rPr>
                <w:b/>
                <w:szCs w:val="28"/>
                <w:lang w:val="en-US"/>
              </w:rPr>
              <w:t>…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</w:tr>
      <w:tr w:rsidR="002731D6" w:rsidRPr="00895334" w:rsidTr="007C6B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D6" w:rsidRPr="00895334" w:rsidRDefault="002731D6" w:rsidP="007C6BB1">
            <w:pPr>
              <w:jc w:val="center"/>
              <w:rPr>
                <w:b/>
                <w:szCs w:val="28"/>
                <w:lang w:val="en-US"/>
              </w:rPr>
            </w:pPr>
            <w:r w:rsidRPr="00895334">
              <w:rPr>
                <w:b/>
                <w:szCs w:val="28"/>
                <w:lang w:val="en-US"/>
              </w:rPr>
              <w:t>n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D6" w:rsidRPr="00895334" w:rsidRDefault="002731D6" w:rsidP="007C6BB1">
            <w:pPr>
              <w:rPr>
                <w:szCs w:val="28"/>
              </w:rPr>
            </w:pPr>
          </w:p>
        </w:tc>
      </w:tr>
    </w:tbl>
    <w:p w:rsidR="002731D6" w:rsidRPr="00895334" w:rsidRDefault="002731D6" w:rsidP="002731D6">
      <w:pPr>
        <w:rPr>
          <w:szCs w:val="28"/>
          <w:lang w:val="en-US"/>
        </w:rPr>
      </w:pPr>
    </w:p>
    <w:p w:rsidR="002731D6" w:rsidRPr="00895334" w:rsidRDefault="002731D6" w:rsidP="002731D6">
      <w:pPr>
        <w:rPr>
          <w:szCs w:val="28"/>
        </w:rPr>
      </w:pPr>
      <w:r w:rsidRPr="00895334">
        <w:rPr>
          <w:szCs w:val="28"/>
        </w:rPr>
        <w:t xml:space="preserve">где   </w:t>
      </w:r>
      <w:r w:rsidRPr="00895334">
        <w:rPr>
          <w:b/>
          <w:position w:val="-6"/>
          <w:szCs w:val="28"/>
        </w:rPr>
        <w:object w:dxaOrig="320" w:dyaOrig="320">
          <v:shape id="_x0000_i1090" type="#_x0000_t75" style="width:14.65pt;height:14.65pt" o:ole="">
            <v:imagedata r:id="rId209" o:title=""/>
          </v:shape>
          <o:OLEObject Type="Embed" ProgID="Equation.3" ShapeID="_x0000_i1090" DrawAspect="Content" ObjectID="_1677951692" r:id="rId213"/>
        </w:object>
      </w:r>
      <w:r w:rsidRPr="00895334">
        <w:rPr>
          <w:szCs w:val="28"/>
        </w:rPr>
        <w:t xml:space="preserve"> - угол наклона плоскости, </w:t>
      </w:r>
      <w:r w:rsidRPr="00895334">
        <w:rPr>
          <w:i/>
          <w:szCs w:val="28"/>
          <w:lang w:val="en-US"/>
        </w:rPr>
        <w:t>F</w:t>
      </w:r>
      <w:r w:rsidRPr="00895334">
        <w:rPr>
          <w:szCs w:val="28"/>
        </w:rPr>
        <w:t xml:space="preserve"> - сила тяги, равная  </w:t>
      </w:r>
      <w:r w:rsidRPr="00895334">
        <w:rPr>
          <w:position w:val="-20"/>
          <w:szCs w:val="28"/>
        </w:rPr>
        <w:object w:dxaOrig="1620" w:dyaOrig="520">
          <v:shape id="_x0000_i1091" type="#_x0000_t75" style="width:80.55pt;height:26.25pt" o:ole="">
            <v:imagedata r:id="rId214" o:title=""/>
          </v:shape>
          <o:OLEObject Type="Embed" ProgID="Equation.3" ShapeID="_x0000_i1091" DrawAspect="Content" ObjectID="_1677951693" r:id="rId215"/>
        </w:object>
      </w:r>
      <w:r w:rsidRPr="00895334">
        <w:rPr>
          <w:szCs w:val="28"/>
        </w:rPr>
        <w:t>,</w:t>
      </w:r>
    </w:p>
    <w:p w:rsidR="002731D6" w:rsidRPr="00895334" w:rsidRDefault="002731D6" w:rsidP="002731D6">
      <w:pPr>
        <w:rPr>
          <w:szCs w:val="28"/>
        </w:rPr>
      </w:pPr>
      <w:r w:rsidRPr="00895334">
        <w:rPr>
          <w:szCs w:val="28"/>
        </w:rPr>
        <w:t xml:space="preserve">тогда </w:t>
      </w:r>
      <w:r w:rsidRPr="00895334">
        <w:rPr>
          <w:i/>
          <w:szCs w:val="28"/>
        </w:rPr>
        <w:t xml:space="preserve">кпд </w:t>
      </w:r>
      <w:r w:rsidRPr="00895334">
        <w:rPr>
          <w:b/>
          <w:position w:val="-32"/>
          <w:szCs w:val="28"/>
        </w:rPr>
        <w:object w:dxaOrig="880" w:dyaOrig="860">
          <v:shape id="_x0000_i1092" type="#_x0000_t75" style="width:44.55pt;height:42.1pt" o:ole="">
            <v:imagedata r:id="rId216" o:title=""/>
          </v:shape>
          <o:OLEObject Type="Embed" ProgID="Equation.3" ShapeID="_x0000_i1092" DrawAspect="Content" ObjectID="_1677951694" r:id="rId217"/>
        </w:object>
      </w:r>
    </w:p>
    <w:p w:rsidR="002731D6" w:rsidRPr="00895334" w:rsidRDefault="00D075FA" w:rsidP="002731D6">
      <w:pPr>
        <w:rPr>
          <w:szCs w:val="28"/>
        </w:rPr>
      </w:pPr>
      <w:r>
        <w:rPr>
          <w:noProof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Прямоугольный треугольник 111" o:spid="_x0000_s1062" type="#_x0000_t6" style="position:absolute;margin-left:152.55pt;margin-top:-28.65pt;width:93pt;height:237pt;rotation:-9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"/>
        </w:pict>
      </w:r>
      <w:r>
        <w:rPr>
          <w:noProof/>
          <w:szCs w:val="28"/>
        </w:rPr>
        <w:pict>
          <v:line id="Прямая соединительная линия 82" o:spid="_x0000_s1061" style="position:absolute;flip:x y;z-index:251671552;visibility:visible" from="49.7pt,68.35pt" to="79.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"/>
        </w:pict>
      </w:r>
      <w:r>
        <w:rPr>
          <w:noProof/>
          <w:szCs w:val="28"/>
        </w:rPr>
        <w:pict>
          <v:line id="Прямая соединительная линия 81" o:spid="_x0000_s1060" style="position:absolute;flip:x y;z-index:251675648;visibility:visible" from="4in,-29.35pt" to="318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"/>
        </w:pict>
      </w:r>
      <w:r>
        <w:rPr>
          <w:noProof/>
          <w:szCs w:val="28"/>
        </w:rPr>
        <w:pict>
          <v:rect id="Прямоугольник 80" o:spid="_x0000_s1059" style="position:absolute;margin-left:188.75pt;margin-top:54.1pt;width:60pt;height:26.55pt;rotation:-1379567fd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" strokeweight="2pt"/>
        </w:pict>
      </w:r>
      <w:r>
        <w:rPr>
          <w:noProof/>
          <w:szCs w:val="28"/>
        </w:rPr>
        <w:pict>
          <v:line id="Прямая соединительная линия 79" o:spid="_x0000_s1058" style="position:absolute;z-index:251683840;visibility:visible" from="318pt,42.65pt" to="396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"/>
        </w:pict>
      </w:r>
      <w:r>
        <w:rPr>
          <w:noProof/>
          <w:szCs w:val="28"/>
        </w:rPr>
        <w:pict>
          <v:line id="Прямая соединительная линия 78" o:spid="_x0000_s1057" style="position:absolute;z-index:251687936;visibility:visible" from="384pt,43.5pt" to="384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">
            <v:stroke startarrow="block" endarrow="block"/>
          </v:line>
        </w:pict>
      </w:r>
      <w:r>
        <w:rPr>
          <w:noProof/>
          <w:szCs w:val="28"/>
        </w:rPr>
        <w:pict>
          <v:line id="Прямая соединительная линия 77" o:spid="_x0000_s1056" style="position:absolute;z-index:251692032;visibility:visible" from="318pt,135.2pt" to="396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"/>
        </w:pict>
      </w:r>
      <w:r>
        <w:rPr>
          <w:noProof/>
          <w:szCs w:val="28"/>
        </w:rPr>
        <w:pict>
          <v:line id="Прямая соединительная линия 76" o:spid="_x0000_s1055" style="position:absolute;flip:y;z-index:251696128;visibility:visible" from="54pt,-23.35pt" to="294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">
            <v:stroke startarrow="block" endarrow="block"/>
          </v:line>
        </w:pict>
      </w:r>
      <w:r>
        <w:rPr>
          <w:noProof/>
          <w:szCs w:val="28"/>
        </w:rPr>
        <w:pict>
          <v:line id="Прямая соединительная линия 75" o:spid="_x0000_s1054" style="position:absolute;flip:x y;z-index:251700224;visibility:visible" from="198pt,26.35pt" to="3in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">
            <v:stroke endarrow="block"/>
          </v:line>
        </w:pict>
      </w:r>
      <w:r>
        <w:rPr>
          <w:noProof/>
          <w:szCs w:val="28"/>
        </w:rPr>
        <w:pict>
          <v:line id="Прямая соединительная линия 74" o:spid="_x0000_s1053" style="position:absolute;z-index:251704320;visibility:visible" from="3in,66.65pt" to="234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">
            <v:stroke endarrow="block"/>
          </v:line>
        </w:pict>
      </w:r>
      <w:r>
        <w:rPr>
          <w:noProof/>
          <w:szCs w:val="28"/>
        </w:rPr>
        <w:pict>
          <v:line id="Прямая соединительная линия 73" o:spid="_x0000_s1052" style="position:absolute;flip:x;z-index:251708416;visibility:visible" from="156pt,68.35pt" to="3in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">
            <v:stroke endarrow="block"/>
          </v:line>
        </w:pict>
      </w:r>
      <w:r>
        <w:rPr>
          <w:noProof/>
          <w:szCs w:val="28"/>
        </w:rPr>
        <w:pict>
          <v:line id="Прямая соединительная линия 72" o:spid="_x0000_s1051" style="position:absolute;flip:x;z-index:251712512;visibility:visible" from="3in,66.65pt" to="3in,1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">
            <v:stroke endarrow="block"/>
          </v:line>
        </w:pict>
      </w:r>
      <w:r>
        <w:rPr>
          <w:noProof/>
          <w:szCs w:val="28"/>
        </w:rPr>
        <w:pict>
          <v:rect id="Прямоугольник 71" o:spid="_x0000_s1050" style="position:absolute;margin-left:203.95pt;margin-top:69.95pt;width:22.2pt;height:46.9pt;rotation:-1548861fd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" filled="f"/>
        </w:pict>
      </w:r>
      <w:r>
        <w:rPr>
          <w:noProof/>
          <w:szCs w:val="28"/>
        </w:rPr>
        <w:pict>
          <v:shape id="Полилиния 70" o:spid="_x0000_s1049" style="position:absolute;margin-left:120pt;margin-top:119.6pt;width:5.95pt;height:18pt;z-index:2517207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" adj="0,,0" path="m,nfc10781,,19911,7950,21394,18629em,nsc10781,,19911,7950,21394,18629l,21600,,xe" filled="f">
            <v:stroke joinstyle="round"/>
            <v:formulas/>
            <v:path arrowok="t" o:extrusionok="f" o:connecttype="custom" o:connectlocs="0,0;75565,197157;0,228600" o:connectangles="0,0,0"/>
          </v:shape>
        </w:pict>
      </w:r>
      <w:r>
        <w:rPr>
          <w:noProof/>
          <w:szCs w:val="28"/>
        </w:rPr>
        <w:pict>
          <v:shape id="Надпись 69" o:spid="_x0000_s1030" type="#_x0000_t202" style="position:absolute;margin-left:150pt;margin-top:8.05pt;width:36pt;height:24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" filled="f" stroked="f">
            <v:textbox>
              <w:txbxContent>
                <w:p w:rsidR="008E587F" w:rsidRDefault="008E587F" w:rsidP="002731D6">
                  <w:pPr>
                    <w:rPr>
                      <w:b/>
                      <w:i/>
                      <w:szCs w:val="28"/>
                      <w:lang w:val="en-US"/>
                    </w:rPr>
                  </w:pPr>
                  <w:r>
                    <w:rPr>
                      <w:b/>
                      <w:i/>
                      <w:szCs w:val="28"/>
                      <w:lang w:val="en-US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68" o:spid="_x0000_s1031" type="#_x0000_t202" style="position:absolute;margin-left:60pt;margin-top:125.6pt;width:36pt;height:30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" filled="f" stroked="f">
            <v:textbox>
              <w:txbxContent>
                <w:p w:rsidR="008E587F" w:rsidRDefault="008E587F" w:rsidP="002731D6">
                  <w:pPr>
                    <w:rPr>
                      <w:b/>
                      <w:i/>
                      <w:szCs w:val="28"/>
                      <w:lang w:val="en-US"/>
                    </w:rPr>
                  </w:pPr>
                  <w:r>
                    <w:rPr>
                      <w:b/>
                      <w:i/>
                      <w:szCs w:val="28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67" o:spid="_x0000_s1032" type="#_x0000_t202" style="position:absolute;margin-left:312pt;margin-top:19.7pt;width:30pt;height:30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" filled="f" stroked="f">
            <v:textbox>
              <w:txbxContent>
                <w:p w:rsidR="008E587F" w:rsidRDefault="008E587F" w:rsidP="002731D6">
                  <w:pPr>
                    <w:rPr>
                      <w:b/>
                      <w:i/>
                      <w:szCs w:val="28"/>
                      <w:lang w:val="en-US"/>
                    </w:rPr>
                  </w:pPr>
                  <w:r>
                    <w:rPr>
                      <w:b/>
                      <w:i/>
                      <w:szCs w:val="28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66" o:spid="_x0000_s1033" type="#_x0000_t202" style="position:absolute;margin-left:306pt;margin-top:131.25pt;width:36pt;height:30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" filled="f" stroked="f">
            <v:textbox>
              <w:txbxContent>
                <w:p w:rsidR="008E587F" w:rsidRDefault="008E587F" w:rsidP="002731D6">
                  <w:pPr>
                    <w:rPr>
                      <w:b/>
                      <w:i/>
                      <w:szCs w:val="28"/>
                      <w:lang w:val="en-US"/>
                    </w:rPr>
                  </w:pPr>
                  <w:r>
                    <w:rPr>
                      <w:b/>
                      <w:i/>
                      <w:szCs w:val="28"/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65" o:spid="_x0000_s1034" type="#_x0000_t202" style="position:absolute;margin-left:126pt;margin-top:113.6pt;width:29.3pt;height:23.05pt;z-index:2517411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" filled="f" stroked="f">
            <v:textbox style="mso-fit-shape-to-text:t">
              <w:txbxContent>
                <w:p w:rsidR="008E587F" w:rsidRDefault="008E587F" w:rsidP="002731D6">
                  <w:pPr>
                    <w:rPr>
                      <w:b/>
                      <w:i/>
                      <w:szCs w:val="28"/>
                    </w:rPr>
                  </w:pPr>
                  <w:r w:rsidRPr="009B7A5A">
                    <w:rPr>
                      <w:b/>
                      <w:i/>
                      <w:szCs w:val="28"/>
                    </w:rPr>
                    <w:object w:dxaOrig="300" w:dyaOrig="280">
                      <v:shape id="_x0000_i1099" type="#_x0000_t75" style="width:15.25pt;height:14.05pt" o:ole="">
                        <v:imagedata r:id="rId218" o:title=""/>
                      </v:shape>
                      <o:OLEObject Type="Embed" ProgID="Equation.3" ShapeID="_x0000_i1099" DrawAspect="Content" ObjectID="_1677951701" r:id="rId219"/>
                    </w:objec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64" o:spid="_x0000_s1035" type="#_x0000_t202" style="position:absolute;margin-left:384pt;margin-top:78.65pt;width:30pt;height:30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" filled="f" stroked="f">
            <v:textbox>
              <w:txbxContent>
                <w:p w:rsidR="008E587F" w:rsidRDefault="008E587F" w:rsidP="002731D6">
                  <w:pPr>
                    <w:rPr>
                      <w:b/>
                      <w:i/>
                      <w:szCs w:val="28"/>
                      <w:lang w:val="en-US"/>
                    </w:rPr>
                  </w:pPr>
                  <w:proofErr w:type="gramStart"/>
                  <w:r>
                    <w:rPr>
                      <w:b/>
                      <w:i/>
                      <w:szCs w:val="28"/>
                      <w:lang w:val="en-US"/>
                    </w:rPr>
                    <w:t>h</w:t>
                  </w:r>
                  <w:proofErr w:type="gramEnd"/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63" o:spid="_x0000_s1036" type="#_x0000_t202" style="position:absolute;margin-left:198pt;margin-top:14.05pt;width:33pt;height:29.45pt;z-index:2517493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" filled="f" stroked="f">
            <v:textbox style="mso-fit-shape-to-text:t">
              <w:txbxContent>
                <w:p w:rsidR="008E587F" w:rsidRDefault="008E587F" w:rsidP="002731D6">
                  <w:pPr>
                    <w:rPr>
                      <w:b/>
                      <w:i/>
                      <w:szCs w:val="28"/>
                      <w:lang w:val="en-US"/>
                    </w:rPr>
                  </w:pPr>
                  <w:r w:rsidRPr="009B7A5A">
                    <w:rPr>
                      <w:b/>
                      <w:i/>
                      <w:szCs w:val="28"/>
                      <w:lang w:val="en-US"/>
                    </w:rPr>
                    <w:object w:dxaOrig="360" w:dyaOrig="440">
                      <v:shape id="_x0000_i1100" type="#_x0000_t75" style="width:18.3pt;height:21.95pt" o:ole="">
                        <v:imagedata r:id="rId220" o:title=""/>
                      </v:shape>
                      <o:OLEObject Type="Embed" ProgID="Equation.3" ShapeID="_x0000_i1100" DrawAspect="Content" ObjectID="_1677951702" r:id="rId221"/>
                    </w:objec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62" o:spid="_x0000_s1037" type="#_x0000_t202" style="position:absolute;margin-left:228pt;margin-top:90.3pt;width:48pt;height:30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" filled="f" stroked="f">
            <v:textbox>
              <w:txbxContent>
                <w:p w:rsidR="008E587F" w:rsidRDefault="008E587F" w:rsidP="002731D6">
                  <w:pPr>
                    <w:rPr>
                      <w:b/>
                      <w:i/>
                      <w:szCs w:val="28"/>
                      <w:vertAlign w:val="subscript"/>
                      <w:lang w:val="en-US"/>
                    </w:rPr>
                  </w:pPr>
                  <w:proofErr w:type="spellStart"/>
                  <w:r>
                    <w:rPr>
                      <w:b/>
                      <w:i/>
                      <w:szCs w:val="28"/>
                      <w:lang w:val="en-US"/>
                    </w:rPr>
                    <w:t>G</w:t>
                  </w:r>
                  <w:r>
                    <w:rPr>
                      <w:b/>
                      <w:i/>
                      <w:szCs w:val="28"/>
                      <w:vertAlign w:val="subscript"/>
                      <w:lang w:val="en-US"/>
                    </w:rPr>
                    <w:t>n</w:t>
                  </w:r>
                  <w:proofErr w:type="spellEnd"/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61" o:spid="_x0000_s1038" type="#_x0000_t202" style="position:absolute;margin-left:174pt;margin-top:131.25pt;width:32.2pt;height:30.2pt;z-index:2517575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" filled="f" stroked="f">
            <v:textbox style="mso-fit-shape-to-text:t">
              <w:txbxContent>
                <w:p w:rsidR="008E587F" w:rsidRDefault="008E587F" w:rsidP="002731D6">
                  <w:pPr>
                    <w:rPr>
                      <w:b/>
                      <w:i/>
                      <w:szCs w:val="28"/>
                    </w:rPr>
                  </w:pPr>
                  <w:r w:rsidRPr="009B7A5A">
                    <w:rPr>
                      <w:b/>
                      <w:i/>
                      <w:szCs w:val="28"/>
                    </w:rPr>
                    <w:object w:dxaOrig="340" w:dyaOrig="460">
                      <v:shape id="_x0000_i1101" type="#_x0000_t75" style="width:17.7pt;height:22.6pt" o:ole="">
                        <v:imagedata r:id="rId222" o:title=""/>
                      </v:shape>
                      <o:OLEObject Type="Embed" ProgID="Equation.3" ShapeID="_x0000_i1101" DrawAspect="Content" ObjectID="_1677951703" r:id="rId223"/>
                    </w:objec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60" o:spid="_x0000_s1039" type="#_x0000_t202" style="position:absolute;margin-left:168pt;margin-top:31.35pt;width:30.75pt;height:33.2pt;z-index:2517616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" filled="f" stroked="f">
            <v:textbox style="mso-fit-shape-to-text:t">
              <w:txbxContent>
                <w:p w:rsidR="008E587F" w:rsidRDefault="008E587F" w:rsidP="002731D6">
                  <w:r w:rsidRPr="009B7A5A">
                    <w:rPr>
                      <w:sz w:val="24"/>
                      <w:szCs w:val="24"/>
                    </w:rPr>
                    <w:object w:dxaOrig="360" w:dyaOrig="520">
                      <v:shape id="_x0000_i1102" type="#_x0000_t75" style="width:15.85pt;height:26.25pt" o:ole="">
                        <v:imagedata r:id="rId224" o:title=""/>
                      </v:shape>
                      <o:OLEObject Type="Embed" ProgID="Equation.3" ShapeID="_x0000_i1102" DrawAspect="Content" ObjectID="_1677951704" r:id="rId225"/>
                    </w:objec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Надпись 59" o:spid="_x0000_s1040" type="#_x0000_t202" style="position:absolute;margin-left:120pt;margin-top:66.65pt;width:44.1pt;height:36.9pt;z-index:2517657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" filled="f" stroked="f">
            <v:textbox style="mso-fit-shape-to-text:t">
              <w:txbxContent>
                <w:p w:rsidR="008E587F" w:rsidRDefault="008E587F" w:rsidP="002731D6">
                  <w:r w:rsidRPr="009B7A5A">
                    <w:rPr>
                      <w:sz w:val="24"/>
                      <w:szCs w:val="24"/>
                    </w:rPr>
                    <w:object w:dxaOrig="580" w:dyaOrig="580">
                      <v:shape id="_x0000_i1103" type="#_x0000_t75" style="width:29.9pt;height:29.9pt" o:ole="">
                        <v:imagedata r:id="rId226" o:title=""/>
                      </v:shape>
                      <o:OLEObject Type="Embed" ProgID="Equation.3" ShapeID="_x0000_i1103" DrawAspect="Content" ObjectID="_1677951705" r:id="rId227"/>
                    </w:objec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line id="Прямая соединительная линия 58" o:spid="_x0000_s1043" style="position:absolute;flip:x;z-index:251769856;visibility:visible" from="192pt,66.65pt" to="3in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">
            <v:stroke endarrow="block"/>
          </v:line>
        </w:pic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lastRenderedPageBreak/>
        <w:t>8. Используя линейку, получите наклонную плоскость с углом наклона       20-30</w:t>
      </w:r>
      <w:r w:rsidRPr="00895334">
        <w:rPr>
          <w:szCs w:val="28"/>
          <w:vertAlign w:val="superscript"/>
        </w:rPr>
        <w:t>0</w:t>
      </w:r>
      <w:r w:rsidRPr="00895334">
        <w:rPr>
          <w:szCs w:val="28"/>
        </w:rPr>
        <w:t>.</w:t>
      </w:r>
    </w:p>
    <w:p w:rsidR="002731D6" w:rsidRPr="00895334" w:rsidRDefault="002731D6" w:rsidP="002731D6">
      <w:pPr>
        <w:jc w:val="both"/>
        <w:rPr>
          <w:szCs w:val="28"/>
        </w:rPr>
      </w:pPr>
    </w:p>
    <w:p w:rsidR="002731D6" w:rsidRPr="00895334" w:rsidRDefault="002731D6" w:rsidP="002731D6">
      <w:pPr>
        <w:jc w:val="both"/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  <w:r w:rsidRPr="00895334">
        <w:rPr>
          <w:szCs w:val="28"/>
        </w:rPr>
        <w:t xml:space="preserve">9. Измерив высоту плоскости </w:t>
      </w:r>
      <w:r w:rsidRPr="00895334">
        <w:rPr>
          <w:i/>
          <w:szCs w:val="28"/>
          <w:lang w:val="en-US"/>
        </w:rPr>
        <w:t>h</w:t>
      </w:r>
      <w:r w:rsidRPr="00895334">
        <w:rPr>
          <w:szCs w:val="28"/>
        </w:rPr>
        <w:t xml:space="preserve">, её длину </w:t>
      </w:r>
      <w:r w:rsidRPr="00895334">
        <w:rPr>
          <w:i/>
          <w:szCs w:val="28"/>
          <w:lang w:val="en-US"/>
        </w:rPr>
        <w:t>L</w:t>
      </w:r>
      <w:r w:rsidRPr="00895334">
        <w:rPr>
          <w:szCs w:val="28"/>
        </w:rPr>
        <w:t xml:space="preserve"> и вес поднимаемого груза </w:t>
      </w:r>
      <w:r w:rsidRPr="00895334">
        <w:rPr>
          <w:i/>
          <w:szCs w:val="28"/>
          <w:lang w:val="en-US"/>
        </w:rPr>
        <w:t>G</w:t>
      </w:r>
      <w:r w:rsidRPr="00895334">
        <w:rPr>
          <w:szCs w:val="28"/>
        </w:rPr>
        <w:t xml:space="preserve">, найдите значение составляющей силы </w:t>
      </w:r>
      <w:r w:rsidRPr="00895334">
        <w:rPr>
          <w:i/>
          <w:szCs w:val="28"/>
          <w:lang w:val="en-US"/>
        </w:rPr>
        <w:t>F</w:t>
      </w:r>
      <w:r w:rsidRPr="00895334">
        <w:rPr>
          <w:i/>
          <w:szCs w:val="28"/>
          <w:vertAlign w:val="subscript"/>
        </w:rPr>
        <w:t>1</w:t>
      </w:r>
      <w:r w:rsidRPr="00895334">
        <w:rPr>
          <w:szCs w:val="28"/>
        </w:rPr>
        <w:t xml:space="preserve">, по формуле:  </w:t>
      </w:r>
      <w:r w:rsidRPr="00895334">
        <w:rPr>
          <w:position w:val="-32"/>
          <w:szCs w:val="28"/>
        </w:rPr>
        <w:object w:dxaOrig="1159" w:dyaOrig="860">
          <v:shape id="_x0000_i1093" type="#_x0000_t75" style="width:57.95pt;height:42.1pt" o:ole="">
            <v:imagedata r:id="rId228" o:title=""/>
          </v:shape>
          <o:OLEObject Type="Embed" ProgID="Equation.3" ShapeID="_x0000_i1093" DrawAspect="Content" ObjectID="_1677951695" r:id="rId229"/>
        </w:object>
      </w:r>
    </w:p>
    <w:p w:rsidR="002731D6" w:rsidRPr="00895334" w:rsidRDefault="002731D6" w:rsidP="002731D6">
      <w:pPr>
        <w:rPr>
          <w:szCs w:val="28"/>
        </w:rPr>
      </w:pPr>
      <w:r w:rsidRPr="00895334">
        <w:rPr>
          <w:szCs w:val="28"/>
        </w:rPr>
        <w:t xml:space="preserve">(т.к. полезная работа  </w:t>
      </w:r>
      <w:r w:rsidRPr="00895334">
        <w:rPr>
          <w:position w:val="-14"/>
          <w:szCs w:val="28"/>
          <w:lang w:val="en-US"/>
        </w:rPr>
        <w:object w:dxaOrig="2059" w:dyaOrig="460">
          <v:shape id="_x0000_i1094" type="#_x0000_t75" style="width:102.5pt;height:22.6pt" o:ole="">
            <v:imagedata r:id="rId230" o:title=""/>
          </v:shape>
          <o:OLEObject Type="Embed" ProgID="Equation.3" ShapeID="_x0000_i1094" DrawAspect="Content" ObjectID="_1677951696" r:id="rId231"/>
        </w:object>
      </w:r>
      <w:r w:rsidRPr="00895334">
        <w:rPr>
          <w:szCs w:val="28"/>
        </w:rPr>
        <w:t xml:space="preserve">  - при отсутствии </w:t>
      </w:r>
      <w:proofErr w:type="gramStart"/>
      <w:r w:rsidRPr="00895334">
        <w:rPr>
          <w:i/>
          <w:szCs w:val="28"/>
          <w:lang w:val="en-US"/>
        </w:rPr>
        <w:t>F</w:t>
      </w:r>
      <w:proofErr w:type="spellStart"/>
      <w:proofErr w:type="gramEnd"/>
      <w:r w:rsidRPr="00895334">
        <w:rPr>
          <w:i/>
          <w:szCs w:val="28"/>
          <w:vertAlign w:val="subscript"/>
        </w:rPr>
        <w:t>гр</w:t>
      </w:r>
      <w:proofErr w:type="spellEnd"/>
      <w:r w:rsidRPr="00895334">
        <w:rPr>
          <w:szCs w:val="28"/>
        </w:rPr>
        <w:t>).</w: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t xml:space="preserve">10. Определите  силу тяги </w:t>
      </w:r>
      <w:r w:rsidRPr="00895334">
        <w:rPr>
          <w:i/>
          <w:szCs w:val="28"/>
          <w:lang w:val="en-US"/>
        </w:rPr>
        <w:t>F</w:t>
      </w:r>
      <w:r w:rsidRPr="00895334">
        <w:rPr>
          <w:szCs w:val="28"/>
        </w:rPr>
        <w:t xml:space="preserve">, для чего прикрепите к диаметру брусок и равномерно   перемещайте   его   вдоль   наклонной   плоскости.   В  данном   случае динамометр покажет значение </w:t>
      </w:r>
      <w:r w:rsidRPr="00895334">
        <w:rPr>
          <w:i/>
          <w:szCs w:val="28"/>
          <w:lang w:val="en-US"/>
        </w:rPr>
        <w:t>F</w:t>
      </w:r>
      <w:r w:rsidRPr="00895334">
        <w:rPr>
          <w:i/>
          <w:szCs w:val="28"/>
        </w:rPr>
        <w:t xml:space="preserve"> = </w:t>
      </w:r>
      <w:r w:rsidRPr="00895334">
        <w:rPr>
          <w:i/>
          <w:szCs w:val="28"/>
          <w:lang w:val="en-US"/>
        </w:rPr>
        <w:t>F</w:t>
      </w:r>
      <w:r w:rsidRPr="00895334">
        <w:rPr>
          <w:i/>
          <w:szCs w:val="28"/>
          <w:vertAlign w:val="subscript"/>
        </w:rPr>
        <w:t>1</w:t>
      </w:r>
      <w:r w:rsidRPr="00895334">
        <w:rPr>
          <w:i/>
          <w:szCs w:val="28"/>
        </w:rPr>
        <w:t xml:space="preserve"> + </w:t>
      </w:r>
      <w:proofErr w:type="gramStart"/>
      <w:r w:rsidRPr="00895334">
        <w:rPr>
          <w:i/>
          <w:szCs w:val="28"/>
          <w:lang w:val="en-US"/>
        </w:rPr>
        <w:t>F</w:t>
      </w:r>
      <w:proofErr w:type="gramEnd"/>
      <w:r w:rsidRPr="00895334">
        <w:rPr>
          <w:i/>
          <w:szCs w:val="28"/>
          <w:vertAlign w:val="subscript"/>
        </w:rPr>
        <w:t>тр</w:t>
      </w:r>
      <w:r w:rsidRPr="00895334">
        <w:rPr>
          <w:szCs w:val="28"/>
        </w:rPr>
        <w:t>.</w:t>
      </w:r>
    </w:p>
    <w:p w:rsidR="002731D6" w:rsidRPr="00895334" w:rsidRDefault="002731D6" w:rsidP="002731D6">
      <w:pPr>
        <w:jc w:val="both"/>
        <w:rPr>
          <w:i/>
          <w:szCs w:val="28"/>
          <w:vertAlign w:val="subscript"/>
        </w:rPr>
      </w:pP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t xml:space="preserve">11. По полученным данным </w:t>
      </w:r>
      <w:r w:rsidRPr="00895334">
        <w:rPr>
          <w:i/>
          <w:szCs w:val="28"/>
          <w:lang w:val="en-US"/>
        </w:rPr>
        <w:t>F</w:t>
      </w:r>
      <w:r w:rsidRPr="00895334">
        <w:rPr>
          <w:szCs w:val="28"/>
        </w:rPr>
        <w:t xml:space="preserve"> и </w:t>
      </w:r>
      <w:r w:rsidRPr="00895334">
        <w:rPr>
          <w:i/>
          <w:szCs w:val="28"/>
          <w:lang w:val="en-US"/>
        </w:rPr>
        <w:t>F</w:t>
      </w:r>
      <w:r w:rsidRPr="00895334">
        <w:rPr>
          <w:i/>
          <w:szCs w:val="28"/>
          <w:vertAlign w:val="subscript"/>
        </w:rPr>
        <w:t>1</w:t>
      </w:r>
      <w:r w:rsidRPr="00895334">
        <w:rPr>
          <w:szCs w:val="28"/>
        </w:rPr>
        <w:t xml:space="preserve"> определите </w:t>
      </w:r>
      <w:r w:rsidRPr="00895334">
        <w:rPr>
          <w:i/>
          <w:szCs w:val="28"/>
        </w:rPr>
        <w:t>кпд</w:t>
      </w:r>
      <w:r w:rsidRPr="00895334">
        <w:rPr>
          <w:szCs w:val="28"/>
        </w:rPr>
        <w:t>.</w:t>
      </w:r>
    </w:p>
    <w:p w:rsidR="002731D6" w:rsidRPr="00895334" w:rsidRDefault="002731D6" w:rsidP="002731D6">
      <w:pPr>
        <w:jc w:val="both"/>
        <w:rPr>
          <w:szCs w:val="28"/>
        </w:rPr>
      </w:pP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t xml:space="preserve">12. Не меняя угла наклона плоскости, проделайте те же измерения, что и предыдущем случае с телом весом </w:t>
      </w:r>
      <w:r w:rsidRPr="00895334">
        <w:rPr>
          <w:i/>
          <w:szCs w:val="28"/>
          <w:lang w:val="en-US"/>
        </w:rPr>
        <w:t>G</w:t>
      </w:r>
      <w:r w:rsidRPr="00895334">
        <w:rPr>
          <w:i/>
          <w:szCs w:val="28"/>
          <w:vertAlign w:val="subscript"/>
        </w:rPr>
        <w:t>1</w:t>
      </w:r>
      <w:r w:rsidRPr="00895334">
        <w:rPr>
          <w:szCs w:val="28"/>
        </w:rPr>
        <w:t>.</w:t>
      </w:r>
    </w:p>
    <w:p w:rsidR="002731D6" w:rsidRPr="00895334" w:rsidRDefault="002731D6" w:rsidP="002731D6">
      <w:pPr>
        <w:jc w:val="both"/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  <w:r w:rsidRPr="00895334">
        <w:rPr>
          <w:szCs w:val="28"/>
        </w:rPr>
        <w:t xml:space="preserve">13. Определите </w:t>
      </w:r>
      <w:r w:rsidRPr="00895334">
        <w:rPr>
          <w:i/>
          <w:szCs w:val="28"/>
        </w:rPr>
        <w:t>кпд</w:t>
      </w:r>
      <w:r w:rsidRPr="00895334">
        <w:rPr>
          <w:szCs w:val="28"/>
        </w:rPr>
        <w:t xml:space="preserve"> плоскости при больших углах наклона, например, 40-50</w:t>
      </w:r>
      <w:r w:rsidRPr="00895334">
        <w:rPr>
          <w:szCs w:val="28"/>
          <w:vertAlign w:val="superscript"/>
        </w:rPr>
        <w:t>0</w:t>
      </w:r>
      <w:r w:rsidRPr="00895334">
        <w:rPr>
          <w:szCs w:val="28"/>
        </w:rPr>
        <w:t>, 60-70</w:t>
      </w:r>
      <w:r w:rsidRPr="00895334">
        <w:rPr>
          <w:szCs w:val="28"/>
          <w:vertAlign w:val="superscript"/>
        </w:rPr>
        <w:t>0</w:t>
      </w:r>
      <w:r w:rsidRPr="00895334">
        <w:rPr>
          <w:szCs w:val="28"/>
        </w:rPr>
        <w:t xml:space="preserve"> и т.д.  </w: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t xml:space="preserve">14. Постройте график зависимости </w:t>
      </w:r>
      <w:r w:rsidRPr="00895334">
        <w:rPr>
          <w:i/>
          <w:szCs w:val="28"/>
        </w:rPr>
        <w:t>кпд</w:t>
      </w:r>
      <w:r w:rsidRPr="00895334">
        <w:rPr>
          <w:szCs w:val="28"/>
        </w:rPr>
        <w:t xml:space="preserve"> наклонной  плоскости от угла наклона. </w:t>
      </w:r>
    </w:p>
    <w:p w:rsidR="002731D6" w:rsidRPr="00895334" w:rsidRDefault="002731D6" w:rsidP="002731D6">
      <w:pPr>
        <w:jc w:val="both"/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  <w:r w:rsidRPr="00895334">
        <w:rPr>
          <w:szCs w:val="28"/>
        </w:rPr>
        <w:t xml:space="preserve">15. Сделать выводы. </w: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  <w:r w:rsidRPr="00895334">
        <w:rPr>
          <w:szCs w:val="28"/>
        </w:rPr>
        <w:t xml:space="preserve">16. Ответить на вопросы:                                                           </w:t>
      </w: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t>а) Почему при определении силы трения необходимо равномерное движение бруска?</w: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t>б) Какими способами производят изменение силы трения в трущихся частях машин?</w:t>
      </w:r>
    </w:p>
    <w:p w:rsidR="002731D6" w:rsidRPr="00895334" w:rsidRDefault="002731D6" w:rsidP="002731D6">
      <w:pPr>
        <w:jc w:val="both"/>
        <w:rPr>
          <w:szCs w:val="28"/>
        </w:rPr>
      </w:pPr>
    </w:p>
    <w:p w:rsidR="002731D6" w:rsidRPr="00895334" w:rsidRDefault="002731D6" w:rsidP="002731D6">
      <w:pPr>
        <w:jc w:val="both"/>
        <w:rPr>
          <w:szCs w:val="28"/>
        </w:rPr>
      </w:pPr>
      <w:r w:rsidRPr="00895334">
        <w:rPr>
          <w:szCs w:val="28"/>
        </w:rPr>
        <w:t xml:space="preserve">в)   Зависит  ли  </w:t>
      </w:r>
      <w:r w:rsidRPr="00895334">
        <w:rPr>
          <w:i/>
          <w:szCs w:val="28"/>
        </w:rPr>
        <w:t>кпд</w:t>
      </w:r>
      <w:r w:rsidRPr="00895334">
        <w:rPr>
          <w:szCs w:val="28"/>
        </w:rPr>
        <w:t xml:space="preserve"> наклонной   плоскости   от  степени обработки   ее поверхности и материалов трущихся тел? Почему? </w:t>
      </w:r>
    </w:p>
    <w:p w:rsidR="002731D6" w:rsidRPr="00895334" w:rsidRDefault="002731D6" w:rsidP="002731D6">
      <w:pPr>
        <w:jc w:val="both"/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  <w:r w:rsidRPr="00895334">
        <w:rPr>
          <w:szCs w:val="28"/>
        </w:rPr>
        <w:t>г) Почему в практике наклонной плоскости придают малый угол наклона?</w:t>
      </w:r>
    </w:p>
    <w:p w:rsidR="002731D6" w:rsidRPr="00895334" w:rsidRDefault="002731D6" w:rsidP="002731D6">
      <w:pPr>
        <w:rPr>
          <w:szCs w:val="28"/>
        </w:rPr>
      </w:pPr>
    </w:p>
    <w:p w:rsidR="002731D6" w:rsidRPr="00895334" w:rsidRDefault="002731D6" w:rsidP="002731D6">
      <w:pPr>
        <w:rPr>
          <w:szCs w:val="28"/>
        </w:rPr>
      </w:pPr>
      <w:proofErr w:type="spellStart"/>
      <w:r w:rsidRPr="00895334">
        <w:rPr>
          <w:szCs w:val="28"/>
        </w:rPr>
        <w:t>д</w:t>
      </w:r>
      <w:proofErr w:type="spellEnd"/>
      <w:r w:rsidRPr="00895334">
        <w:rPr>
          <w:szCs w:val="28"/>
        </w:rPr>
        <w:t xml:space="preserve">) Укажите примеры применения наклонной плоскости.    </w:t>
      </w:r>
    </w:p>
    <w:p w:rsidR="008E4F56" w:rsidRPr="00895334" w:rsidRDefault="008E4F56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8E4F56" w:rsidRPr="00895334" w:rsidRDefault="008E4F56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8E4F56" w:rsidRPr="00895334" w:rsidRDefault="008E4F56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8E4F56" w:rsidRPr="008E587F" w:rsidRDefault="008E587F" w:rsidP="00266E4C">
      <w:pPr>
        <w:spacing w:after="160" w:line="259" w:lineRule="auto"/>
        <w:rPr>
          <w:szCs w:val="28"/>
        </w:rPr>
      </w:pPr>
      <w:r w:rsidRPr="00895334">
        <w:rPr>
          <w:rFonts w:eastAsiaTheme="minorHAnsi"/>
          <w:b/>
          <w:szCs w:val="28"/>
          <w:lang w:eastAsia="en-US"/>
        </w:rPr>
        <w:lastRenderedPageBreak/>
        <w:t xml:space="preserve">Практическая работа </w:t>
      </w:r>
      <w:r w:rsidR="008E4F56" w:rsidRPr="008E587F">
        <w:rPr>
          <w:szCs w:val="28"/>
        </w:rPr>
        <w:t xml:space="preserve">№ 15 </w:t>
      </w:r>
      <w:r w:rsidR="008E4F56" w:rsidRPr="008E587F">
        <w:rPr>
          <w:bCs/>
          <w:szCs w:val="28"/>
        </w:rPr>
        <w:t>«Кинематический и силовой расчет многоступенчатой передачи».</w:t>
      </w:r>
    </w:p>
    <w:p w:rsidR="008E4F56" w:rsidRPr="00895334" w:rsidRDefault="008E4F56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8E4F56" w:rsidRPr="00895334" w:rsidRDefault="008E4F56" w:rsidP="008E4F5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b/>
          <w:szCs w:val="28"/>
          <w:lang w:eastAsia="en-US"/>
        </w:rPr>
        <w:t xml:space="preserve">Цель работы: </w:t>
      </w:r>
      <w:r w:rsidRPr="00895334">
        <w:rPr>
          <w:rFonts w:eastAsia="Calibri"/>
          <w:szCs w:val="28"/>
          <w:lang w:eastAsia="en-US"/>
        </w:rPr>
        <w:t>Закрепление теоретических знаний по теме «Механические передачи», приобретение практических навыков и умений по подбору электродвигателя привода и расчету силовых и кинематических параметров привода.</w:t>
      </w:r>
    </w:p>
    <w:p w:rsidR="008E4F56" w:rsidRPr="00895334" w:rsidRDefault="008E4F56" w:rsidP="008E4F5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</w:p>
    <w:p w:rsidR="008E4F56" w:rsidRPr="00895334" w:rsidRDefault="008E4F56" w:rsidP="008E4F56">
      <w:pPr>
        <w:ind w:firstLine="700"/>
        <w:jc w:val="both"/>
        <w:rPr>
          <w:rFonts w:eastAsia="Arial Unicode MS"/>
          <w:i/>
          <w:szCs w:val="28"/>
        </w:rPr>
      </w:pPr>
      <w:r w:rsidRPr="00895334">
        <w:rPr>
          <w:rFonts w:eastAsia="Arial Unicode MS"/>
          <w:b/>
          <w:szCs w:val="28"/>
        </w:rPr>
        <w:t xml:space="preserve">Теоретические сведения. </w:t>
      </w:r>
      <w:r w:rsidRPr="00895334">
        <w:rPr>
          <w:rFonts w:eastAsia="Arial Unicode MS"/>
          <w:szCs w:val="28"/>
        </w:rPr>
        <w:t xml:space="preserve">Механические устройства, применяемые для передачи энергии от источника к потребителю с изменением угловой скорости или вида движения, называют </w:t>
      </w:r>
      <w:r w:rsidRPr="00895334">
        <w:rPr>
          <w:rFonts w:eastAsia="Arial Unicode MS"/>
          <w:i/>
          <w:szCs w:val="28"/>
        </w:rPr>
        <w:t>механическими передачами или просто передачами.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Основные характеристики передачи: передаточное число, передаваемая мощность, КПД.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i/>
          <w:szCs w:val="28"/>
        </w:rPr>
        <w:t>Передаточное число передачи</w:t>
      </w:r>
      <w:r w:rsidRPr="00895334">
        <w:rPr>
          <w:rFonts w:eastAsia="Arial Unicode MS"/>
          <w:szCs w:val="28"/>
        </w:rPr>
        <w:t xml:space="preserve"> это отношение большей угловой скорости </w:t>
      </w:r>
      <w:proofErr w:type="gramStart"/>
      <w:r w:rsidRPr="00895334">
        <w:rPr>
          <w:rFonts w:eastAsia="Arial Unicode MS"/>
          <w:szCs w:val="28"/>
        </w:rPr>
        <w:t>к</w:t>
      </w:r>
      <w:proofErr w:type="gramEnd"/>
      <w:r w:rsidRPr="00895334">
        <w:rPr>
          <w:rFonts w:eastAsia="Arial Unicode MS"/>
          <w:szCs w:val="28"/>
        </w:rPr>
        <w:t xml:space="preserve"> меньшей. Передаточное число не может быть меньше единицы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m:oMathPara>
        <m:oMath>
          <m:r>
            <w:rPr>
              <w:rFonts w:ascii="Cambria Math" w:eastAsia="Arial Unicode MS" w:hAnsi="Cambria Math"/>
              <w:szCs w:val="28"/>
            </w:rPr>
            <m:t>u=</m:t>
          </m:r>
          <m:f>
            <m:fPr>
              <m:ctrlPr>
                <w:rPr>
                  <w:rFonts w:ascii="Cambria Math" w:eastAsia="Arial Unicode MS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eastAsia="Arial Unicode MS" w:hAnsi="Cambria Math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eastAsia="Arial Unicode MS" w:hAnsi="Cambria Math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eastAsia="Arial Unicode MS" w:hAnsi="Cambria Math"/>
              <w:szCs w:val="28"/>
            </w:rPr>
            <m:t>=</m:t>
          </m:r>
          <m:f>
            <m:fPr>
              <m:ctrlPr>
                <w:rPr>
                  <w:rFonts w:ascii="Cambria Math" w:eastAsia="Arial Unicode MS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Arial Unicode MS" w:hAnsi="Cambria Math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Arial Unicode MS" w:hAnsi="Cambria Math"/>
                      <w:szCs w:val="28"/>
                    </w:rPr>
                    <m:t>2</m:t>
                  </m:r>
                </m:sub>
              </m:sSub>
            </m:den>
          </m:f>
        </m:oMath>
      </m:oMathPara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i/>
          <w:szCs w:val="28"/>
        </w:rPr>
        <w:t xml:space="preserve">Передаточное отношение </w:t>
      </w:r>
      <w:r w:rsidRPr="00895334">
        <w:rPr>
          <w:rFonts w:eastAsia="Arial Unicode MS"/>
          <w:szCs w:val="28"/>
        </w:rPr>
        <w:t>это отношение угловой скорости ведущего звена к угловой скорости ведомого.</w:t>
      </w:r>
    </w:p>
    <w:p w:rsidR="008E4F56" w:rsidRPr="00895334" w:rsidRDefault="008E4F56" w:rsidP="008E4F56">
      <w:pPr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Передаточное отношение может быть больше, меньше или равно единице.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 xml:space="preserve">Передаточное отношение и передаточное число будем обозначать </w:t>
      </w:r>
      <w:r w:rsidRPr="00895334">
        <w:rPr>
          <w:rFonts w:eastAsia="Arial Unicode MS"/>
          <w:i/>
          <w:szCs w:val="28"/>
        </w:rPr>
        <w:t>и</w:t>
      </w:r>
      <w:r w:rsidRPr="00895334">
        <w:rPr>
          <w:rFonts w:eastAsia="Arial Unicode MS"/>
          <w:szCs w:val="28"/>
        </w:rPr>
        <w:t>. Передаточное отношение ряда последовательно соединенных передач равно произведению их передаточных отношений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  <w:lang w:val="en-US"/>
        </w:rPr>
      </w:pPr>
      <m:oMathPara>
        <m:oMath>
          <m:r>
            <w:rPr>
              <w:rFonts w:ascii="Cambria Math" w:eastAsia="Arial Unicode MS" w:hAnsi="Cambria Math"/>
              <w:szCs w:val="28"/>
              <w:lang w:val="en-US"/>
            </w:rPr>
            <m:t>u=</m:t>
          </m:r>
          <m:sSub>
            <m:sSubPr>
              <m:ctrlPr>
                <w:rPr>
                  <w:rFonts w:ascii="Cambria Math" w:eastAsia="Arial Unicode MS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="Arial Unicode MS" w:hAnsi="Cambria Math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="Arial Unicode MS" w:hAnsi="Cambria Math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="Arial Unicode MS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="Arial Unicode MS" w:hAnsi="Cambria Math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="Arial Unicode MS" w:hAnsi="Cambria Math"/>
              <w:szCs w:val="28"/>
              <w:lang w:val="en-US"/>
            </w:rPr>
            <m:t>∙…∙</m:t>
          </m:r>
          <m:sSub>
            <m:sSubPr>
              <m:ctrlPr>
                <w:rPr>
                  <w:rFonts w:ascii="Cambria Math" w:eastAsia="Arial Unicode MS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Cambria Math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="Arial Unicode MS" w:hAnsi="Cambria Math"/>
                  <w:szCs w:val="28"/>
                  <w:lang w:val="en-US"/>
                </w:rPr>
                <m:t>n</m:t>
              </m:r>
            </m:sub>
          </m:sSub>
        </m:oMath>
      </m:oMathPara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Мощность при вращательном движении определяется по формуле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i/>
          <w:szCs w:val="28"/>
        </w:rPr>
      </w:pPr>
      <m:oMathPara>
        <m:oMath>
          <m:r>
            <w:rPr>
              <w:rFonts w:ascii="Cambria Math" w:eastAsia="Arial Unicode MS" w:hAnsi="Cambria Math"/>
              <w:szCs w:val="28"/>
              <w:lang w:val="en-US"/>
            </w:rPr>
            <m:t>P=T∙ω    (</m:t>
          </m:r>
          <m:r>
            <w:rPr>
              <w:rFonts w:ascii="Cambria Math" w:eastAsia="Arial Unicode MS" w:hAnsi="Cambria Math"/>
              <w:szCs w:val="28"/>
            </w:rPr>
            <m:t>Вт</m:t>
          </m:r>
          <m:r>
            <w:rPr>
              <w:rFonts w:ascii="Cambria Math" w:eastAsia="Arial Unicode MS" w:hAnsi="Cambria Math"/>
              <w:szCs w:val="28"/>
              <w:lang w:val="en-US"/>
            </w:rPr>
            <m:t>)</m:t>
          </m:r>
        </m:oMath>
      </m:oMathPara>
    </w:p>
    <w:p w:rsidR="008E4F56" w:rsidRPr="00895334" w:rsidRDefault="008E4F56" w:rsidP="008E4F56">
      <w:pPr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где</w:t>
      </w:r>
      <w:r w:rsidRPr="00895334">
        <w:rPr>
          <w:rFonts w:eastAsia="Arial Unicode MS"/>
          <w:b/>
          <w:bCs/>
          <w:i/>
          <w:iCs/>
          <w:spacing w:val="30"/>
          <w:szCs w:val="28"/>
        </w:rPr>
        <w:t xml:space="preserve"> </w:t>
      </w:r>
      <w:proofErr w:type="gramStart"/>
      <w:r w:rsidRPr="00895334">
        <w:rPr>
          <w:rFonts w:eastAsia="Arial Unicode MS"/>
          <w:bCs/>
          <w:i/>
          <w:iCs/>
          <w:spacing w:val="30"/>
          <w:szCs w:val="28"/>
        </w:rPr>
        <w:t>Р</w:t>
      </w:r>
      <w:proofErr w:type="gramEnd"/>
      <w:r w:rsidRPr="00895334">
        <w:rPr>
          <w:rFonts w:eastAsia="Arial Unicode MS"/>
          <w:szCs w:val="28"/>
        </w:rPr>
        <w:t xml:space="preserve"> - мощность;</w:t>
      </w:r>
      <w:r w:rsidRPr="00895334">
        <w:rPr>
          <w:rFonts w:eastAsia="Arial Unicode MS"/>
          <w:b/>
          <w:bCs/>
          <w:i/>
          <w:iCs/>
          <w:spacing w:val="30"/>
          <w:szCs w:val="28"/>
        </w:rPr>
        <w:t xml:space="preserve"> </w:t>
      </w:r>
      <w:r w:rsidRPr="00895334">
        <w:rPr>
          <w:rFonts w:eastAsia="Arial Unicode MS"/>
          <w:bCs/>
          <w:i/>
          <w:iCs/>
          <w:spacing w:val="30"/>
          <w:szCs w:val="28"/>
        </w:rPr>
        <w:t>Т</w:t>
      </w:r>
      <w:r w:rsidRPr="00895334">
        <w:rPr>
          <w:rFonts w:eastAsia="Arial Unicode MS"/>
          <w:b/>
          <w:bCs/>
          <w:i/>
          <w:iCs/>
          <w:spacing w:val="30"/>
          <w:szCs w:val="28"/>
        </w:rPr>
        <w:t>-</w:t>
      </w:r>
      <w:r w:rsidRPr="00895334">
        <w:rPr>
          <w:rFonts w:eastAsia="Arial Unicode MS"/>
          <w:szCs w:val="28"/>
        </w:rPr>
        <w:t xml:space="preserve"> вращающий момент</w:t>
      </w:r>
      <w:r w:rsidRPr="00895334">
        <w:rPr>
          <w:rFonts w:eastAsia="Arial Unicode MS"/>
          <w:b/>
          <w:bCs/>
          <w:i/>
          <w:iCs/>
          <w:spacing w:val="30"/>
          <w:szCs w:val="28"/>
        </w:rPr>
        <w:t xml:space="preserve"> </w:t>
      </w:r>
      <w:r w:rsidRPr="00895334">
        <w:rPr>
          <w:rFonts w:eastAsia="Arial Unicode MS"/>
          <w:bCs/>
          <w:i/>
          <w:iCs/>
          <w:spacing w:val="30"/>
          <w:szCs w:val="28"/>
        </w:rPr>
        <w:t>(Н·м);</w:t>
      </w:r>
      <w:r w:rsidRPr="00895334">
        <w:rPr>
          <w:rFonts w:eastAsia="Arial Unicode MS"/>
          <w:bCs/>
          <w:i/>
          <w:iCs/>
          <w:szCs w:val="28"/>
        </w:rPr>
        <w:t xml:space="preserve"> ω</w:t>
      </w:r>
      <w:r w:rsidRPr="00895334">
        <w:rPr>
          <w:rFonts w:eastAsia="Arial Unicode MS"/>
          <w:szCs w:val="28"/>
        </w:rPr>
        <w:t xml:space="preserve"> - угловая скорость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(рад/с).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i/>
          <w:szCs w:val="28"/>
        </w:rPr>
        <w:t>Механическим коэффициентом полезного действия (КПД)</w:t>
      </w:r>
      <w:r w:rsidRPr="00895334">
        <w:rPr>
          <w:rFonts w:eastAsia="Arial Unicode MS"/>
          <w:szCs w:val="28"/>
        </w:rPr>
        <w:t xml:space="preserve"> - называется отношение мощности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Р</w:t>
      </w:r>
      <w:proofErr w:type="gramStart"/>
      <w:r w:rsidRPr="00895334">
        <w:rPr>
          <w:rFonts w:eastAsia="Arial Unicode MS"/>
          <w:b/>
          <w:bCs/>
          <w:i/>
          <w:iCs/>
          <w:szCs w:val="28"/>
          <w:vertAlign w:val="subscript"/>
        </w:rPr>
        <w:t>2</w:t>
      </w:r>
      <w:proofErr w:type="gramEnd"/>
      <w:r w:rsidRPr="00895334">
        <w:rPr>
          <w:rFonts w:eastAsia="Arial Unicode MS"/>
          <w:szCs w:val="28"/>
        </w:rPr>
        <w:t xml:space="preserve"> на ведомом валу передачи к мощности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Р</w:t>
      </w:r>
      <w:r w:rsidRPr="00895334">
        <w:rPr>
          <w:rFonts w:eastAsia="Arial Unicode MS"/>
          <w:bCs/>
          <w:i/>
          <w:iCs/>
          <w:szCs w:val="28"/>
          <w:vertAlign w:val="subscript"/>
        </w:rPr>
        <w:t>1</w:t>
      </w:r>
      <w:r w:rsidRPr="00895334">
        <w:rPr>
          <w:rFonts w:eastAsia="Arial Unicode MS"/>
          <w:szCs w:val="28"/>
        </w:rPr>
        <w:t xml:space="preserve"> на ведущем валу</w:t>
      </w:r>
    </w:p>
    <w:p w:rsidR="008E4F56" w:rsidRPr="00895334" w:rsidRDefault="008E4F56" w:rsidP="008E4F56">
      <w:pPr>
        <w:ind w:firstLine="700"/>
        <w:jc w:val="both"/>
        <w:rPr>
          <w:oMath/>
          <w:rFonts w:ascii="Cambria Math" w:eastAsia="Arial Unicode MS" w:hAnsi="Cambria Math"/>
          <w:szCs w:val="28"/>
        </w:rPr>
      </w:pPr>
      <m:oMathPara>
        <m:oMath>
          <m:r>
            <w:rPr>
              <w:rFonts w:ascii="Cambria Math" w:eastAsia="Arial Unicode MS" w:hAnsi="Cambria Math"/>
              <w:szCs w:val="28"/>
              <w:lang w:val="en-US"/>
            </w:rPr>
            <m:t>η=</m:t>
          </m:r>
          <m:f>
            <m:fPr>
              <m:ctrlPr>
                <w:rPr>
                  <w:rFonts w:ascii="Cambria Math" w:eastAsia="Arial Unicode MS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="Arial Unicode MS" w:hAnsi="Cambria Math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="Arial Unicode MS" w:hAnsi="Cambria Math"/>
                      <w:szCs w:val="28"/>
                      <w:lang w:val="en-US"/>
                    </w:rPr>
                    <m:t>1</m:t>
                  </m:r>
                </m:sub>
              </m:sSub>
            </m:den>
          </m:f>
        </m:oMath>
      </m:oMathPara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Механический КПД характеризует механические потери в передаче, и находится в пределах от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0,25</w:t>
      </w:r>
      <w:r w:rsidRPr="00895334">
        <w:rPr>
          <w:rFonts w:eastAsia="Arial Unicode MS"/>
          <w:b/>
          <w:szCs w:val="28"/>
        </w:rPr>
        <w:t xml:space="preserve"> </w:t>
      </w:r>
      <w:r w:rsidRPr="00895334">
        <w:rPr>
          <w:rFonts w:eastAsia="Arial Unicode MS"/>
          <w:szCs w:val="28"/>
        </w:rPr>
        <w:t>до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0,98.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В многоступенчатых передачах (при последовательном соединении ступеней) общий КПД определяется как произведение КПД каждой ступени в отдельности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  <w:lang w:val="en-US"/>
        </w:rPr>
      </w:pPr>
      <m:oMathPara>
        <m:oMath>
          <m:r>
            <w:rPr>
              <w:rFonts w:ascii="Cambria Math" w:eastAsia="Arial Unicode MS" w:hAnsi="Cambria Math"/>
              <w:szCs w:val="28"/>
              <w:lang w:val="en-US"/>
            </w:rPr>
            <m:t>η=</m:t>
          </m:r>
          <m:sSub>
            <m:sSubPr>
              <m:ctrlPr>
                <w:rPr>
                  <w:rFonts w:ascii="Cambria Math" w:eastAsia="Arial Unicode MS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Cambria Math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eastAsia="Arial Unicode MS" w:hAnsi="Cambria Math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="Arial Unicode MS" w:hAnsi="Cambria Math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="Arial Unicode MS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Cambria Math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eastAsia="Arial Unicode MS" w:hAnsi="Cambria Math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="Arial Unicode MS" w:hAnsi="Cambria Math"/>
              <w:szCs w:val="28"/>
              <w:lang w:val="en-US"/>
            </w:rPr>
            <m:t>∙…∙</m:t>
          </m:r>
          <m:sSub>
            <m:sSubPr>
              <m:ctrlPr>
                <w:rPr>
                  <w:rFonts w:ascii="Cambria Math" w:eastAsia="Arial Unicode MS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Arial Unicode MS" w:hAnsi="Cambria Math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eastAsia="Arial Unicode MS" w:hAnsi="Cambria Math"/>
                  <w:szCs w:val="28"/>
                  <w:lang w:val="en-US"/>
                </w:rPr>
                <m:t>n</m:t>
              </m:r>
            </m:sub>
          </m:sSub>
        </m:oMath>
      </m:oMathPara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b/>
          <w:szCs w:val="28"/>
        </w:rPr>
        <w:lastRenderedPageBreak/>
        <w:t xml:space="preserve">Пример решения задачи. </w:t>
      </w:r>
      <w:r w:rsidRPr="00895334">
        <w:rPr>
          <w:rFonts w:eastAsia="Arial Unicode MS"/>
          <w:szCs w:val="28"/>
        </w:rPr>
        <w:t xml:space="preserve">Провести кинематический расчет привода (рисунок 8.1) при следующих данных: диаметр барабана </w:t>
      </w:r>
      <w:r w:rsidRPr="00895334">
        <w:rPr>
          <w:rFonts w:eastAsia="Arial Unicode MS"/>
          <w:i/>
          <w:szCs w:val="28"/>
          <w:lang w:val="en-US"/>
        </w:rPr>
        <w:t>D</w:t>
      </w:r>
      <w:r w:rsidRPr="00895334">
        <w:rPr>
          <w:rFonts w:eastAsia="Arial Unicode MS"/>
          <w:i/>
          <w:szCs w:val="28"/>
        </w:rPr>
        <w:t xml:space="preserve"> = 500 мм, </w:t>
      </w:r>
      <w:r w:rsidRPr="00895334">
        <w:rPr>
          <w:rFonts w:eastAsia="Arial Unicode MS"/>
          <w:szCs w:val="28"/>
        </w:rPr>
        <w:t xml:space="preserve">тяговое усилие на ленте </w:t>
      </w:r>
      <w:r w:rsidRPr="00895334">
        <w:rPr>
          <w:rFonts w:eastAsia="Arial Unicode MS"/>
          <w:i/>
          <w:szCs w:val="28"/>
          <w:lang w:val="en-US"/>
        </w:rPr>
        <w:t>F</w:t>
      </w:r>
      <w:r w:rsidRPr="00895334">
        <w:rPr>
          <w:rFonts w:eastAsia="Arial Unicode MS"/>
          <w:i/>
          <w:szCs w:val="28"/>
        </w:rPr>
        <w:t xml:space="preserve"> = 4000 </w:t>
      </w:r>
      <w:r w:rsidRPr="00895334">
        <w:rPr>
          <w:rFonts w:eastAsia="Arial Unicode MS"/>
          <w:i/>
          <w:szCs w:val="28"/>
          <w:lang w:val="en-US"/>
        </w:rPr>
        <w:t>H</w:t>
      </w:r>
      <w:r w:rsidRPr="00895334">
        <w:rPr>
          <w:rFonts w:eastAsia="Arial Unicode MS"/>
          <w:i/>
          <w:szCs w:val="28"/>
        </w:rPr>
        <w:t xml:space="preserve">, </w:t>
      </w:r>
      <w:r w:rsidRPr="00895334">
        <w:rPr>
          <w:rFonts w:eastAsia="Arial Unicode MS"/>
          <w:szCs w:val="28"/>
        </w:rPr>
        <w:t xml:space="preserve">скорость ленты </w:t>
      </w:r>
      <w:r w:rsidRPr="00895334">
        <w:rPr>
          <w:rFonts w:eastAsia="Arial Unicode MS"/>
          <w:i/>
          <w:szCs w:val="28"/>
        </w:rPr>
        <w:t>υ = 0,8 м/</w:t>
      </w:r>
      <w:proofErr w:type="gramStart"/>
      <w:r w:rsidRPr="00895334">
        <w:rPr>
          <w:rFonts w:eastAsia="Arial Unicode MS"/>
          <w:i/>
          <w:szCs w:val="28"/>
        </w:rPr>
        <w:t>с</w:t>
      </w:r>
      <w:proofErr w:type="gramEnd"/>
      <w:r w:rsidRPr="00895334">
        <w:rPr>
          <w:rFonts w:eastAsia="Arial Unicode MS"/>
          <w:i/>
          <w:szCs w:val="28"/>
        </w:rPr>
        <w:t>.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Решение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Принимаем КПД передач, показанных на рисунке 8.1 по таблице 8.1:</w:t>
      </w:r>
    </w:p>
    <w:p w:rsidR="008E4F56" w:rsidRPr="00895334" w:rsidRDefault="008E4F56" w:rsidP="008E4F56">
      <w:pPr>
        <w:spacing w:line="360" w:lineRule="auto"/>
        <w:rPr>
          <w:rFonts w:eastAsia="Calibri"/>
          <w:szCs w:val="28"/>
          <w:lang w:eastAsia="en-US"/>
        </w:rPr>
      </w:pPr>
      <w:r w:rsidRPr="00895334">
        <w:rPr>
          <w:rFonts w:eastAsia="Calibri"/>
          <w:iCs/>
          <w:szCs w:val="28"/>
          <w:lang w:eastAsia="en-US"/>
        </w:rPr>
        <w:t>Таблица 8.1 Значения КПД механических передач</w:t>
      </w:r>
    </w:p>
    <w:tbl>
      <w:tblPr>
        <w:tblW w:w="970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03"/>
        <w:gridCol w:w="2268"/>
        <w:gridCol w:w="2337"/>
      </w:tblGrid>
      <w:tr w:rsidR="008E4F56" w:rsidRPr="00895334" w:rsidTr="007C6BB1">
        <w:trPr>
          <w:trHeight w:val="438"/>
        </w:trPr>
        <w:tc>
          <w:tcPr>
            <w:tcW w:w="5103" w:type="dxa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Тип передачи</w:t>
            </w:r>
          </w:p>
        </w:tc>
        <w:tc>
          <w:tcPr>
            <w:tcW w:w="2268" w:type="dxa"/>
            <w:tcBorders>
              <w:bottom w:val="nil"/>
            </w:tcBorders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 xml:space="preserve">Закрытая </w:t>
            </w:r>
          </w:p>
        </w:tc>
        <w:tc>
          <w:tcPr>
            <w:tcW w:w="2337" w:type="dxa"/>
            <w:tcBorders>
              <w:bottom w:val="nil"/>
            </w:tcBorders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Открытая</w:t>
            </w:r>
          </w:p>
        </w:tc>
      </w:tr>
      <w:tr w:rsidR="008E4F56" w:rsidRPr="00895334" w:rsidTr="007C6BB1">
        <w:tc>
          <w:tcPr>
            <w:tcW w:w="5103" w:type="dxa"/>
          </w:tcPr>
          <w:p w:rsidR="008E4F56" w:rsidRPr="00895334" w:rsidRDefault="008E4F56" w:rsidP="008E4F56">
            <w:pPr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Зубчатая:</w:t>
            </w:r>
          </w:p>
          <w:p w:rsidR="008E4F56" w:rsidRPr="00895334" w:rsidRDefault="008E4F56" w:rsidP="008E4F56">
            <w:pPr>
              <w:ind w:firstLine="284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цилиндрическая</w:t>
            </w:r>
          </w:p>
          <w:p w:rsidR="008E4F56" w:rsidRPr="00895334" w:rsidRDefault="008E4F56" w:rsidP="008E4F56">
            <w:pPr>
              <w:tabs>
                <w:tab w:val="center" w:pos="2942"/>
              </w:tabs>
              <w:ind w:firstLine="284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коническая</w:t>
            </w:r>
            <w:r w:rsidRPr="00895334">
              <w:rPr>
                <w:rFonts w:eastAsia="Calibri"/>
                <w:szCs w:val="28"/>
                <w:lang w:eastAsia="en-US"/>
              </w:rPr>
              <w:tab/>
            </w:r>
          </w:p>
        </w:tc>
        <w:tc>
          <w:tcPr>
            <w:tcW w:w="2268" w:type="dxa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0,96...0,97</w:t>
            </w:r>
          </w:p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0,95...0,97</w:t>
            </w:r>
          </w:p>
        </w:tc>
        <w:tc>
          <w:tcPr>
            <w:tcW w:w="2337" w:type="dxa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0,93...0,95</w:t>
            </w:r>
          </w:p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0,92...0,94</w:t>
            </w:r>
          </w:p>
        </w:tc>
      </w:tr>
      <w:tr w:rsidR="008E4F56" w:rsidRPr="00895334" w:rsidTr="007C6BB1">
        <w:tc>
          <w:tcPr>
            <w:tcW w:w="5103" w:type="dxa"/>
          </w:tcPr>
          <w:p w:rsidR="008E4F56" w:rsidRPr="00895334" w:rsidRDefault="008E4F56" w:rsidP="008E4F56">
            <w:pPr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Цепная</w:t>
            </w:r>
          </w:p>
        </w:tc>
        <w:tc>
          <w:tcPr>
            <w:tcW w:w="2268" w:type="dxa"/>
            <w:tcBorders>
              <w:bottom w:val="nil"/>
            </w:tcBorders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0,95...0,97</w:t>
            </w:r>
          </w:p>
        </w:tc>
        <w:tc>
          <w:tcPr>
            <w:tcW w:w="2337" w:type="dxa"/>
            <w:tcBorders>
              <w:bottom w:val="nil"/>
            </w:tcBorders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0,90...0,93</w:t>
            </w:r>
          </w:p>
        </w:tc>
      </w:tr>
      <w:tr w:rsidR="008E4F56" w:rsidRPr="00895334" w:rsidTr="007C6BB1">
        <w:tc>
          <w:tcPr>
            <w:tcW w:w="5103" w:type="dxa"/>
          </w:tcPr>
          <w:p w:rsidR="008E4F56" w:rsidRPr="00895334" w:rsidRDefault="008E4F56" w:rsidP="008E4F56">
            <w:pPr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Ременная:</w:t>
            </w:r>
          </w:p>
          <w:p w:rsidR="008E4F56" w:rsidRPr="00895334" w:rsidRDefault="008E4F56" w:rsidP="008E4F56">
            <w:pPr>
              <w:ind w:firstLine="284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плоским ремнем</w:t>
            </w:r>
          </w:p>
          <w:p w:rsidR="008E4F56" w:rsidRPr="00895334" w:rsidRDefault="008E4F56" w:rsidP="008E4F56">
            <w:pPr>
              <w:ind w:firstLine="284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клиновыми  ремнями</w:t>
            </w:r>
          </w:p>
        </w:tc>
        <w:tc>
          <w:tcPr>
            <w:tcW w:w="2268" w:type="dxa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-</w:t>
            </w:r>
          </w:p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2337" w:type="dxa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0,96...0,98</w:t>
            </w:r>
          </w:p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0,95...0,97</w:t>
            </w:r>
          </w:p>
        </w:tc>
      </w:tr>
    </w:tbl>
    <w:p w:rsidR="008E4F56" w:rsidRPr="00895334" w:rsidRDefault="008E4F56" w:rsidP="008E4F56">
      <w:pPr>
        <w:ind w:firstLine="72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 xml:space="preserve">Примечание: </w:t>
      </w:r>
    </w:p>
    <w:p w:rsidR="008E4F56" w:rsidRPr="00895334" w:rsidRDefault="008E4F56" w:rsidP="008E4F56">
      <w:pPr>
        <w:ind w:firstLine="720"/>
        <w:jc w:val="both"/>
        <w:rPr>
          <w:rFonts w:eastAsia="Arial Unicode MS"/>
          <w:b/>
          <w:bCs/>
          <w:i/>
          <w:iCs/>
          <w:szCs w:val="28"/>
        </w:rPr>
      </w:pPr>
      <w:r w:rsidRPr="00895334">
        <w:rPr>
          <w:rFonts w:eastAsia="Arial Unicode MS"/>
          <w:szCs w:val="28"/>
        </w:rPr>
        <w:t>Потери на трение в подшипниках оцениваются множителем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</w:p>
    <w:p w:rsidR="008E4F56" w:rsidRPr="00895334" w:rsidRDefault="008E4F56" w:rsidP="008E4F56">
      <w:pPr>
        <w:ind w:firstLine="720"/>
        <w:jc w:val="both"/>
        <w:rPr>
          <w:rFonts w:eastAsia="Arial Unicode MS"/>
          <w:szCs w:val="28"/>
        </w:rPr>
      </w:pPr>
      <w:r w:rsidRPr="00895334">
        <w:rPr>
          <w:rFonts w:eastAsia="Arial Unicode MS"/>
          <w:bCs/>
          <w:i/>
          <w:iCs/>
          <w:szCs w:val="28"/>
        </w:rPr>
        <w:t>η</w:t>
      </w:r>
      <w:proofErr w:type="gramStart"/>
      <w:r w:rsidRPr="00895334">
        <w:rPr>
          <w:rFonts w:eastAsia="Arial Unicode MS"/>
          <w:bCs/>
          <w:iCs/>
          <w:szCs w:val="28"/>
          <w:vertAlign w:val="subscript"/>
        </w:rPr>
        <w:t>п</w:t>
      </w:r>
      <w:proofErr w:type="gramEnd"/>
      <w:r w:rsidRPr="00895334">
        <w:rPr>
          <w:rFonts w:eastAsia="Arial Unicode MS"/>
          <w:b/>
          <w:bCs/>
          <w:i/>
          <w:iCs/>
          <w:szCs w:val="28"/>
        </w:rPr>
        <w:t xml:space="preserve"> =</w:t>
      </w:r>
      <w:r w:rsidRPr="00895334">
        <w:rPr>
          <w:rFonts w:eastAsia="Arial Unicode MS"/>
          <w:bCs/>
          <w:i/>
          <w:iCs/>
          <w:szCs w:val="28"/>
        </w:rPr>
        <w:t>0,99÷0,995</w:t>
      </w:r>
      <w:r w:rsidRPr="00895334">
        <w:rPr>
          <w:rFonts w:eastAsia="Arial Unicode MS"/>
          <w:szCs w:val="28"/>
        </w:rPr>
        <w:t xml:space="preserve"> на обе опоры каждого вала.</w:t>
      </w:r>
    </w:p>
    <w:p w:rsidR="008E4F56" w:rsidRPr="00895334" w:rsidRDefault="008E4F56" w:rsidP="008E4F56">
      <w:pPr>
        <w:ind w:firstLine="720"/>
        <w:jc w:val="both"/>
        <w:rPr>
          <w:rFonts w:eastAsia="Arial Unicode MS"/>
          <w:szCs w:val="28"/>
        </w:rPr>
      </w:pP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Принимаем: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i/>
          <w:szCs w:val="28"/>
        </w:rPr>
      </w:pPr>
      <w:r w:rsidRPr="00895334">
        <w:rPr>
          <w:rFonts w:eastAsia="Arial Unicode MS"/>
          <w:szCs w:val="28"/>
        </w:rPr>
        <w:t xml:space="preserve">Ременной передачи </w:t>
      </w:r>
      <w:r w:rsidRPr="00895334">
        <w:rPr>
          <w:rFonts w:eastAsia="Arial Unicode MS"/>
          <w:i/>
          <w:szCs w:val="28"/>
        </w:rPr>
        <w:t>η</w:t>
      </w:r>
      <w:r w:rsidRPr="00895334">
        <w:rPr>
          <w:rFonts w:eastAsia="Arial Unicode MS"/>
          <w:i/>
          <w:szCs w:val="28"/>
          <w:vertAlign w:val="subscript"/>
        </w:rPr>
        <w:t>1</w:t>
      </w:r>
      <w:r w:rsidRPr="00895334">
        <w:rPr>
          <w:rFonts w:eastAsia="Arial Unicode MS"/>
          <w:i/>
          <w:szCs w:val="28"/>
        </w:rPr>
        <w:t xml:space="preserve"> = 0,98;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i/>
          <w:szCs w:val="28"/>
        </w:rPr>
      </w:pPr>
      <w:r w:rsidRPr="00895334">
        <w:rPr>
          <w:rFonts w:eastAsia="Arial Unicode MS"/>
          <w:szCs w:val="28"/>
        </w:rPr>
        <w:t xml:space="preserve">Зубчатой передачи </w:t>
      </w:r>
      <w:r w:rsidRPr="00895334">
        <w:rPr>
          <w:rFonts w:eastAsia="Arial Unicode MS"/>
          <w:i/>
          <w:szCs w:val="28"/>
        </w:rPr>
        <w:t>η</w:t>
      </w:r>
      <w:r w:rsidRPr="00895334">
        <w:rPr>
          <w:rFonts w:eastAsia="Arial Unicode MS"/>
          <w:i/>
          <w:szCs w:val="28"/>
          <w:vertAlign w:val="subscript"/>
        </w:rPr>
        <w:t>2</w:t>
      </w:r>
      <w:r w:rsidRPr="00895334">
        <w:rPr>
          <w:rFonts w:eastAsia="Arial Unicode MS"/>
          <w:i/>
          <w:szCs w:val="28"/>
        </w:rPr>
        <w:t xml:space="preserve"> = 0,98;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i/>
          <w:szCs w:val="28"/>
        </w:rPr>
      </w:pPr>
      <w:r w:rsidRPr="00895334">
        <w:rPr>
          <w:rFonts w:eastAsia="Arial Unicode MS"/>
          <w:szCs w:val="28"/>
        </w:rPr>
        <w:t xml:space="preserve">Цепной передачи </w:t>
      </w:r>
      <w:r w:rsidRPr="00895334">
        <w:rPr>
          <w:rFonts w:eastAsia="Arial Unicode MS"/>
          <w:i/>
          <w:szCs w:val="28"/>
        </w:rPr>
        <w:t>η</w:t>
      </w:r>
      <w:r w:rsidRPr="00895334">
        <w:rPr>
          <w:rFonts w:eastAsia="Arial Unicode MS"/>
          <w:i/>
          <w:szCs w:val="28"/>
          <w:vertAlign w:val="subscript"/>
        </w:rPr>
        <w:t>3</w:t>
      </w:r>
      <w:r w:rsidRPr="00895334">
        <w:rPr>
          <w:rFonts w:eastAsia="Arial Unicode MS"/>
          <w:i/>
          <w:szCs w:val="28"/>
        </w:rPr>
        <w:t xml:space="preserve"> = 0,96;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i/>
          <w:szCs w:val="28"/>
        </w:rPr>
      </w:pPr>
      <w:r w:rsidRPr="00895334">
        <w:rPr>
          <w:rFonts w:eastAsia="Arial Unicode MS"/>
          <w:szCs w:val="28"/>
        </w:rPr>
        <w:t xml:space="preserve">Потери в опорах трех валов </w:t>
      </w:r>
      <w:r w:rsidRPr="00895334">
        <w:rPr>
          <w:rFonts w:eastAsia="Arial Unicode MS"/>
          <w:i/>
          <w:szCs w:val="28"/>
        </w:rPr>
        <w:t>η</w:t>
      </w:r>
      <w:r w:rsidRPr="00895334">
        <w:rPr>
          <w:rFonts w:eastAsia="Arial Unicode MS"/>
          <w:i/>
          <w:szCs w:val="28"/>
          <w:vertAlign w:val="subscript"/>
        </w:rPr>
        <w:t>п</w:t>
      </w:r>
      <w:r w:rsidRPr="00895334">
        <w:rPr>
          <w:rFonts w:eastAsia="Arial Unicode MS"/>
          <w:i/>
          <w:szCs w:val="28"/>
          <w:vertAlign w:val="superscript"/>
        </w:rPr>
        <w:t>3</w:t>
      </w:r>
      <w:r w:rsidRPr="00895334">
        <w:rPr>
          <w:rFonts w:eastAsia="Arial Unicode MS"/>
          <w:i/>
          <w:szCs w:val="28"/>
        </w:rPr>
        <w:t xml:space="preserve"> = 0,99</w:t>
      </w:r>
      <w:r w:rsidRPr="00895334">
        <w:rPr>
          <w:rFonts w:eastAsia="Arial Unicode MS"/>
          <w:i/>
          <w:szCs w:val="28"/>
          <w:vertAlign w:val="superscript"/>
        </w:rPr>
        <w:t>3</w:t>
      </w:r>
      <w:r w:rsidRPr="00895334">
        <w:rPr>
          <w:rFonts w:eastAsia="Arial Unicode MS"/>
          <w:i/>
          <w:szCs w:val="28"/>
        </w:rPr>
        <w:t>;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КПД всего привода</w:t>
      </w:r>
    </w:p>
    <w:p w:rsidR="008E4F56" w:rsidRPr="00895334" w:rsidRDefault="008E4F56" w:rsidP="008E4F56">
      <w:pPr>
        <w:ind w:firstLine="700"/>
        <w:jc w:val="center"/>
        <w:rPr>
          <w:rFonts w:eastAsia="Arial Unicode MS"/>
          <w:i/>
          <w:szCs w:val="28"/>
        </w:rPr>
      </w:pPr>
      <w:r w:rsidRPr="00895334">
        <w:rPr>
          <w:rFonts w:eastAsia="Arial Unicode MS"/>
          <w:i/>
          <w:szCs w:val="28"/>
        </w:rPr>
        <w:t>η = η</w:t>
      </w:r>
      <w:r w:rsidRPr="00895334">
        <w:rPr>
          <w:rFonts w:eastAsia="Arial Unicode MS"/>
          <w:i/>
          <w:szCs w:val="28"/>
          <w:vertAlign w:val="subscript"/>
        </w:rPr>
        <w:t>1·</w:t>
      </w:r>
      <w:r w:rsidRPr="00895334">
        <w:rPr>
          <w:rFonts w:eastAsia="Arial Unicode MS"/>
          <w:i/>
          <w:szCs w:val="28"/>
        </w:rPr>
        <w:t xml:space="preserve"> η</w:t>
      </w:r>
      <w:r w:rsidRPr="00895334">
        <w:rPr>
          <w:rFonts w:eastAsia="Arial Unicode MS"/>
          <w:i/>
          <w:szCs w:val="28"/>
          <w:vertAlign w:val="subscript"/>
        </w:rPr>
        <w:t>2·</w:t>
      </w:r>
      <w:r w:rsidRPr="00895334">
        <w:rPr>
          <w:rFonts w:eastAsia="Arial Unicode MS"/>
          <w:i/>
          <w:szCs w:val="28"/>
        </w:rPr>
        <w:t xml:space="preserve"> η</w:t>
      </w:r>
      <w:r w:rsidRPr="00895334">
        <w:rPr>
          <w:rFonts w:eastAsia="Arial Unicode MS"/>
          <w:i/>
          <w:szCs w:val="28"/>
          <w:vertAlign w:val="subscript"/>
        </w:rPr>
        <w:t>3·</w:t>
      </w:r>
      <w:r w:rsidRPr="00895334">
        <w:rPr>
          <w:rFonts w:eastAsia="Arial Unicode MS"/>
          <w:i/>
          <w:szCs w:val="28"/>
        </w:rPr>
        <w:t xml:space="preserve"> η</w:t>
      </w:r>
      <w:r w:rsidRPr="00895334">
        <w:rPr>
          <w:rFonts w:eastAsia="Arial Unicode MS"/>
          <w:i/>
          <w:szCs w:val="28"/>
          <w:vertAlign w:val="subscript"/>
        </w:rPr>
        <w:t>п</w:t>
      </w:r>
      <w:r w:rsidRPr="00895334">
        <w:rPr>
          <w:rFonts w:eastAsia="Arial Unicode MS"/>
          <w:i/>
          <w:szCs w:val="28"/>
          <w:vertAlign w:val="superscript"/>
        </w:rPr>
        <w:t xml:space="preserve">3 </w:t>
      </w:r>
      <w:r w:rsidRPr="00895334">
        <w:rPr>
          <w:rFonts w:eastAsia="Arial Unicode MS"/>
          <w:i/>
          <w:szCs w:val="28"/>
        </w:rPr>
        <w:t>= 0,98·0,98·0,96·0,99</w:t>
      </w:r>
      <w:r w:rsidRPr="00895334">
        <w:rPr>
          <w:rFonts w:eastAsia="Arial Unicode MS"/>
          <w:i/>
          <w:szCs w:val="28"/>
          <w:vertAlign w:val="superscript"/>
        </w:rPr>
        <w:t>3</w:t>
      </w:r>
      <w:r w:rsidRPr="00895334">
        <w:rPr>
          <w:rFonts w:eastAsia="Arial Unicode MS"/>
          <w:i/>
          <w:szCs w:val="28"/>
        </w:rPr>
        <w:t xml:space="preserve"> = 0,89.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 xml:space="preserve">Требуемая мощность электродвигателя </w:t>
      </w:r>
    </w:p>
    <w:p w:rsidR="008E4F56" w:rsidRPr="00895334" w:rsidRDefault="008E4F56" w:rsidP="008E4F56">
      <w:pPr>
        <w:ind w:firstLine="700"/>
        <w:jc w:val="center"/>
        <w:rPr>
          <w:rFonts w:eastAsia="Arial Unicode MS"/>
          <w:szCs w:val="28"/>
        </w:rPr>
      </w:pPr>
      <m:oMath>
        <m:r>
          <m:rPr>
            <m:sty m:val="p"/>
          </m:rPr>
          <w:rPr>
            <w:rFonts w:ascii="Cambria Math" w:eastAsia="Arial Unicode MS" w:hAnsi="Cambria Math"/>
            <w:szCs w:val="28"/>
          </w:rPr>
          <m:t>Р=</m:t>
        </m:r>
        <m:f>
          <m:fPr>
            <m:ctrlPr>
              <w:rPr>
                <w:rFonts w:ascii="Cambria Math" w:eastAsia="Arial Unicode MS" w:hAnsi="Cambria Math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 Unicode MS" w:hAnsi="Cambria Math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Arial Unicode MS" w:hAnsi="Cambria Math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="Arial Unicode MS" w:hAnsi="Cambria Math"/>
                <w:szCs w:val="28"/>
                <w:lang w:val="en-US"/>
              </w:rPr>
              <m:t>υ</m:t>
            </m:r>
          </m:num>
          <m:den>
            <m:r>
              <m:rPr>
                <m:sty m:val="p"/>
              </m:rPr>
              <w:rPr>
                <w:rFonts w:ascii="Cambria Math" w:eastAsia="Arial Unicode MS" w:hAnsi="Cambria Math"/>
                <w:szCs w:val="28"/>
              </w:rPr>
              <m:t>η</m:t>
            </m:r>
          </m:den>
        </m:f>
        <m:r>
          <m:rPr>
            <m:sty m:val="p"/>
          </m:rPr>
          <w:rPr>
            <w:rFonts w:ascii="Cambria Math" w:eastAsia="Arial Unicode MS" w:hAnsi="Cambria Math"/>
            <w:szCs w:val="28"/>
          </w:rPr>
          <m:t xml:space="preserve">= </m:t>
        </m:r>
        <m:f>
          <m:fPr>
            <m:ctrlPr>
              <w:rPr>
                <w:rFonts w:ascii="Cambria Math" w:eastAsia="Arial Unicode MS" w:hAnsi="Cambria Math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 Unicode MS" w:hAnsi="Cambria Math"/>
                <w:szCs w:val="28"/>
              </w:rPr>
              <m:t>4000∙0.8</m:t>
            </m:r>
          </m:num>
          <m:den>
            <m:r>
              <m:rPr>
                <m:sty m:val="p"/>
              </m:rPr>
              <w:rPr>
                <w:rFonts w:ascii="Cambria Math" w:eastAsia="Arial Unicode MS" w:hAnsi="Cambria Math"/>
                <w:szCs w:val="28"/>
              </w:rPr>
              <m:t>0.89</m:t>
            </m:r>
          </m:den>
        </m:f>
        <m:r>
          <m:rPr>
            <m:sty m:val="p"/>
          </m:rPr>
          <w:rPr>
            <w:rFonts w:ascii="Cambria Math" w:eastAsia="Arial Unicode MS" w:hAnsi="Cambria Math"/>
            <w:szCs w:val="28"/>
          </w:rPr>
          <m:t>=3600</m:t>
        </m:r>
      </m:oMath>
      <w:r w:rsidRPr="00895334">
        <w:rPr>
          <w:rFonts w:eastAsia="Arial Unicode MS"/>
          <w:szCs w:val="28"/>
        </w:rPr>
        <w:t xml:space="preserve"> Вт</w:t>
      </w:r>
    </w:p>
    <w:p w:rsidR="008E4F56" w:rsidRPr="00895334" w:rsidRDefault="008E4F56" w:rsidP="008E4F56">
      <w:pPr>
        <w:ind w:firstLine="700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Частота вращения вала барабана</w:t>
      </w:r>
    </w:p>
    <w:p w:rsidR="008E4F56" w:rsidRPr="00895334" w:rsidRDefault="008E4F56" w:rsidP="008E4F56">
      <w:pPr>
        <w:ind w:firstLine="700"/>
        <w:jc w:val="center"/>
        <w:rPr>
          <w:rFonts w:eastAsia="Arial Unicode MS"/>
          <w:szCs w:val="28"/>
        </w:rPr>
      </w:pPr>
      <w:proofErr w:type="spellStart"/>
      <w:proofErr w:type="gramStart"/>
      <w:r w:rsidRPr="00895334">
        <w:rPr>
          <w:rFonts w:eastAsia="Arial Unicode MS"/>
          <w:i/>
          <w:szCs w:val="28"/>
        </w:rPr>
        <w:t>п</w:t>
      </w:r>
      <w:r w:rsidRPr="00895334">
        <w:rPr>
          <w:rFonts w:eastAsia="Arial Unicode MS"/>
          <w:i/>
          <w:szCs w:val="28"/>
          <w:vertAlign w:val="subscript"/>
        </w:rPr>
        <w:t>р</w:t>
      </w:r>
      <w:proofErr w:type="spellEnd"/>
      <w:proofErr w:type="gramEnd"/>
      <w:r w:rsidRPr="00895334">
        <w:rPr>
          <w:rFonts w:eastAsia="Arial Unicode MS"/>
          <w:i/>
          <w:szCs w:val="28"/>
        </w:rPr>
        <w:t xml:space="preserve"> =60·υ / π·D = 60·0,8 / 3,14·0,5 = 30,5 </w:t>
      </w:r>
      <w:r w:rsidRPr="00895334">
        <w:rPr>
          <w:rFonts w:eastAsia="Arial Unicode MS"/>
          <w:szCs w:val="28"/>
        </w:rPr>
        <w:t>об/мин.</w:t>
      </w:r>
    </w:p>
    <w:p w:rsidR="008E4F56" w:rsidRPr="00895334" w:rsidRDefault="008E4F56" w:rsidP="008E4F5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ab/>
        <w:t>Из таблицы 8.2 выбираем ближайшие по мощности электродвигатели с повышенным пусковым моментом:</w:t>
      </w:r>
    </w:p>
    <w:p w:rsidR="008E4F56" w:rsidRPr="00895334" w:rsidRDefault="008E4F56" w:rsidP="008E4F56">
      <w:pPr>
        <w:tabs>
          <w:tab w:val="left" w:pos="709"/>
        </w:tabs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ab/>
        <w:t xml:space="preserve">АОП2-42-6, имеющий </w:t>
      </w:r>
      <w:proofErr w:type="gramStart"/>
      <w:r w:rsidRPr="00895334">
        <w:rPr>
          <w:rFonts w:eastAsia="Calibri"/>
          <w:i/>
          <w:szCs w:val="28"/>
          <w:lang w:eastAsia="en-US"/>
        </w:rPr>
        <w:t>Р</w:t>
      </w:r>
      <w:proofErr w:type="gramEnd"/>
      <w:r w:rsidRPr="00895334">
        <w:rPr>
          <w:rFonts w:eastAsia="Calibri"/>
          <w:i/>
          <w:szCs w:val="28"/>
          <w:lang w:eastAsia="en-US"/>
        </w:rPr>
        <w:t xml:space="preserve"> = 4 кВт </w:t>
      </w:r>
      <w:r w:rsidRPr="00895334">
        <w:rPr>
          <w:rFonts w:eastAsia="Calibri"/>
          <w:szCs w:val="28"/>
          <w:lang w:eastAsia="en-US"/>
        </w:rPr>
        <w:t xml:space="preserve">и </w:t>
      </w:r>
      <w:proofErr w:type="spellStart"/>
      <w:r w:rsidRPr="00895334">
        <w:rPr>
          <w:rFonts w:eastAsia="Calibri"/>
          <w:i/>
          <w:szCs w:val="28"/>
          <w:lang w:eastAsia="en-US"/>
        </w:rPr>
        <w:t>п</w:t>
      </w:r>
      <w:proofErr w:type="spellEnd"/>
      <w:r w:rsidRPr="00895334">
        <w:rPr>
          <w:rFonts w:eastAsia="Calibri"/>
          <w:i/>
          <w:szCs w:val="28"/>
          <w:lang w:eastAsia="en-US"/>
        </w:rPr>
        <w:t xml:space="preserve"> = 955 об/мин,</w:t>
      </w:r>
    </w:p>
    <w:p w:rsidR="008E4F56" w:rsidRPr="00895334" w:rsidRDefault="008E4F56" w:rsidP="008E4F56">
      <w:pPr>
        <w:tabs>
          <w:tab w:val="left" w:pos="709"/>
        </w:tabs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ab/>
        <w:t xml:space="preserve">АОП2-41-4, у которого </w:t>
      </w:r>
      <w:proofErr w:type="gramStart"/>
      <w:r w:rsidRPr="00895334">
        <w:rPr>
          <w:rFonts w:eastAsia="Calibri"/>
          <w:i/>
          <w:szCs w:val="28"/>
          <w:lang w:eastAsia="en-US"/>
        </w:rPr>
        <w:t>Р</w:t>
      </w:r>
      <w:proofErr w:type="gramEnd"/>
      <w:r w:rsidRPr="00895334">
        <w:rPr>
          <w:rFonts w:eastAsia="Calibri"/>
          <w:i/>
          <w:szCs w:val="28"/>
          <w:lang w:eastAsia="en-US"/>
        </w:rPr>
        <w:t xml:space="preserve"> = 4 кВт </w:t>
      </w:r>
      <w:r w:rsidRPr="00895334">
        <w:rPr>
          <w:rFonts w:eastAsia="Calibri"/>
          <w:szCs w:val="28"/>
          <w:lang w:eastAsia="en-US"/>
        </w:rPr>
        <w:t xml:space="preserve">и </w:t>
      </w:r>
      <w:proofErr w:type="spellStart"/>
      <w:r w:rsidRPr="00895334">
        <w:rPr>
          <w:rFonts w:eastAsia="Calibri"/>
          <w:i/>
          <w:szCs w:val="28"/>
          <w:lang w:eastAsia="en-US"/>
        </w:rPr>
        <w:t>п</w:t>
      </w:r>
      <w:proofErr w:type="spellEnd"/>
      <w:r w:rsidRPr="00895334">
        <w:rPr>
          <w:rFonts w:eastAsia="Calibri"/>
          <w:i/>
          <w:szCs w:val="28"/>
          <w:lang w:eastAsia="en-US"/>
        </w:rPr>
        <w:t xml:space="preserve"> = 1440 об/мин.</w:t>
      </w:r>
    </w:p>
    <w:p w:rsidR="008E4F56" w:rsidRPr="00895334" w:rsidRDefault="008E4F56" w:rsidP="008E4F5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ab/>
        <w:t>Определяем передаточные числа привода:</w:t>
      </w:r>
    </w:p>
    <w:p w:rsidR="008E4F56" w:rsidRPr="00895334" w:rsidRDefault="008E4F56" w:rsidP="008E4F56">
      <w:pPr>
        <w:tabs>
          <w:tab w:val="left" w:pos="709"/>
        </w:tabs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в первом случае </w:t>
      </w:r>
      <w:r w:rsidRPr="00895334">
        <w:rPr>
          <w:rFonts w:eastAsia="Calibri"/>
          <w:i/>
          <w:szCs w:val="28"/>
          <w:lang w:eastAsia="en-US"/>
        </w:rPr>
        <w:t xml:space="preserve">и = </w:t>
      </w:r>
      <w:proofErr w:type="spellStart"/>
      <w:proofErr w:type="gramStart"/>
      <w:r w:rsidRPr="00895334">
        <w:rPr>
          <w:rFonts w:eastAsia="Calibri"/>
          <w:i/>
          <w:szCs w:val="28"/>
          <w:lang w:eastAsia="en-US"/>
        </w:rPr>
        <w:t>п</w:t>
      </w:r>
      <w:proofErr w:type="spellEnd"/>
      <w:proofErr w:type="gramEnd"/>
      <w:r w:rsidRPr="00895334">
        <w:rPr>
          <w:rFonts w:eastAsia="Calibri"/>
          <w:i/>
          <w:szCs w:val="28"/>
          <w:lang w:eastAsia="en-US"/>
        </w:rPr>
        <w:t xml:space="preserve"> / </w:t>
      </w:r>
      <w:proofErr w:type="spellStart"/>
      <w:r w:rsidRPr="00895334">
        <w:rPr>
          <w:rFonts w:eastAsia="Calibri"/>
          <w:i/>
          <w:szCs w:val="28"/>
          <w:lang w:eastAsia="en-US"/>
        </w:rPr>
        <w:t>п</w:t>
      </w:r>
      <w:r w:rsidRPr="00895334">
        <w:rPr>
          <w:rFonts w:eastAsia="Calibri"/>
          <w:i/>
          <w:szCs w:val="28"/>
          <w:vertAlign w:val="subscript"/>
          <w:lang w:eastAsia="en-US"/>
        </w:rPr>
        <w:t>р</w:t>
      </w:r>
      <w:proofErr w:type="spellEnd"/>
      <w:r w:rsidRPr="00895334">
        <w:rPr>
          <w:rFonts w:eastAsia="Calibri"/>
          <w:i/>
          <w:szCs w:val="28"/>
          <w:lang w:eastAsia="en-US"/>
        </w:rPr>
        <w:t xml:space="preserve"> = 955 / 30,5 = 31,4;</w:t>
      </w:r>
    </w:p>
    <w:p w:rsidR="008E4F56" w:rsidRPr="00895334" w:rsidRDefault="008E4F56" w:rsidP="008E4F56">
      <w:pPr>
        <w:tabs>
          <w:tab w:val="left" w:pos="709"/>
        </w:tabs>
        <w:jc w:val="both"/>
        <w:rPr>
          <w:rFonts w:eastAsia="Calibri"/>
          <w:i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во втором случае </w:t>
      </w:r>
      <w:r w:rsidRPr="00895334">
        <w:rPr>
          <w:rFonts w:eastAsia="Calibri"/>
          <w:i/>
          <w:szCs w:val="28"/>
          <w:lang w:eastAsia="en-US"/>
        </w:rPr>
        <w:t>и = 1440 / 30,5 = 47,2.</w:t>
      </w:r>
    </w:p>
    <w:p w:rsidR="008E4F56" w:rsidRPr="00895334" w:rsidRDefault="008E4F56" w:rsidP="008E4F5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ab/>
        <w:t xml:space="preserve">Приемлемы оба типа двигателя; в первом варианте передаточное число может быть реализовано, например, так: для ременной передачи </w:t>
      </w:r>
      <w:proofErr w:type="spellStart"/>
      <w:r w:rsidRPr="00895334">
        <w:rPr>
          <w:rFonts w:eastAsia="Calibri"/>
          <w:i/>
          <w:szCs w:val="28"/>
          <w:lang w:eastAsia="en-US"/>
        </w:rPr>
        <w:t>и</w:t>
      </w:r>
      <w:r w:rsidRPr="00895334">
        <w:rPr>
          <w:rFonts w:eastAsia="Calibri"/>
          <w:i/>
          <w:szCs w:val="28"/>
          <w:vertAlign w:val="subscript"/>
          <w:lang w:eastAsia="en-US"/>
        </w:rPr>
        <w:t>р</w:t>
      </w:r>
      <w:proofErr w:type="spellEnd"/>
      <w:r w:rsidRPr="00895334">
        <w:rPr>
          <w:rFonts w:eastAsia="Calibri"/>
          <w:i/>
          <w:szCs w:val="28"/>
          <w:lang w:eastAsia="en-US"/>
        </w:rPr>
        <w:t xml:space="preserve"> = 2</w:t>
      </w:r>
      <w:r w:rsidRPr="00895334">
        <w:rPr>
          <w:rFonts w:eastAsia="Calibri"/>
          <w:szCs w:val="28"/>
          <w:lang w:eastAsia="en-US"/>
        </w:rPr>
        <w:t xml:space="preserve">; для редуктора </w:t>
      </w:r>
      <w:r w:rsidRPr="00895334">
        <w:rPr>
          <w:rFonts w:eastAsia="Calibri"/>
          <w:i/>
          <w:szCs w:val="28"/>
          <w:lang w:eastAsia="en-US"/>
        </w:rPr>
        <w:t>и</w:t>
      </w:r>
      <w:r w:rsidRPr="00895334">
        <w:rPr>
          <w:rFonts w:eastAsia="Calibri"/>
          <w:i/>
          <w:szCs w:val="28"/>
          <w:vertAlign w:val="subscript"/>
          <w:lang w:eastAsia="en-US"/>
        </w:rPr>
        <w:t>з</w:t>
      </w:r>
      <w:r w:rsidRPr="00895334">
        <w:rPr>
          <w:rFonts w:eastAsia="Calibri"/>
          <w:i/>
          <w:szCs w:val="28"/>
          <w:lang w:eastAsia="en-US"/>
        </w:rPr>
        <w:t xml:space="preserve"> = 4</w:t>
      </w:r>
      <w:r w:rsidRPr="00895334">
        <w:rPr>
          <w:rFonts w:eastAsia="Calibri"/>
          <w:szCs w:val="28"/>
          <w:lang w:eastAsia="en-US"/>
        </w:rPr>
        <w:t xml:space="preserve">; для цепной передачи </w:t>
      </w:r>
      <w:proofErr w:type="spellStart"/>
      <w:r w:rsidRPr="00895334">
        <w:rPr>
          <w:rFonts w:eastAsia="Calibri"/>
          <w:i/>
          <w:szCs w:val="28"/>
          <w:lang w:eastAsia="en-US"/>
        </w:rPr>
        <w:t>и</w:t>
      </w:r>
      <w:r w:rsidRPr="00895334">
        <w:rPr>
          <w:rFonts w:eastAsia="Calibri"/>
          <w:i/>
          <w:szCs w:val="28"/>
          <w:vertAlign w:val="subscript"/>
          <w:lang w:eastAsia="en-US"/>
        </w:rPr>
        <w:t>ц</w:t>
      </w:r>
      <w:proofErr w:type="spellEnd"/>
      <w:r w:rsidRPr="00895334">
        <w:rPr>
          <w:rFonts w:eastAsia="Calibri"/>
          <w:i/>
          <w:szCs w:val="28"/>
          <w:lang w:eastAsia="en-US"/>
        </w:rPr>
        <w:t xml:space="preserve"> = 4</w:t>
      </w:r>
      <w:r w:rsidRPr="00895334">
        <w:rPr>
          <w:rFonts w:eastAsia="Calibri"/>
          <w:szCs w:val="28"/>
          <w:lang w:eastAsia="en-US"/>
        </w:rPr>
        <w:t xml:space="preserve"> (принимаем по таблице 8.3). Общее передаточное число привода </w:t>
      </w:r>
      <w:r w:rsidRPr="00895334">
        <w:rPr>
          <w:rFonts w:eastAsia="Calibri"/>
          <w:i/>
          <w:szCs w:val="28"/>
          <w:lang w:eastAsia="en-US"/>
        </w:rPr>
        <w:t>и = и</w:t>
      </w:r>
      <w:proofErr w:type="gramStart"/>
      <w:r w:rsidRPr="00895334">
        <w:rPr>
          <w:rFonts w:eastAsia="Calibri"/>
          <w:i/>
          <w:szCs w:val="28"/>
          <w:vertAlign w:val="subscript"/>
          <w:lang w:eastAsia="en-US"/>
        </w:rPr>
        <w:t>1</w:t>
      </w:r>
      <w:proofErr w:type="gramEnd"/>
      <w:r w:rsidRPr="00895334">
        <w:rPr>
          <w:rFonts w:eastAsia="Calibri"/>
          <w:i/>
          <w:szCs w:val="28"/>
          <w:lang w:eastAsia="en-US"/>
        </w:rPr>
        <w:t>·и</w:t>
      </w:r>
      <w:r w:rsidRPr="00895334">
        <w:rPr>
          <w:rFonts w:eastAsia="Calibri"/>
          <w:i/>
          <w:szCs w:val="28"/>
          <w:vertAlign w:val="subscript"/>
          <w:lang w:eastAsia="en-US"/>
        </w:rPr>
        <w:t>2</w:t>
      </w:r>
      <w:r w:rsidRPr="00895334">
        <w:rPr>
          <w:rFonts w:eastAsia="Calibri"/>
          <w:i/>
          <w:szCs w:val="28"/>
          <w:lang w:eastAsia="en-US"/>
        </w:rPr>
        <w:t>·и</w:t>
      </w:r>
      <w:r w:rsidRPr="00895334">
        <w:rPr>
          <w:rFonts w:eastAsia="Calibri"/>
          <w:i/>
          <w:szCs w:val="28"/>
          <w:vertAlign w:val="subscript"/>
          <w:lang w:eastAsia="en-US"/>
        </w:rPr>
        <w:t>3</w:t>
      </w:r>
      <w:r w:rsidRPr="00895334">
        <w:rPr>
          <w:rFonts w:eastAsia="Calibri"/>
          <w:i/>
          <w:szCs w:val="28"/>
          <w:lang w:eastAsia="en-US"/>
        </w:rPr>
        <w:t xml:space="preserve"> = </w:t>
      </w:r>
      <w:proofErr w:type="spellStart"/>
      <w:r w:rsidRPr="00895334">
        <w:rPr>
          <w:rFonts w:eastAsia="Calibri"/>
          <w:i/>
          <w:szCs w:val="28"/>
          <w:lang w:eastAsia="en-US"/>
        </w:rPr>
        <w:t>и</w:t>
      </w:r>
      <w:r w:rsidRPr="00895334">
        <w:rPr>
          <w:rFonts w:eastAsia="Calibri"/>
          <w:i/>
          <w:szCs w:val="28"/>
          <w:vertAlign w:val="subscript"/>
          <w:lang w:eastAsia="en-US"/>
        </w:rPr>
        <w:t>р</w:t>
      </w:r>
      <w:proofErr w:type="spellEnd"/>
      <w:r w:rsidRPr="00895334">
        <w:rPr>
          <w:rFonts w:eastAsia="Calibri"/>
          <w:i/>
          <w:szCs w:val="28"/>
          <w:lang w:eastAsia="en-US"/>
        </w:rPr>
        <w:t>·и</w:t>
      </w:r>
      <w:r w:rsidRPr="00895334">
        <w:rPr>
          <w:rFonts w:eastAsia="Calibri"/>
          <w:i/>
          <w:szCs w:val="28"/>
          <w:vertAlign w:val="subscript"/>
          <w:lang w:eastAsia="en-US"/>
        </w:rPr>
        <w:t>з</w:t>
      </w:r>
      <w:r w:rsidRPr="00895334">
        <w:rPr>
          <w:rFonts w:eastAsia="Calibri"/>
          <w:i/>
          <w:szCs w:val="28"/>
          <w:lang w:eastAsia="en-US"/>
        </w:rPr>
        <w:t>·</w:t>
      </w:r>
      <w:proofErr w:type="spellStart"/>
      <w:r w:rsidRPr="00895334">
        <w:rPr>
          <w:rFonts w:eastAsia="Calibri"/>
          <w:i/>
          <w:szCs w:val="28"/>
          <w:lang w:eastAsia="en-US"/>
        </w:rPr>
        <w:t>и</w:t>
      </w:r>
      <w:r w:rsidRPr="00895334">
        <w:rPr>
          <w:rFonts w:eastAsia="Calibri"/>
          <w:i/>
          <w:szCs w:val="28"/>
          <w:vertAlign w:val="subscript"/>
          <w:lang w:eastAsia="en-US"/>
        </w:rPr>
        <w:t>ц</w:t>
      </w:r>
      <w:proofErr w:type="spellEnd"/>
      <w:r w:rsidRPr="00895334">
        <w:rPr>
          <w:rFonts w:eastAsia="Calibri"/>
          <w:i/>
          <w:szCs w:val="28"/>
          <w:lang w:eastAsia="en-US"/>
        </w:rPr>
        <w:t xml:space="preserve"> = 2·4·4 = 32. </w:t>
      </w:r>
      <w:r w:rsidRPr="00895334">
        <w:rPr>
          <w:rFonts w:eastAsia="Calibri"/>
          <w:szCs w:val="28"/>
          <w:lang w:eastAsia="en-US"/>
        </w:rPr>
        <w:t xml:space="preserve">Отклонение от </w:t>
      </w:r>
      <w:proofErr w:type="gramStart"/>
      <w:r w:rsidRPr="00895334">
        <w:rPr>
          <w:rFonts w:eastAsia="Calibri"/>
          <w:szCs w:val="28"/>
          <w:lang w:eastAsia="en-US"/>
        </w:rPr>
        <w:t>заданного</w:t>
      </w:r>
      <w:proofErr w:type="gramEnd"/>
      <w:r w:rsidRPr="00895334">
        <w:rPr>
          <w:rFonts w:eastAsia="Calibri"/>
          <w:szCs w:val="28"/>
          <w:lang w:eastAsia="en-US"/>
        </w:rPr>
        <w:t xml:space="preserve"> составит </w:t>
      </w:r>
    </w:p>
    <w:p w:rsidR="008E4F56" w:rsidRPr="00895334" w:rsidRDefault="00D075FA" w:rsidP="008E4F56">
      <w:pPr>
        <w:tabs>
          <w:tab w:val="left" w:pos="709"/>
        </w:tabs>
        <w:jc w:val="center"/>
        <w:rPr>
          <w:szCs w:val="28"/>
          <w:lang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Cs w:val="28"/>
                  <w:lang w:eastAsia="en-US"/>
                </w:rPr>
                <m:t>32-31,4</m:t>
              </m:r>
            </m:num>
            <m:den>
              <m:r>
                <w:rPr>
                  <w:rFonts w:ascii="Cambria Math" w:eastAsia="Calibri" w:hAnsi="Cambria Math"/>
                  <w:szCs w:val="28"/>
                  <w:lang w:eastAsia="en-US"/>
                </w:rPr>
                <m:t>31,4</m:t>
              </m:r>
            </m:den>
          </m:f>
          <m:r>
            <w:rPr>
              <w:rFonts w:ascii="Cambria Math" w:eastAsia="Calibri" w:hAnsi="Cambria Math"/>
              <w:szCs w:val="28"/>
              <w:lang w:eastAsia="en-US"/>
            </w:rPr>
            <m:t>∙100≈1,9%</m:t>
          </m:r>
        </m:oMath>
      </m:oMathPara>
    </w:p>
    <w:p w:rsidR="008E4F56" w:rsidRPr="00895334" w:rsidRDefault="008E4F56" w:rsidP="008E4F56">
      <w:pPr>
        <w:tabs>
          <w:tab w:val="left" w:pos="709"/>
        </w:tabs>
        <w:jc w:val="both"/>
        <w:rPr>
          <w:szCs w:val="28"/>
          <w:lang w:eastAsia="en-US"/>
        </w:rPr>
      </w:pPr>
      <w:r w:rsidRPr="00895334">
        <w:rPr>
          <w:szCs w:val="28"/>
          <w:lang w:eastAsia="en-US"/>
        </w:rPr>
        <w:t xml:space="preserve">допускается отклонение от </w:t>
      </w:r>
      <w:proofErr w:type="gramStart"/>
      <w:r w:rsidRPr="00895334">
        <w:rPr>
          <w:szCs w:val="28"/>
          <w:lang w:eastAsia="en-US"/>
        </w:rPr>
        <w:t>заданного</w:t>
      </w:r>
      <w:proofErr w:type="gramEnd"/>
      <w:r w:rsidRPr="00895334">
        <w:rPr>
          <w:szCs w:val="28"/>
          <w:lang w:eastAsia="en-US"/>
        </w:rPr>
        <w:t xml:space="preserve"> до ± 3%</w:t>
      </w:r>
    </w:p>
    <w:p w:rsidR="008E4F56" w:rsidRPr="00895334" w:rsidRDefault="008E4F56" w:rsidP="008E4F56">
      <w:pPr>
        <w:tabs>
          <w:tab w:val="left" w:pos="709"/>
        </w:tabs>
        <w:jc w:val="both"/>
        <w:rPr>
          <w:szCs w:val="28"/>
          <w:lang w:eastAsia="en-US"/>
        </w:rPr>
      </w:pPr>
    </w:p>
    <w:p w:rsidR="008E4F56" w:rsidRPr="00895334" w:rsidRDefault="008E4F56" w:rsidP="008E4F56">
      <w:pPr>
        <w:jc w:val="both"/>
        <w:rPr>
          <w:rFonts w:eastAsia="Calibri"/>
          <w:szCs w:val="28"/>
          <w:shd w:val="clear" w:color="auto" w:fill="FFFFFF"/>
          <w:lang w:eastAsia="en-US"/>
        </w:rPr>
      </w:pPr>
      <w:r w:rsidRPr="00895334">
        <w:rPr>
          <w:rFonts w:eastAsia="Calibri"/>
          <w:szCs w:val="28"/>
          <w:shd w:val="clear" w:color="auto" w:fill="FFFFFF"/>
          <w:lang w:eastAsia="en-US"/>
        </w:rPr>
        <w:t>Таблица 8.2 Электродвигатели серии АОП2 с повышенным пусковым</w:t>
      </w:r>
      <w:r w:rsidRPr="00895334">
        <w:rPr>
          <w:rFonts w:eastAsia="Calibri"/>
          <w:noProof/>
          <w:szCs w:val="28"/>
          <w:shd w:val="clear" w:color="auto" w:fill="FFFFFF"/>
          <w:lang w:eastAsia="en-US"/>
        </w:rPr>
        <w:t xml:space="preserve"> </w:t>
      </w:r>
      <w:proofErr w:type="spellStart"/>
      <w:r w:rsidRPr="00895334">
        <w:rPr>
          <w:rFonts w:eastAsia="Calibri"/>
          <w:szCs w:val="28"/>
          <w:shd w:val="clear" w:color="auto" w:fill="FFFFFF"/>
          <w:lang w:eastAsia="en-US"/>
        </w:rPr>
        <w:t>моментом</w:t>
      </w:r>
      <w:proofErr w:type="gramStart"/>
      <w:r w:rsidRPr="00895334">
        <w:rPr>
          <w:rFonts w:eastAsia="Calibri"/>
          <w:szCs w:val="28"/>
          <w:shd w:val="clear" w:color="auto" w:fill="FFFFFF"/>
          <w:lang w:eastAsia="en-US"/>
        </w:rPr>
        <w:t>.И</w:t>
      </w:r>
      <w:proofErr w:type="gramEnd"/>
      <w:r w:rsidRPr="00895334">
        <w:rPr>
          <w:rFonts w:eastAsia="Calibri"/>
          <w:szCs w:val="28"/>
          <w:shd w:val="clear" w:color="auto" w:fill="FFFFFF"/>
          <w:lang w:eastAsia="en-US"/>
        </w:rPr>
        <w:t>сполнение</w:t>
      </w:r>
      <w:proofErr w:type="spellEnd"/>
      <w:r w:rsidRPr="00895334">
        <w:rPr>
          <w:rFonts w:eastAsia="Calibri"/>
          <w:szCs w:val="28"/>
          <w:shd w:val="clear" w:color="auto" w:fill="FFFFFF"/>
          <w:lang w:eastAsia="en-US"/>
        </w:rPr>
        <w:t xml:space="preserve"> закрытое обдуваемое</w:t>
      </w:r>
    </w:p>
    <w:tbl>
      <w:tblPr>
        <w:tblW w:w="9620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551"/>
        <w:gridCol w:w="992"/>
        <w:gridCol w:w="1134"/>
        <w:gridCol w:w="1134"/>
        <w:gridCol w:w="1559"/>
        <w:gridCol w:w="851"/>
        <w:gridCol w:w="1276"/>
        <w:gridCol w:w="1123"/>
      </w:tblGrid>
      <w:tr w:rsidR="008E4F56" w:rsidRPr="00895334" w:rsidTr="007C6BB1">
        <w:trPr>
          <w:trHeight w:val="997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i/>
                <w:szCs w:val="28"/>
              </w:rPr>
            </w:pPr>
            <w:r w:rsidRPr="00895334">
              <w:rPr>
                <w:rFonts w:eastAsia="Arial Unicode MS"/>
                <w:i/>
                <w:szCs w:val="28"/>
              </w:rPr>
              <w:t>Типоразмер АОП</w:t>
            </w:r>
            <w:proofErr w:type="gramStart"/>
            <w:r w:rsidRPr="00895334">
              <w:rPr>
                <w:rFonts w:eastAsia="Arial Unicode MS"/>
                <w:i/>
                <w:szCs w:val="28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  <w:proofErr w:type="spellStart"/>
            <w:r w:rsidRPr="00895334">
              <w:rPr>
                <w:rFonts w:eastAsia="Calibri"/>
                <w:i/>
                <w:szCs w:val="28"/>
                <w:shd w:val="clear" w:color="auto" w:fill="FFFFFF"/>
                <w:lang w:eastAsia="en-US"/>
              </w:rPr>
              <w:t>Р</w:t>
            </w:r>
            <w:r w:rsidRPr="00895334">
              <w:rPr>
                <w:rFonts w:eastAsia="Calibri"/>
                <w:i/>
                <w:smallCaps/>
                <w:spacing w:val="20"/>
                <w:szCs w:val="28"/>
                <w:shd w:val="clear" w:color="auto" w:fill="FFFFFF"/>
                <w:vertAlign w:val="subscript"/>
                <w:lang w:eastAsia="en-US"/>
              </w:rPr>
              <w:t>но</w:t>
            </w:r>
            <w:r w:rsidRPr="00895334">
              <w:rPr>
                <w:rFonts w:eastAsia="Calibri"/>
                <w:i/>
                <w:szCs w:val="28"/>
                <w:shd w:val="clear" w:color="auto" w:fill="FFFFFF"/>
                <w:vertAlign w:val="subscript"/>
                <w:lang w:eastAsia="en-US"/>
              </w:rPr>
              <w:t>м</w:t>
            </w:r>
            <w:proofErr w:type="spellEnd"/>
            <w:r w:rsidRPr="00895334">
              <w:rPr>
                <w:rFonts w:eastAsia="Calibri"/>
                <w:i/>
                <w:szCs w:val="28"/>
                <w:shd w:val="clear" w:color="auto" w:fill="FFFFFF"/>
                <w:lang w:eastAsia="en-US"/>
              </w:rPr>
              <w:t>,</w:t>
            </w:r>
            <w:r w:rsidRPr="00895334">
              <w:rPr>
                <w:rFonts w:eastAsia="Calibri"/>
                <w:i/>
                <w:noProof/>
                <w:szCs w:val="28"/>
                <w:shd w:val="clear" w:color="auto" w:fill="FFFFFF"/>
                <w:lang w:eastAsia="en-US"/>
              </w:rPr>
              <w:t xml:space="preserve"> </w:t>
            </w:r>
            <w:r w:rsidRPr="00895334">
              <w:rPr>
                <w:rFonts w:eastAsia="Calibri"/>
                <w:i/>
                <w:szCs w:val="28"/>
                <w:shd w:val="clear" w:color="auto" w:fill="FFFFFF"/>
                <w:lang w:eastAsia="en-US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  <w:proofErr w:type="spellStart"/>
            <w:proofErr w:type="gramStart"/>
            <w:r w:rsidRPr="00895334">
              <w:rPr>
                <w:rFonts w:eastAsia="Calibri"/>
                <w:i/>
                <w:szCs w:val="28"/>
                <w:shd w:val="clear" w:color="auto" w:fill="FFFFFF"/>
                <w:lang w:eastAsia="en-US"/>
              </w:rPr>
              <w:t>п</w:t>
            </w:r>
            <w:proofErr w:type="spellEnd"/>
            <w:proofErr w:type="gramEnd"/>
            <w:r w:rsidRPr="00895334">
              <w:rPr>
                <w:rFonts w:eastAsia="Calibri"/>
                <w:i/>
                <w:szCs w:val="28"/>
                <w:shd w:val="clear" w:color="auto" w:fill="FFFFFF"/>
                <w:lang w:eastAsia="en-US"/>
              </w:rPr>
              <w:t>, об/мин</w:t>
            </w:r>
            <w:r w:rsidRPr="00895334">
              <w:rPr>
                <w:rFonts w:eastAsia="Calibri"/>
                <w:i/>
                <w:noProof/>
                <w:szCs w:val="28"/>
                <w:shd w:val="clear" w:color="auto" w:fill="FFFFFF"/>
                <w:lang w:eastAsia="en-US"/>
              </w:rPr>
              <w:t xml:space="preserve"> </w:t>
            </w:r>
            <w:r w:rsidRPr="00895334">
              <w:rPr>
                <w:rFonts w:eastAsia="Calibri"/>
                <w:szCs w:val="28"/>
                <w:shd w:val="clear" w:color="auto" w:fill="FFFFFF"/>
                <w:lang w:eastAsia="en-US"/>
              </w:rPr>
              <w:t>при</w:t>
            </w:r>
          </w:p>
          <w:p w:rsidR="008E4F56" w:rsidRPr="00895334" w:rsidRDefault="008E4F56" w:rsidP="008E4F56">
            <w:pPr>
              <w:jc w:val="center"/>
              <w:rPr>
                <w:rFonts w:eastAsia="Calibri"/>
                <w:iCs/>
                <w:smallCaps/>
                <w:spacing w:val="20"/>
                <w:szCs w:val="28"/>
                <w:vertAlign w:val="subscript"/>
                <w:lang w:eastAsia="en-US"/>
              </w:rPr>
            </w:pPr>
            <w:proofErr w:type="spellStart"/>
            <w:r w:rsidRPr="00895334">
              <w:rPr>
                <w:rFonts w:eastAsia="Calibri"/>
                <w:i/>
                <w:szCs w:val="28"/>
                <w:shd w:val="clear" w:color="auto" w:fill="FFFFFF"/>
                <w:lang w:eastAsia="en-US"/>
              </w:rPr>
              <w:t>Р</w:t>
            </w:r>
            <w:r w:rsidRPr="00895334">
              <w:rPr>
                <w:rFonts w:eastAsia="Calibri"/>
                <w:i/>
                <w:spacing w:val="20"/>
                <w:szCs w:val="28"/>
                <w:shd w:val="clear" w:color="auto" w:fill="FFFFFF"/>
                <w:vertAlign w:val="subscript"/>
                <w:lang w:eastAsia="en-US"/>
              </w:rPr>
              <w:t>ном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D075FA" w:rsidP="008E4F56">
            <w:pPr>
              <w:spacing w:before="240"/>
              <w:jc w:val="center"/>
              <w:rPr>
                <w:oMath/>
                <w:rFonts w:ascii="Cambria Math" w:eastAsia="Calibri" w:hAnsi="Cambria Math"/>
                <w:smallCaps/>
                <w:spacing w:val="20"/>
                <w:szCs w:val="28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iCs/>
                        <w:spacing w:val="20"/>
                        <w:szCs w:val="28"/>
                        <w:shd w:val="clear" w:color="auto" w:fill="FFFFFF"/>
                        <w:vertAlign w:val="superscript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iCs/>
                            <w:spacing w:val="20"/>
                            <w:szCs w:val="28"/>
                            <w:shd w:val="clear" w:color="auto" w:fill="FFFFFF"/>
                            <w:vertAlign w:val="superscript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pacing w:val="20"/>
                            <w:szCs w:val="28"/>
                            <w:shd w:val="clear" w:color="auto" w:fill="FFFFFF"/>
                            <w:vertAlign w:val="superscript"/>
                            <w:lang w:eastAsia="en-US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pacing w:val="20"/>
                            <w:szCs w:val="28"/>
                            <w:shd w:val="clear" w:color="auto" w:fill="FFFFFF"/>
                            <w:lang w:eastAsia="en-US"/>
                          </w:rPr>
                          <m:t>пуск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iCs/>
                            <w:smallCaps/>
                            <w:szCs w:val="28"/>
                            <w:shd w:val="clear" w:color="auto" w:fill="FFFFFF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mallCaps/>
                            <w:szCs w:val="28"/>
                            <w:shd w:val="clear" w:color="auto" w:fill="FFFFFF"/>
                            <w:lang w:eastAsia="en-US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mallCaps/>
                            <w:szCs w:val="28"/>
                            <w:shd w:val="clear" w:color="auto" w:fill="FFFFFF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</m:oMath>
            </m:oMathPara>
          </w:p>
          <w:p w:rsidR="008E4F56" w:rsidRPr="00895334" w:rsidRDefault="008E4F56" w:rsidP="008E4F56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i/>
                <w:szCs w:val="28"/>
              </w:rPr>
            </w:pPr>
            <w:r w:rsidRPr="00895334">
              <w:rPr>
                <w:rFonts w:eastAsia="Arial Unicode MS"/>
                <w:i/>
                <w:szCs w:val="28"/>
              </w:rPr>
              <w:t>Типоразмер АОП</w:t>
            </w:r>
            <w:proofErr w:type="gramStart"/>
            <w:r w:rsidRPr="00895334">
              <w:rPr>
                <w:rFonts w:eastAsia="Arial Unicode MS"/>
                <w:i/>
                <w:szCs w:val="28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i/>
                <w:iCs/>
                <w:smallCaps/>
                <w:spacing w:val="20"/>
                <w:szCs w:val="28"/>
                <w:lang w:eastAsia="en-US"/>
              </w:rPr>
            </w:pPr>
            <w:r w:rsidRPr="00895334">
              <w:rPr>
                <w:rFonts w:eastAsia="Arial Unicode MS"/>
                <w:i/>
                <w:noProof/>
                <w:szCs w:val="28"/>
                <w:shd w:val="clear" w:color="auto" w:fill="FFFFFF"/>
                <w:lang w:eastAsia="en-US"/>
              </w:rPr>
              <w:t>Р</w:t>
            </w:r>
            <w:r w:rsidRPr="00895334">
              <w:rPr>
                <w:rFonts w:eastAsia="Calibri"/>
                <w:i/>
                <w:spacing w:val="20"/>
                <w:szCs w:val="28"/>
                <w:shd w:val="clear" w:color="auto" w:fill="FFFFFF"/>
                <w:vertAlign w:val="subscript"/>
                <w:lang w:eastAsia="en-US"/>
              </w:rPr>
              <w:t>ном</w:t>
            </w:r>
            <w:r w:rsidRPr="00895334">
              <w:rPr>
                <w:rFonts w:eastAsia="Calibri"/>
                <w:i/>
                <w:spacing w:val="20"/>
                <w:szCs w:val="28"/>
                <w:shd w:val="clear" w:color="auto" w:fill="FFFFFF"/>
                <w:lang w:eastAsia="en-US"/>
              </w:rPr>
              <w:t>,</w:t>
            </w:r>
            <w:r w:rsidRPr="00895334">
              <w:rPr>
                <w:rFonts w:eastAsia="Calibri"/>
                <w:noProof/>
                <w:spacing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895334">
              <w:rPr>
                <w:rFonts w:eastAsia="Calibri"/>
                <w:szCs w:val="28"/>
                <w:shd w:val="clear" w:color="auto" w:fill="FFFFFF"/>
                <w:lang w:eastAsia="en-US"/>
              </w:rPr>
              <w:t>кВт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  <w:proofErr w:type="spellStart"/>
            <w:r w:rsidRPr="00895334">
              <w:rPr>
                <w:rFonts w:eastAsia="Calibri"/>
                <w:i/>
                <w:szCs w:val="28"/>
                <w:shd w:val="clear" w:color="auto" w:fill="FFFFFF"/>
                <w:lang w:eastAsia="en-US"/>
              </w:rPr>
              <w:t>п</w:t>
            </w:r>
            <w:proofErr w:type="gramStart"/>
            <w:r w:rsidRPr="00895334">
              <w:rPr>
                <w:rFonts w:eastAsia="Calibri"/>
                <w:i/>
                <w:szCs w:val="28"/>
                <w:shd w:val="clear" w:color="auto" w:fill="FFFFFF"/>
                <w:lang w:eastAsia="en-US"/>
              </w:rPr>
              <w:t>,о</w:t>
            </w:r>
            <w:proofErr w:type="gramEnd"/>
            <w:r w:rsidRPr="00895334">
              <w:rPr>
                <w:rFonts w:eastAsia="Calibri"/>
                <w:i/>
                <w:szCs w:val="28"/>
                <w:shd w:val="clear" w:color="auto" w:fill="FFFFFF"/>
                <w:lang w:eastAsia="en-US"/>
              </w:rPr>
              <w:t>б</w:t>
            </w:r>
            <w:proofErr w:type="spellEnd"/>
            <w:r w:rsidRPr="00895334">
              <w:rPr>
                <w:rFonts w:eastAsia="Calibri"/>
                <w:i/>
                <w:szCs w:val="28"/>
                <w:shd w:val="clear" w:color="auto" w:fill="FFFFFF"/>
                <w:lang w:eastAsia="en-US"/>
              </w:rPr>
              <w:t>/мин</w:t>
            </w:r>
            <w:r w:rsidRPr="00895334">
              <w:rPr>
                <w:rFonts w:eastAsia="Calibri"/>
                <w:i/>
                <w:noProof/>
                <w:szCs w:val="28"/>
                <w:shd w:val="clear" w:color="auto" w:fill="FFFFFF"/>
                <w:lang w:eastAsia="en-US"/>
              </w:rPr>
              <w:t xml:space="preserve"> </w:t>
            </w:r>
            <w:r w:rsidRPr="00895334">
              <w:rPr>
                <w:rFonts w:eastAsia="Calibri"/>
                <w:szCs w:val="28"/>
                <w:shd w:val="clear" w:color="auto" w:fill="FFFFFF"/>
                <w:lang w:eastAsia="en-US"/>
              </w:rPr>
              <w:t>при</w:t>
            </w:r>
          </w:p>
          <w:p w:rsidR="008E4F56" w:rsidRPr="00895334" w:rsidRDefault="008E4F56" w:rsidP="008E4F56">
            <w:pPr>
              <w:jc w:val="center"/>
              <w:rPr>
                <w:rFonts w:eastAsia="Calibri"/>
                <w:iCs/>
                <w:smallCaps/>
                <w:spacing w:val="20"/>
                <w:szCs w:val="28"/>
                <w:vertAlign w:val="subscript"/>
                <w:lang w:eastAsia="en-US"/>
              </w:rPr>
            </w:pPr>
            <w:proofErr w:type="spellStart"/>
            <w:r w:rsidRPr="00895334">
              <w:rPr>
                <w:rFonts w:eastAsia="Calibri"/>
                <w:i/>
                <w:szCs w:val="28"/>
                <w:shd w:val="clear" w:color="auto" w:fill="FFFFFF"/>
                <w:lang w:eastAsia="en-US"/>
              </w:rPr>
              <w:t>Р</w:t>
            </w:r>
            <w:r w:rsidRPr="00895334">
              <w:rPr>
                <w:rFonts w:eastAsia="Calibri"/>
                <w:i/>
                <w:spacing w:val="20"/>
                <w:szCs w:val="28"/>
                <w:shd w:val="clear" w:color="auto" w:fill="FFFFFF"/>
                <w:vertAlign w:val="subscript"/>
                <w:lang w:eastAsia="en-US"/>
              </w:rPr>
              <w:t>ном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D075FA" w:rsidP="008E4F56">
            <w:pPr>
              <w:spacing w:before="240"/>
              <w:jc w:val="center"/>
              <w:rPr>
                <w:oMath/>
                <w:rFonts w:ascii="Cambria Math" w:eastAsia="Calibri" w:hAnsi="Cambria Math"/>
                <w:smallCaps/>
                <w:spacing w:val="20"/>
                <w:szCs w:val="28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iCs/>
                        <w:spacing w:val="20"/>
                        <w:szCs w:val="28"/>
                        <w:shd w:val="clear" w:color="auto" w:fill="FFFFFF"/>
                        <w:vertAlign w:val="superscript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iCs/>
                            <w:spacing w:val="20"/>
                            <w:szCs w:val="28"/>
                            <w:shd w:val="clear" w:color="auto" w:fill="FFFFFF"/>
                            <w:vertAlign w:val="superscript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pacing w:val="20"/>
                            <w:szCs w:val="28"/>
                            <w:shd w:val="clear" w:color="auto" w:fill="FFFFFF"/>
                            <w:vertAlign w:val="superscript"/>
                            <w:lang w:eastAsia="en-US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pacing w:val="20"/>
                            <w:szCs w:val="28"/>
                            <w:shd w:val="clear" w:color="auto" w:fill="FFFFFF"/>
                            <w:lang w:eastAsia="en-US"/>
                          </w:rPr>
                          <m:t>пуск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iCs/>
                            <w:smallCaps/>
                            <w:szCs w:val="28"/>
                            <w:shd w:val="clear" w:color="auto" w:fill="FFFFFF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mallCaps/>
                            <w:szCs w:val="28"/>
                            <w:shd w:val="clear" w:color="auto" w:fill="FFFFFF"/>
                            <w:lang w:eastAsia="en-US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mallCaps/>
                            <w:szCs w:val="28"/>
                            <w:shd w:val="clear" w:color="auto" w:fill="FFFFFF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</m:oMath>
            </m:oMathPara>
          </w:p>
          <w:p w:rsidR="008E4F56" w:rsidRPr="00895334" w:rsidRDefault="008E4F56" w:rsidP="008E4F56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</w:p>
        </w:tc>
      </w:tr>
      <w:tr w:rsidR="008E4F56" w:rsidRPr="00895334" w:rsidTr="007C6BB1">
        <w:trPr>
          <w:trHeight w:val="338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41-4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71-6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8E4F56" w:rsidRPr="00895334" w:rsidTr="007C6BB1">
        <w:trPr>
          <w:trHeight w:val="342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42-4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72-6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970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8E4F56" w:rsidRPr="00895334" w:rsidTr="007C6BB1">
        <w:trPr>
          <w:trHeight w:val="684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51-</w:t>
            </w:r>
            <w:r w:rsidRPr="00895334">
              <w:rPr>
                <w:rFonts w:eastAsia="Arial Unicode MS"/>
                <w:szCs w:val="28"/>
              </w:rPr>
              <w:t>4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52-</w:t>
            </w:r>
            <w:r w:rsidRPr="00895334">
              <w:rPr>
                <w:rFonts w:eastAsia="Arial Unicode MS"/>
                <w:szCs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  <w:lang w:val="en-US"/>
              </w:rPr>
            </w:pPr>
            <w:r w:rsidRPr="00895334">
              <w:rPr>
                <w:rFonts w:eastAsia="Arial Unicode MS"/>
                <w:szCs w:val="28"/>
              </w:rPr>
              <w:t>7,5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1440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  <w:lang w:val="en-US"/>
              </w:rPr>
            </w:pPr>
            <w:r w:rsidRPr="00895334">
              <w:rPr>
                <w:rFonts w:eastAsia="Arial Unicode MS"/>
                <w:szCs w:val="28"/>
              </w:rPr>
              <w:t xml:space="preserve">81-6 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82-6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  <w:lang w:val="en-US"/>
              </w:rPr>
            </w:pPr>
            <w:r w:rsidRPr="00895334">
              <w:rPr>
                <w:rFonts w:eastAsia="Arial Unicode MS"/>
                <w:szCs w:val="28"/>
              </w:rPr>
              <w:t>30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1,8</w:t>
            </w:r>
          </w:p>
        </w:tc>
      </w:tr>
      <w:tr w:rsidR="008E4F56" w:rsidRPr="00895334" w:rsidTr="007C6BB1">
        <w:trPr>
          <w:trHeight w:val="317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61-4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91-6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980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8E4F56" w:rsidRPr="00895334" w:rsidTr="007C6BB1">
        <w:trPr>
          <w:trHeight w:val="353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62-4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92-6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8E4F56" w:rsidRPr="00895334" w:rsidTr="007C6BB1">
        <w:trPr>
          <w:trHeight w:val="338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71-4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1450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41-8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8E4F56" w:rsidRPr="00895334" w:rsidTr="007C6BB1">
        <w:trPr>
          <w:trHeight w:val="331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72-4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42-8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710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8E4F56" w:rsidRPr="00895334" w:rsidTr="007C6BB1">
        <w:trPr>
          <w:trHeight w:val="68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81-</w:t>
            </w:r>
            <w:r w:rsidRPr="00895334">
              <w:rPr>
                <w:rFonts w:eastAsia="Arial Unicode MS"/>
                <w:szCs w:val="28"/>
              </w:rPr>
              <w:t>4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82-</w:t>
            </w:r>
            <w:r w:rsidRPr="00895334">
              <w:rPr>
                <w:rFonts w:eastAsia="Arial Unicode MS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  <w:lang w:val="en-US"/>
              </w:rPr>
            </w:pPr>
            <w:r w:rsidRPr="00895334">
              <w:rPr>
                <w:rFonts w:eastAsia="Arial Unicode MS"/>
                <w:szCs w:val="28"/>
              </w:rPr>
              <w:t>40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1470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51-</w:t>
            </w:r>
            <w:r w:rsidRPr="00895334">
              <w:rPr>
                <w:rFonts w:eastAsia="Arial Unicode MS"/>
                <w:szCs w:val="28"/>
              </w:rPr>
              <w:t>8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52-</w:t>
            </w:r>
            <w:r w:rsidRPr="00895334">
              <w:rPr>
                <w:rFonts w:eastAsia="Arial Unicode MS"/>
                <w:szCs w:val="28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8E4F56" w:rsidRPr="00895334" w:rsidTr="007C6BB1">
        <w:trPr>
          <w:trHeight w:val="684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91-</w:t>
            </w:r>
            <w:r w:rsidRPr="00895334">
              <w:rPr>
                <w:rFonts w:eastAsia="Arial Unicode MS"/>
                <w:szCs w:val="28"/>
              </w:rPr>
              <w:t>4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92-</w:t>
            </w:r>
            <w:r w:rsidRPr="00895334">
              <w:rPr>
                <w:rFonts w:eastAsia="Arial Unicode MS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  <w:lang w:val="en-US"/>
              </w:rPr>
            </w:pPr>
            <w:r w:rsidRPr="00895334">
              <w:rPr>
                <w:rFonts w:eastAsia="Arial Unicode MS"/>
                <w:szCs w:val="28"/>
              </w:rPr>
              <w:t>75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1480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  <w:lang w:val="en-US"/>
              </w:rPr>
            </w:pPr>
            <w:r w:rsidRPr="00895334">
              <w:rPr>
                <w:rFonts w:eastAsia="Arial Unicode MS"/>
                <w:szCs w:val="28"/>
              </w:rPr>
              <w:t xml:space="preserve">61-8 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62-8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  <w:lang w:val="en-US"/>
              </w:rPr>
            </w:pPr>
            <w:r w:rsidRPr="00895334">
              <w:rPr>
                <w:rFonts w:eastAsia="Arial Unicode MS"/>
                <w:szCs w:val="28"/>
              </w:rPr>
              <w:t>7,5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720</w:t>
            </w: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1,7</w:t>
            </w:r>
          </w:p>
        </w:tc>
      </w:tr>
      <w:tr w:rsidR="008E4F56" w:rsidRPr="00895334" w:rsidTr="007C6BB1">
        <w:trPr>
          <w:trHeight w:val="688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41-</w:t>
            </w:r>
            <w:r w:rsidRPr="00895334">
              <w:rPr>
                <w:rFonts w:eastAsia="Arial Unicode MS"/>
                <w:szCs w:val="28"/>
              </w:rPr>
              <w:t>6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42-</w:t>
            </w:r>
            <w:r w:rsidRPr="00895334">
              <w:rPr>
                <w:rFonts w:eastAsia="Arial Unicode MS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955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71-</w:t>
            </w:r>
            <w:r w:rsidRPr="00895334">
              <w:rPr>
                <w:rFonts w:eastAsia="Arial Unicode MS"/>
                <w:szCs w:val="28"/>
              </w:rPr>
              <w:t>8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72-</w:t>
            </w:r>
            <w:r w:rsidRPr="00895334">
              <w:rPr>
                <w:rFonts w:eastAsia="Arial Unicode MS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  <w:lang w:val="en-US"/>
              </w:rPr>
            </w:pPr>
            <w:r w:rsidRPr="00895334">
              <w:rPr>
                <w:rFonts w:eastAsia="Arial Unicode MS"/>
                <w:szCs w:val="28"/>
              </w:rPr>
              <w:t>13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730</w:t>
            </w: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</w:p>
        </w:tc>
      </w:tr>
      <w:tr w:rsidR="008E4F56" w:rsidRPr="00895334" w:rsidTr="007C6BB1">
        <w:trPr>
          <w:trHeight w:val="313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51-6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81-8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735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8E4F56" w:rsidRPr="00895334" w:rsidTr="007C6BB1">
        <w:trPr>
          <w:trHeight w:val="353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52-6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82-8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8E4F56" w:rsidRPr="00895334" w:rsidTr="007C6BB1">
        <w:trPr>
          <w:trHeight w:val="72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  <w:lang w:val="en-US"/>
              </w:rPr>
            </w:pPr>
            <w:r w:rsidRPr="00895334">
              <w:rPr>
                <w:rFonts w:eastAsia="Arial Unicode MS"/>
                <w:szCs w:val="28"/>
              </w:rPr>
              <w:t xml:space="preserve">61-6 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62-6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  <w:lang w:val="en-US"/>
              </w:rPr>
            </w:pPr>
            <w:r w:rsidRPr="00895334">
              <w:rPr>
                <w:rFonts w:eastAsia="Arial Unicode MS"/>
                <w:szCs w:val="28"/>
              </w:rPr>
              <w:t>10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970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91-</w:t>
            </w:r>
            <w:r w:rsidRPr="00895334">
              <w:rPr>
                <w:rFonts w:eastAsia="Arial Unicode MS"/>
                <w:szCs w:val="28"/>
              </w:rPr>
              <w:t>8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  <w:lang w:val="en-US"/>
              </w:rPr>
              <w:t>92-</w:t>
            </w:r>
            <w:r w:rsidRPr="00895334">
              <w:rPr>
                <w:rFonts w:eastAsia="Arial Unicode MS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  <w:lang w:val="en-US"/>
              </w:rPr>
            </w:pPr>
            <w:r w:rsidRPr="00895334">
              <w:rPr>
                <w:rFonts w:eastAsia="Arial Unicode MS"/>
                <w:szCs w:val="28"/>
              </w:rPr>
              <w:t>40</w:t>
            </w:r>
          </w:p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740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8E4F56" w:rsidRPr="00895334" w:rsidRDefault="008E4F56" w:rsidP="008E4F56">
      <w:pPr>
        <w:tabs>
          <w:tab w:val="left" w:pos="709"/>
        </w:tabs>
        <w:jc w:val="right"/>
        <w:rPr>
          <w:szCs w:val="28"/>
          <w:lang w:eastAsia="en-US"/>
        </w:rPr>
      </w:pPr>
    </w:p>
    <w:p w:rsidR="008E4F56" w:rsidRPr="00895334" w:rsidRDefault="008E4F56" w:rsidP="008E4F56">
      <w:pPr>
        <w:keepNext/>
        <w:overflowPunct w:val="0"/>
        <w:autoSpaceDE w:val="0"/>
        <w:autoSpaceDN w:val="0"/>
        <w:adjustRightInd w:val="0"/>
        <w:textAlignment w:val="baseline"/>
        <w:outlineLvl w:val="2"/>
        <w:rPr>
          <w:bCs/>
          <w:szCs w:val="28"/>
        </w:rPr>
      </w:pPr>
      <w:r w:rsidRPr="00895334">
        <w:rPr>
          <w:bCs/>
          <w:szCs w:val="28"/>
        </w:rPr>
        <w:t>Таблица 8.3 Рекомендуемые значения передаточных чисел</w:t>
      </w:r>
    </w:p>
    <w:tbl>
      <w:tblPr>
        <w:tblW w:w="9778" w:type="dxa"/>
        <w:tblBorders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78"/>
      </w:tblGrid>
      <w:tr w:rsidR="008E4F56" w:rsidRPr="00895334" w:rsidTr="007C6BB1">
        <w:tc>
          <w:tcPr>
            <w:tcW w:w="9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F56" w:rsidRPr="00895334" w:rsidRDefault="008E4F56" w:rsidP="008E4F56">
            <w:pPr>
              <w:ind w:firstLine="142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Закрытые зубчатые передачи (редукторы) одноступенчатые цилиндрические и конические (</w:t>
            </w:r>
            <w:proofErr w:type="gramStart"/>
            <w:r w:rsidRPr="00895334">
              <w:rPr>
                <w:rFonts w:eastAsia="Calibri"/>
                <w:szCs w:val="28"/>
                <w:lang w:eastAsia="en-US"/>
              </w:rPr>
              <w:t>СТ</w:t>
            </w:r>
            <w:proofErr w:type="gramEnd"/>
            <w:r w:rsidRPr="00895334">
              <w:rPr>
                <w:rFonts w:eastAsia="Calibri"/>
                <w:szCs w:val="28"/>
                <w:lang w:eastAsia="en-US"/>
              </w:rPr>
              <w:t xml:space="preserve"> СЭВ 221-75):</w:t>
            </w:r>
          </w:p>
          <w:p w:rsidR="008E4F56" w:rsidRPr="00895334" w:rsidRDefault="008E4F56" w:rsidP="008E4F56">
            <w:pPr>
              <w:ind w:firstLine="142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1 ряд - 2,0; 2,5; 3,15; 4,0; 5,0; 6,3;</w:t>
            </w:r>
          </w:p>
          <w:p w:rsidR="008E4F56" w:rsidRPr="00895334" w:rsidRDefault="008E4F56" w:rsidP="008E4F56">
            <w:pPr>
              <w:ind w:firstLine="142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2 ряд - 2,24; 2,8; 3,55; 4,5; 5,6; 7,1.</w:t>
            </w:r>
          </w:p>
          <w:p w:rsidR="008E4F56" w:rsidRPr="00895334" w:rsidRDefault="008E4F56" w:rsidP="008E4F56">
            <w:pPr>
              <w:ind w:firstLine="142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Значения 1-го ряда следует предпочитать значениям 2-го ряда.</w:t>
            </w:r>
          </w:p>
        </w:tc>
      </w:tr>
      <w:tr w:rsidR="008E4F56" w:rsidRPr="00895334" w:rsidTr="007C6BB1">
        <w:tc>
          <w:tcPr>
            <w:tcW w:w="9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F56" w:rsidRPr="00895334" w:rsidRDefault="008E4F56" w:rsidP="008E4F56">
            <w:pPr>
              <w:ind w:firstLine="142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Открытые зубчатые передачи: 3...7.</w:t>
            </w:r>
          </w:p>
        </w:tc>
      </w:tr>
      <w:tr w:rsidR="008E4F56" w:rsidRPr="00895334" w:rsidTr="007C6BB1">
        <w:tc>
          <w:tcPr>
            <w:tcW w:w="9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F56" w:rsidRPr="00895334" w:rsidRDefault="008E4F56" w:rsidP="008E4F56">
            <w:pPr>
              <w:ind w:firstLine="142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Цепные передачи: 2...5.</w:t>
            </w:r>
          </w:p>
        </w:tc>
      </w:tr>
      <w:tr w:rsidR="008E4F56" w:rsidRPr="00895334" w:rsidTr="007C6BB1">
        <w:tc>
          <w:tcPr>
            <w:tcW w:w="9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F56" w:rsidRPr="00895334" w:rsidRDefault="008E4F56" w:rsidP="008E4F56">
            <w:pPr>
              <w:ind w:firstLine="142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lang w:eastAsia="en-US"/>
              </w:rPr>
              <w:t>Ременные передачи (все типы) 2...4.</w:t>
            </w:r>
          </w:p>
        </w:tc>
      </w:tr>
    </w:tbl>
    <w:p w:rsidR="008E4F56" w:rsidRPr="00895334" w:rsidRDefault="008E4F56" w:rsidP="008E4F56">
      <w:pPr>
        <w:tabs>
          <w:tab w:val="left" w:pos="709"/>
        </w:tabs>
        <w:jc w:val="both"/>
        <w:rPr>
          <w:szCs w:val="28"/>
          <w:lang w:eastAsia="en-US"/>
        </w:rPr>
      </w:pPr>
    </w:p>
    <w:p w:rsidR="008E4F56" w:rsidRPr="00895334" w:rsidRDefault="008E4F56" w:rsidP="008E4F56">
      <w:pPr>
        <w:tabs>
          <w:tab w:val="left" w:pos="709"/>
        </w:tabs>
        <w:jc w:val="both"/>
        <w:rPr>
          <w:i/>
          <w:szCs w:val="28"/>
          <w:lang w:eastAsia="en-US"/>
        </w:rPr>
      </w:pPr>
      <w:r w:rsidRPr="00895334">
        <w:rPr>
          <w:szCs w:val="28"/>
          <w:lang w:eastAsia="en-US"/>
        </w:rPr>
        <w:tab/>
      </w:r>
      <w:r w:rsidRPr="00895334">
        <w:rPr>
          <w:i/>
          <w:szCs w:val="28"/>
          <w:lang w:eastAsia="en-US"/>
        </w:rPr>
        <w:t>Определяем вращающие моменты на валах передач входящих в привод.</w:t>
      </w:r>
    </w:p>
    <w:p w:rsidR="008E4F56" w:rsidRPr="00895334" w:rsidRDefault="008E4F56" w:rsidP="008E4F56">
      <w:pPr>
        <w:tabs>
          <w:tab w:val="left" w:pos="709"/>
        </w:tabs>
        <w:jc w:val="both"/>
        <w:rPr>
          <w:szCs w:val="28"/>
          <w:lang w:eastAsia="en-US"/>
        </w:rPr>
      </w:pPr>
      <w:r w:rsidRPr="00895334">
        <w:rPr>
          <w:szCs w:val="28"/>
          <w:lang w:eastAsia="en-US"/>
        </w:rPr>
        <w:tab/>
        <w:t>1 Вращающий момент на валу электродвигателя:</w:t>
      </w:r>
    </w:p>
    <w:p w:rsidR="008E4F56" w:rsidRPr="00895334" w:rsidRDefault="00D075FA" w:rsidP="008E4F56">
      <w:pPr>
        <w:jc w:val="center"/>
        <w:rPr>
          <w:rFonts w:eastAsia="Arial Unicode MS"/>
          <w:szCs w:val="28"/>
        </w:rPr>
      </w:pPr>
      <m:oMath>
        <m:sSub>
          <m:sSubPr>
            <m:ctrlPr>
              <w:rPr>
                <w:rFonts w:ascii="Cambria Math" w:eastAsia="Arial Unicode MS" w:hAnsi="Cambria Math"/>
                <w:i/>
                <w:szCs w:val="28"/>
              </w:rPr>
            </m:ctrlPr>
          </m:sSubPr>
          <m:e>
            <m:r>
              <w:rPr>
                <w:rFonts w:ascii="Cambria Math" w:eastAsia="Arial Unicode MS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Arial Unicode MS" w:hAnsi="Cambria Math"/>
                <w:szCs w:val="28"/>
              </w:rPr>
              <m:t>ЭЛ.ДВ</m:t>
            </m:r>
          </m:sub>
        </m:sSub>
        <m:r>
          <w:rPr>
            <w:rFonts w:ascii="Cambria Math" w:eastAsia="Arial Unicode MS" w:hAnsi="Cambria Math"/>
            <w:szCs w:val="28"/>
          </w:rPr>
          <m:t>=</m:t>
        </m:r>
        <m:f>
          <m:fPr>
            <m:ctrlPr>
              <w:rPr>
                <w:rFonts w:ascii="Cambria Math" w:eastAsia="Arial Unicode MS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Arial Unicode MS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="Arial Unicode MS" w:hAnsi="Cambria Math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="Arial Unicode MS" w:hAnsi="Cambria Math"/>
                    <w:szCs w:val="28"/>
                  </w:rPr>
                  <m:t>ЭЛ.ДВ</m:t>
                </m:r>
              </m:sub>
            </m:sSub>
          </m:num>
          <m:den>
            <m:sSub>
              <m:sSubPr>
                <m:ctrlPr>
                  <w:rPr>
                    <w:rFonts w:ascii="Cambria Math" w:eastAsia="Arial Unicode MS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="Arial Unicode MS" w:hAnsi="Cambria Math"/>
                    <w:szCs w:val="28"/>
                  </w:rPr>
                  <m:t>ω</m:t>
                </m:r>
              </m:e>
              <m:sub>
                <m:r>
                  <w:rPr>
                    <w:rFonts w:ascii="Cambria Math" w:eastAsia="Arial Unicode MS" w:hAnsi="Cambria Math"/>
                    <w:szCs w:val="28"/>
                  </w:rPr>
                  <m:t>ЭЛ.ДВ</m:t>
                </m:r>
              </m:sub>
            </m:sSub>
          </m:den>
        </m:f>
        <m:r>
          <w:rPr>
            <w:rFonts w:ascii="Cambria Math" w:eastAsia="Arial Unicode MS" w:hAnsi="Cambria Math"/>
            <w:szCs w:val="28"/>
          </w:rPr>
          <m:t>=</m:t>
        </m:r>
        <m:f>
          <m:fPr>
            <m:ctrlPr>
              <w:rPr>
                <w:rFonts w:ascii="Cambria Math" w:eastAsia="Arial Unicode MS" w:hAnsi="Cambria Math"/>
                <w:i/>
                <w:szCs w:val="28"/>
              </w:rPr>
            </m:ctrlPr>
          </m:fPr>
          <m:num>
            <m:r>
              <w:rPr>
                <w:rFonts w:ascii="Cambria Math" w:eastAsia="Arial Unicode MS" w:hAnsi="Cambria Math"/>
                <w:szCs w:val="28"/>
              </w:rPr>
              <m:t>4000</m:t>
            </m:r>
          </m:num>
          <m:den>
            <m:r>
              <w:rPr>
                <w:rFonts w:ascii="Cambria Math" w:eastAsia="Arial Unicode MS" w:hAnsi="Cambria Math"/>
                <w:szCs w:val="28"/>
              </w:rPr>
              <m:t>99,96</m:t>
            </m:r>
          </m:den>
        </m:f>
        <m:r>
          <w:rPr>
            <w:rFonts w:ascii="Cambria Math" w:eastAsia="Arial Unicode MS" w:hAnsi="Cambria Math"/>
            <w:szCs w:val="28"/>
          </w:rPr>
          <m:t>=40 Н∙м</m:t>
        </m:r>
      </m:oMath>
      <w:r w:rsidR="008E4F56" w:rsidRPr="00895334">
        <w:rPr>
          <w:rFonts w:eastAsia="Arial Unicode MS"/>
          <w:szCs w:val="28"/>
        </w:rPr>
        <w:t xml:space="preserve"> </w:t>
      </w:r>
    </w:p>
    <w:p w:rsidR="008E4F56" w:rsidRPr="00895334" w:rsidRDefault="008E4F56" w:rsidP="008E4F56">
      <w:pPr>
        <w:jc w:val="both"/>
        <w:rPr>
          <w:rFonts w:eastAsia="Arial Unicode MS"/>
          <w:bCs/>
          <w:i/>
          <w:iCs/>
          <w:szCs w:val="28"/>
        </w:rPr>
      </w:pPr>
      <w:r w:rsidRPr="00895334">
        <w:rPr>
          <w:rFonts w:eastAsia="Arial Unicode MS"/>
          <w:szCs w:val="28"/>
        </w:rPr>
        <w:lastRenderedPageBreak/>
        <w:t xml:space="preserve">где </w:t>
      </w:r>
      <w:proofErr w:type="spellStart"/>
      <w:r w:rsidRPr="00895334">
        <w:rPr>
          <w:rFonts w:eastAsia="Arial Unicode MS"/>
          <w:i/>
          <w:szCs w:val="28"/>
        </w:rPr>
        <w:t>Р</w:t>
      </w:r>
      <w:r w:rsidRPr="00895334">
        <w:rPr>
          <w:rFonts w:eastAsia="Arial Unicode MS"/>
          <w:i/>
          <w:szCs w:val="28"/>
          <w:vertAlign w:val="subscript"/>
        </w:rPr>
        <w:t>эл.дв</w:t>
      </w:r>
      <w:proofErr w:type="spellEnd"/>
      <w:r w:rsidRPr="00895334">
        <w:rPr>
          <w:rFonts w:eastAsia="Arial Unicode MS"/>
          <w:i/>
          <w:szCs w:val="28"/>
          <w:vertAlign w:val="subscript"/>
        </w:rPr>
        <w:t>.</w:t>
      </w:r>
      <w:r w:rsidRPr="00895334">
        <w:rPr>
          <w:rFonts w:eastAsia="Arial Unicode MS"/>
          <w:bCs/>
          <w:i/>
          <w:iCs/>
          <w:szCs w:val="28"/>
        </w:rPr>
        <w:t xml:space="preserve"> - </w:t>
      </w:r>
      <w:r w:rsidRPr="00895334">
        <w:rPr>
          <w:rFonts w:eastAsia="Arial Unicode MS"/>
          <w:szCs w:val="28"/>
        </w:rPr>
        <w:t>мощность электродвигателя,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Вт;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ω</w:t>
      </w:r>
      <w:r w:rsidRPr="00895334">
        <w:rPr>
          <w:rFonts w:eastAsia="Arial Unicode MS"/>
          <w:bCs/>
          <w:i/>
          <w:iCs/>
          <w:szCs w:val="28"/>
          <w:vertAlign w:val="subscript"/>
        </w:rPr>
        <w:t xml:space="preserve">эл.дв. </w:t>
      </w:r>
      <w:r w:rsidRPr="00895334">
        <w:rPr>
          <w:rFonts w:eastAsia="Arial Unicode MS"/>
          <w:bCs/>
          <w:i/>
          <w:iCs/>
          <w:szCs w:val="28"/>
        </w:rPr>
        <w:t>-</w:t>
      </w:r>
      <w:r w:rsidRPr="00895334">
        <w:rPr>
          <w:rFonts w:eastAsia="Arial Unicode MS"/>
          <w:szCs w:val="28"/>
        </w:rPr>
        <w:t xml:space="preserve"> угловая скорость электродвигателя,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рад/</w:t>
      </w:r>
      <w:proofErr w:type="gramStart"/>
      <w:r w:rsidRPr="00895334">
        <w:rPr>
          <w:rFonts w:eastAsia="Arial Unicode MS"/>
          <w:bCs/>
          <w:i/>
          <w:iCs/>
          <w:szCs w:val="28"/>
        </w:rPr>
        <w:t>с</w:t>
      </w:r>
      <w:proofErr w:type="gramEnd"/>
    </w:p>
    <w:p w:rsidR="008E4F56" w:rsidRPr="00895334" w:rsidRDefault="008E4F56" w:rsidP="008E4F56">
      <w:pPr>
        <w:jc w:val="center"/>
        <w:rPr>
          <w:rFonts w:eastAsia="Arial Unicode MS"/>
          <w:b/>
          <w:szCs w:val="28"/>
        </w:rPr>
      </w:pPr>
      <w:r w:rsidRPr="00895334">
        <w:rPr>
          <w:rFonts w:eastAsia="Arial Unicode MS"/>
          <w:bCs/>
          <w:i/>
          <w:iCs/>
          <w:szCs w:val="28"/>
        </w:rPr>
        <w:t>ω</w:t>
      </w:r>
      <w:r w:rsidRPr="00895334">
        <w:rPr>
          <w:rFonts w:eastAsia="Arial Unicode MS"/>
          <w:bCs/>
          <w:i/>
          <w:iCs/>
          <w:szCs w:val="28"/>
          <w:vertAlign w:val="subscript"/>
        </w:rPr>
        <w:t>эл.дв.</w:t>
      </w:r>
      <w:r w:rsidRPr="00895334">
        <w:rPr>
          <w:rFonts w:eastAsia="Arial Unicode MS"/>
          <w:bCs/>
          <w:i/>
          <w:iCs/>
          <w:szCs w:val="28"/>
        </w:rPr>
        <w:t>=πn/30=3,14·955/30=99,96 рад/</w:t>
      </w:r>
      <w:proofErr w:type="gramStart"/>
      <w:r w:rsidRPr="00895334">
        <w:rPr>
          <w:rFonts w:eastAsia="Arial Unicode MS"/>
          <w:bCs/>
          <w:i/>
          <w:iCs/>
          <w:szCs w:val="28"/>
        </w:rPr>
        <w:t>с</w:t>
      </w:r>
      <w:proofErr w:type="gramEnd"/>
    </w:p>
    <w:p w:rsidR="008E4F56" w:rsidRPr="00895334" w:rsidRDefault="008E4F56" w:rsidP="008E4F56">
      <w:pPr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где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proofErr w:type="spellStart"/>
      <w:proofErr w:type="gramStart"/>
      <w:r w:rsidRPr="00895334">
        <w:rPr>
          <w:rFonts w:eastAsia="Arial Unicode MS"/>
          <w:bCs/>
          <w:i/>
          <w:iCs/>
          <w:szCs w:val="28"/>
        </w:rPr>
        <w:t>п</w:t>
      </w:r>
      <w:proofErr w:type="spellEnd"/>
      <w:proofErr w:type="gramEnd"/>
      <w:r w:rsidRPr="00895334">
        <w:rPr>
          <w:rFonts w:eastAsia="Arial Unicode MS"/>
          <w:szCs w:val="28"/>
        </w:rPr>
        <w:t xml:space="preserve"> - частота вращения электродвигателя,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об/мин</w:t>
      </w:r>
    </w:p>
    <w:p w:rsidR="008E4F56" w:rsidRPr="00895334" w:rsidRDefault="008E4F56" w:rsidP="008E4F56">
      <w:pPr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ab/>
        <w:t>2 Вращающие моменты на валах назначаются по следующим формулам:</w:t>
      </w:r>
    </w:p>
    <w:p w:rsidR="008E4F56" w:rsidRPr="00895334" w:rsidRDefault="008E4F56" w:rsidP="008E4F56">
      <w:pPr>
        <w:jc w:val="center"/>
        <w:rPr>
          <w:rFonts w:eastAsia="Arial Unicode MS"/>
          <w:i/>
          <w:szCs w:val="28"/>
        </w:rPr>
      </w:pPr>
      <w:r w:rsidRPr="00895334">
        <w:rPr>
          <w:rFonts w:eastAsia="Arial Unicode MS"/>
          <w:i/>
          <w:szCs w:val="28"/>
        </w:rPr>
        <w:t>М</w:t>
      </w:r>
      <w:r w:rsidRPr="00895334">
        <w:rPr>
          <w:rFonts w:eastAsia="Arial Unicode MS"/>
          <w:i/>
          <w:szCs w:val="28"/>
          <w:vertAlign w:val="subscript"/>
        </w:rPr>
        <w:t>эл.дв.</w:t>
      </w:r>
      <w:r w:rsidRPr="00895334">
        <w:rPr>
          <w:rFonts w:eastAsia="Arial Unicode MS"/>
          <w:i/>
          <w:szCs w:val="28"/>
        </w:rPr>
        <w:t>=М</w:t>
      </w:r>
      <w:r w:rsidRPr="00895334">
        <w:rPr>
          <w:rFonts w:eastAsia="Arial Unicode MS"/>
          <w:i/>
          <w:szCs w:val="28"/>
          <w:vertAlign w:val="subscript"/>
        </w:rPr>
        <w:t>1р</w:t>
      </w:r>
      <w:r w:rsidRPr="00895334">
        <w:rPr>
          <w:rFonts w:eastAsia="Arial Unicode MS"/>
          <w:i/>
          <w:szCs w:val="28"/>
        </w:rPr>
        <w:t>=40 Нм</w:t>
      </w:r>
    </w:p>
    <w:p w:rsidR="008E4F56" w:rsidRPr="00895334" w:rsidRDefault="008E4F56" w:rsidP="008E4F56">
      <w:pPr>
        <w:jc w:val="center"/>
        <w:rPr>
          <w:rFonts w:eastAsia="Arial Unicode MS"/>
          <w:i/>
          <w:szCs w:val="28"/>
        </w:rPr>
      </w:pPr>
      <w:r w:rsidRPr="00895334">
        <w:rPr>
          <w:rFonts w:eastAsia="Arial Unicode MS"/>
          <w:i/>
          <w:szCs w:val="28"/>
        </w:rPr>
        <w:t>М</w:t>
      </w:r>
      <w:r w:rsidRPr="00895334">
        <w:rPr>
          <w:rFonts w:eastAsia="Arial Unicode MS"/>
          <w:i/>
          <w:szCs w:val="28"/>
          <w:vertAlign w:val="subscript"/>
        </w:rPr>
        <w:t>2р</w:t>
      </w:r>
      <w:r w:rsidRPr="00895334">
        <w:rPr>
          <w:rFonts w:eastAsia="Arial Unicode MS"/>
          <w:i/>
          <w:szCs w:val="28"/>
        </w:rPr>
        <w:t>=М</w:t>
      </w:r>
      <w:r w:rsidRPr="00895334">
        <w:rPr>
          <w:rFonts w:eastAsia="Arial Unicode MS"/>
          <w:i/>
          <w:szCs w:val="28"/>
          <w:vertAlign w:val="subscript"/>
        </w:rPr>
        <w:t xml:space="preserve">1р </w:t>
      </w:r>
      <w:r w:rsidRPr="00895334">
        <w:rPr>
          <w:rFonts w:eastAsia="Arial Unicode MS"/>
          <w:i/>
          <w:szCs w:val="28"/>
        </w:rPr>
        <w:t xml:space="preserve">∙ </w:t>
      </w:r>
      <w:proofErr w:type="gramStart"/>
      <w:r w:rsidRPr="00895334">
        <w:rPr>
          <w:rFonts w:eastAsia="Arial Unicode MS"/>
          <w:i/>
          <w:szCs w:val="28"/>
        </w:rPr>
        <w:t>u</w:t>
      </w:r>
      <w:proofErr w:type="gramEnd"/>
      <w:r w:rsidRPr="00895334">
        <w:rPr>
          <w:rFonts w:eastAsia="Arial Unicode MS"/>
          <w:i/>
          <w:szCs w:val="28"/>
          <w:vertAlign w:val="subscript"/>
        </w:rPr>
        <w:t>р</w:t>
      </w:r>
      <w:r w:rsidRPr="00895334">
        <w:rPr>
          <w:rFonts w:eastAsia="Arial Unicode MS"/>
          <w:i/>
          <w:szCs w:val="28"/>
        </w:rPr>
        <w:t xml:space="preserve">=40 ∙ 2=80 Нм </w:t>
      </w:r>
    </w:p>
    <w:p w:rsidR="008E4F56" w:rsidRPr="00895334" w:rsidRDefault="008E4F56" w:rsidP="008E4F56">
      <w:pPr>
        <w:jc w:val="center"/>
        <w:rPr>
          <w:rFonts w:eastAsia="Arial Unicode MS"/>
          <w:i/>
          <w:szCs w:val="28"/>
        </w:rPr>
      </w:pPr>
      <w:r w:rsidRPr="00895334">
        <w:rPr>
          <w:rFonts w:eastAsia="Arial Unicode MS"/>
          <w:i/>
          <w:szCs w:val="28"/>
        </w:rPr>
        <w:t>М</w:t>
      </w:r>
      <w:r w:rsidRPr="00895334">
        <w:rPr>
          <w:rFonts w:eastAsia="Arial Unicode MS"/>
          <w:i/>
          <w:szCs w:val="28"/>
          <w:vertAlign w:val="subscript"/>
        </w:rPr>
        <w:t>1з</w:t>
      </w:r>
      <w:r w:rsidRPr="00895334">
        <w:rPr>
          <w:rFonts w:eastAsia="Arial Unicode MS"/>
          <w:i/>
          <w:szCs w:val="28"/>
        </w:rPr>
        <w:t>=М</w:t>
      </w:r>
      <w:r w:rsidRPr="00895334">
        <w:rPr>
          <w:rFonts w:eastAsia="Arial Unicode MS"/>
          <w:i/>
          <w:szCs w:val="28"/>
          <w:vertAlign w:val="subscript"/>
        </w:rPr>
        <w:t>2р</w:t>
      </w:r>
      <w:r w:rsidRPr="00895334">
        <w:rPr>
          <w:rFonts w:eastAsia="Arial Unicode MS"/>
          <w:i/>
          <w:szCs w:val="28"/>
        </w:rPr>
        <w:t>=80 Нм</w:t>
      </w:r>
    </w:p>
    <w:p w:rsidR="008E4F56" w:rsidRPr="00895334" w:rsidRDefault="008E4F56" w:rsidP="008E4F56">
      <w:pPr>
        <w:jc w:val="center"/>
        <w:rPr>
          <w:rFonts w:eastAsia="Arial Unicode MS"/>
          <w:i/>
          <w:szCs w:val="28"/>
        </w:rPr>
      </w:pPr>
      <w:r w:rsidRPr="00895334">
        <w:rPr>
          <w:rFonts w:eastAsia="Arial Unicode MS"/>
          <w:i/>
          <w:szCs w:val="28"/>
        </w:rPr>
        <w:t>М</w:t>
      </w:r>
      <w:r w:rsidRPr="00895334">
        <w:rPr>
          <w:rFonts w:eastAsia="Arial Unicode MS"/>
          <w:i/>
          <w:szCs w:val="28"/>
          <w:vertAlign w:val="subscript"/>
        </w:rPr>
        <w:t>2з</w:t>
      </w:r>
      <w:r w:rsidRPr="00895334">
        <w:rPr>
          <w:rFonts w:eastAsia="Arial Unicode MS"/>
          <w:i/>
          <w:szCs w:val="28"/>
        </w:rPr>
        <w:t>=М</w:t>
      </w:r>
      <w:r w:rsidRPr="00895334">
        <w:rPr>
          <w:rFonts w:eastAsia="Arial Unicode MS"/>
          <w:i/>
          <w:szCs w:val="28"/>
          <w:vertAlign w:val="subscript"/>
        </w:rPr>
        <w:t>1з</w:t>
      </w:r>
      <w:r w:rsidRPr="00895334">
        <w:rPr>
          <w:rFonts w:eastAsia="Arial Unicode MS"/>
          <w:i/>
          <w:szCs w:val="28"/>
        </w:rPr>
        <w:t xml:space="preserve"> ∙ </w:t>
      </w:r>
      <w:proofErr w:type="gramStart"/>
      <w:r w:rsidRPr="00895334">
        <w:rPr>
          <w:rFonts w:eastAsia="Arial Unicode MS"/>
          <w:i/>
          <w:szCs w:val="28"/>
        </w:rPr>
        <w:t>u</w:t>
      </w:r>
      <w:proofErr w:type="gramEnd"/>
      <w:r w:rsidRPr="00895334">
        <w:rPr>
          <w:rFonts w:eastAsia="Arial Unicode MS"/>
          <w:i/>
          <w:szCs w:val="28"/>
          <w:vertAlign w:val="subscript"/>
        </w:rPr>
        <w:t>з</w:t>
      </w:r>
      <w:r w:rsidRPr="00895334">
        <w:rPr>
          <w:rFonts w:eastAsia="Arial Unicode MS"/>
          <w:i/>
          <w:szCs w:val="28"/>
        </w:rPr>
        <w:t>=80 ∙ 4=320 Нм</w:t>
      </w:r>
    </w:p>
    <w:p w:rsidR="008E4F56" w:rsidRPr="00895334" w:rsidRDefault="008E4F56" w:rsidP="008E4F56">
      <w:pPr>
        <w:jc w:val="center"/>
        <w:rPr>
          <w:rFonts w:eastAsia="Arial Unicode MS"/>
          <w:i/>
          <w:szCs w:val="28"/>
          <w:vertAlign w:val="subscript"/>
        </w:rPr>
      </w:pPr>
      <w:r w:rsidRPr="00895334">
        <w:rPr>
          <w:rFonts w:eastAsia="Arial Unicode MS"/>
          <w:i/>
          <w:szCs w:val="28"/>
        </w:rPr>
        <w:t>М</w:t>
      </w:r>
      <w:r w:rsidRPr="00895334">
        <w:rPr>
          <w:rFonts w:eastAsia="Arial Unicode MS"/>
          <w:i/>
          <w:szCs w:val="28"/>
          <w:vertAlign w:val="subscript"/>
        </w:rPr>
        <w:t>1ц</w:t>
      </w:r>
      <w:r w:rsidRPr="00895334">
        <w:rPr>
          <w:rFonts w:eastAsia="Arial Unicode MS"/>
          <w:i/>
          <w:szCs w:val="28"/>
        </w:rPr>
        <w:t>=М</w:t>
      </w:r>
      <w:r w:rsidRPr="00895334">
        <w:rPr>
          <w:rFonts w:eastAsia="Arial Unicode MS"/>
          <w:i/>
          <w:szCs w:val="28"/>
          <w:vertAlign w:val="subscript"/>
        </w:rPr>
        <w:t>2з</w:t>
      </w:r>
      <w:r w:rsidRPr="00895334">
        <w:rPr>
          <w:rFonts w:eastAsia="Arial Unicode MS"/>
          <w:i/>
          <w:szCs w:val="28"/>
        </w:rPr>
        <w:t>=320 Нм</w:t>
      </w:r>
    </w:p>
    <w:p w:rsidR="008E4F56" w:rsidRPr="00895334" w:rsidRDefault="008E4F56" w:rsidP="008E4F56">
      <w:pPr>
        <w:jc w:val="center"/>
        <w:rPr>
          <w:rFonts w:eastAsia="Arial Unicode MS"/>
          <w:i/>
          <w:szCs w:val="28"/>
        </w:rPr>
      </w:pPr>
      <w:r w:rsidRPr="00895334">
        <w:rPr>
          <w:rFonts w:eastAsia="Arial Unicode MS"/>
          <w:i/>
          <w:szCs w:val="28"/>
        </w:rPr>
        <w:t>М</w:t>
      </w:r>
      <w:r w:rsidRPr="00895334">
        <w:rPr>
          <w:rFonts w:eastAsia="Arial Unicode MS"/>
          <w:i/>
          <w:szCs w:val="28"/>
          <w:vertAlign w:val="subscript"/>
        </w:rPr>
        <w:t>2ц</w:t>
      </w:r>
      <w:r w:rsidRPr="00895334">
        <w:rPr>
          <w:rFonts w:eastAsia="Arial Unicode MS"/>
          <w:i/>
          <w:szCs w:val="28"/>
        </w:rPr>
        <w:t>=М</w:t>
      </w:r>
      <w:r w:rsidRPr="00895334">
        <w:rPr>
          <w:rFonts w:eastAsia="Arial Unicode MS"/>
          <w:i/>
          <w:szCs w:val="28"/>
          <w:vertAlign w:val="subscript"/>
        </w:rPr>
        <w:t>1ц</w:t>
      </w:r>
      <w:r w:rsidRPr="00895334">
        <w:rPr>
          <w:rFonts w:eastAsia="Arial Unicode MS"/>
          <w:i/>
          <w:szCs w:val="28"/>
        </w:rPr>
        <w:t xml:space="preserve"> ∙ </w:t>
      </w:r>
      <w:proofErr w:type="gramStart"/>
      <w:r w:rsidRPr="00895334">
        <w:rPr>
          <w:rFonts w:eastAsia="Arial Unicode MS"/>
          <w:i/>
          <w:szCs w:val="28"/>
        </w:rPr>
        <w:t>u</w:t>
      </w:r>
      <w:proofErr w:type="gramEnd"/>
      <w:r w:rsidRPr="00895334">
        <w:rPr>
          <w:rFonts w:eastAsia="Arial Unicode MS"/>
          <w:i/>
          <w:szCs w:val="28"/>
          <w:vertAlign w:val="subscript"/>
        </w:rPr>
        <w:t>ц</w:t>
      </w:r>
      <w:r w:rsidRPr="00895334">
        <w:rPr>
          <w:rFonts w:eastAsia="Arial Unicode MS"/>
          <w:i/>
          <w:szCs w:val="28"/>
        </w:rPr>
        <w:t>=320 ∙ 4=1280 Нм</w:t>
      </w:r>
    </w:p>
    <w:p w:rsidR="008E4F56" w:rsidRPr="00895334" w:rsidRDefault="008E4F56" w:rsidP="008E4F56">
      <w:pPr>
        <w:jc w:val="center"/>
        <w:rPr>
          <w:rFonts w:eastAsia="Arial Unicode MS"/>
          <w:i/>
          <w:szCs w:val="28"/>
        </w:rPr>
      </w:pPr>
      <w:r w:rsidRPr="00895334">
        <w:rPr>
          <w:rFonts w:eastAsia="Arial Unicode MS"/>
          <w:i/>
          <w:szCs w:val="28"/>
        </w:rPr>
        <w:t>М</w:t>
      </w:r>
      <w:r w:rsidRPr="00895334">
        <w:rPr>
          <w:rFonts w:eastAsia="Arial Unicode MS"/>
          <w:i/>
          <w:szCs w:val="28"/>
          <w:vertAlign w:val="subscript"/>
        </w:rPr>
        <w:t>2ц</w:t>
      </w:r>
      <w:r w:rsidRPr="00895334">
        <w:rPr>
          <w:rFonts w:eastAsia="Arial Unicode MS"/>
          <w:i/>
          <w:szCs w:val="28"/>
        </w:rPr>
        <w:t>=М</w:t>
      </w:r>
      <w:r w:rsidRPr="00895334">
        <w:rPr>
          <w:rFonts w:eastAsia="Arial Unicode MS"/>
          <w:i/>
          <w:szCs w:val="28"/>
          <w:vertAlign w:val="subscript"/>
        </w:rPr>
        <w:t>рм</w:t>
      </w:r>
    </w:p>
    <w:p w:rsidR="008E4F56" w:rsidRPr="00895334" w:rsidRDefault="008E4F56" w:rsidP="008E4F56">
      <w:pPr>
        <w:jc w:val="both"/>
        <w:rPr>
          <w:rFonts w:eastAsia="Arial Unicode MS"/>
          <w:szCs w:val="28"/>
        </w:rPr>
      </w:pPr>
      <w:proofErr w:type="gramStart"/>
      <w:r w:rsidRPr="00895334">
        <w:rPr>
          <w:rFonts w:eastAsia="Arial Unicode MS"/>
          <w:szCs w:val="28"/>
        </w:rPr>
        <w:t xml:space="preserve">где </w:t>
      </w:r>
      <w:r w:rsidRPr="00895334">
        <w:rPr>
          <w:rFonts w:eastAsia="Arial Unicode MS"/>
          <w:i/>
          <w:szCs w:val="28"/>
        </w:rPr>
        <w:t>М</w:t>
      </w:r>
      <w:r w:rsidRPr="00895334">
        <w:rPr>
          <w:rFonts w:eastAsia="Arial Unicode MS"/>
          <w:i/>
          <w:szCs w:val="28"/>
          <w:vertAlign w:val="subscript"/>
        </w:rPr>
        <w:t>1р</w:t>
      </w:r>
      <w:r w:rsidRPr="00895334">
        <w:rPr>
          <w:rFonts w:eastAsia="Arial Unicode MS"/>
          <w:szCs w:val="28"/>
        </w:rPr>
        <w:t xml:space="preserve"> - вращающий момент на ведущем валу ременной передачи;</w:t>
      </w:r>
      <w:r w:rsidRPr="00895334">
        <w:rPr>
          <w:rFonts w:eastAsia="Arial Unicode MS"/>
          <w:b/>
          <w:bCs/>
          <w:i/>
          <w:iCs/>
          <w:spacing w:val="30"/>
          <w:szCs w:val="28"/>
        </w:rPr>
        <w:t xml:space="preserve"> </w:t>
      </w:r>
      <w:r w:rsidRPr="00895334">
        <w:rPr>
          <w:rFonts w:eastAsia="Arial Unicode MS"/>
          <w:bCs/>
          <w:i/>
          <w:iCs/>
          <w:spacing w:val="30"/>
          <w:szCs w:val="28"/>
        </w:rPr>
        <w:t>М</w:t>
      </w:r>
      <w:r w:rsidRPr="00895334">
        <w:rPr>
          <w:rFonts w:eastAsia="Arial Unicode MS"/>
          <w:bCs/>
          <w:i/>
          <w:iCs/>
          <w:spacing w:val="30"/>
          <w:szCs w:val="28"/>
          <w:vertAlign w:val="subscript"/>
        </w:rPr>
        <w:t>2р</w:t>
      </w:r>
      <w:r w:rsidRPr="00895334">
        <w:rPr>
          <w:rFonts w:eastAsia="Arial Unicode MS"/>
          <w:bCs/>
          <w:i/>
          <w:iCs/>
          <w:spacing w:val="30"/>
          <w:szCs w:val="28"/>
        </w:rPr>
        <w:t xml:space="preserve"> -</w:t>
      </w:r>
      <w:r w:rsidRPr="00895334">
        <w:rPr>
          <w:rFonts w:eastAsia="Arial Unicode MS"/>
          <w:b/>
          <w:bCs/>
          <w:i/>
          <w:iCs/>
          <w:noProof/>
          <w:spacing w:val="30"/>
          <w:szCs w:val="28"/>
        </w:rPr>
        <w:t xml:space="preserve"> </w:t>
      </w:r>
      <w:r w:rsidRPr="00895334">
        <w:rPr>
          <w:rFonts w:eastAsia="Arial Unicode MS"/>
          <w:szCs w:val="28"/>
        </w:rPr>
        <w:t>вращающий момент на ведомом валу ременной передачи;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М</w:t>
      </w:r>
      <w:r w:rsidRPr="00895334">
        <w:rPr>
          <w:rFonts w:eastAsia="Arial Unicode MS"/>
          <w:bCs/>
          <w:i/>
          <w:iCs/>
          <w:szCs w:val="28"/>
          <w:vertAlign w:val="subscript"/>
        </w:rPr>
        <w:t>1з</w:t>
      </w:r>
      <w:r w:rsidRPr="00895334">
        <w:rPr>
          <w:rFonts w:eastAsia="Arial Unicode MS"/>
          <w:bCs/>
          <w:i/>
          <w:iCs/>
          <w:szCs w:val="28"/>
        </w:rPr>
        <w:t xml:space="preserve"> -</w:t>
      </w:r>
      <w:r w:rsidRPr="00895334">
        <w:rPr>
          <w:rFonts w:eastAsia="Arial Unicode MS"/>
          <w:szCs w:val="28"/>
        </w:rPr>
        <w:t xml:space="preserve"> вращающий момент на ведущем валу зубчатой передачи (редуктора);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М</w:t>
      </w:r>
      <w:r w:rsidRPr="00895334">
        <w:rPr>
          <w:rFonts w:eastAsia="Arial Unicode MS"/>
          <w:bCs/>
          <w:i/>
          <w:iCs/>
          <w:szCs w:val="28"/>
          <w:vertAlign w:val="subscript"/>
        </w:rPr>
        <w:t>2з</w:t>
      </w:r>
      <w:r w:rsidRPr="00895334">
        <w:rPr>
          <w:rFonts w:eastAsia="Arial Unicode MS"/>
          <w:bCs/>
          <w:i/>
          <w:iCs/>
          <w:szCs w:val="28"/>
        </w:rPr>
        <w:t xml:space="preserve">  -</w:t>
      </w:r>
      <w:r w:rsidRPr="00895334">
        <w:rPr>
          <w:rFonts w:eastAsia="Arial Unicode MS"/>
          <w:szCs w:val="28"/>
        </w:rPr>
        <w:t xml:space="preserve"> вращающий момент на ведомом валу зубчатой передачи (редуктора);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М</w:t>
      </w:r>
      <w:r w:rsidRPr="00895334">
        <w:rPr>
          <w:rFonts w:eastAsia="Arial Unicode MS"/>
          <w:bCs/>
          <w:i/>
          <w:iCs/>
          <w:szCs w:val="28"/>
          <w:vertAlign w:val="subscript"/>
        </w:rPr>
        <w:t>1ц</w:t>
      </w:r>
      <w:r w:rsidRPr="00895334">
        <w:rPr>
          <w:rFonts w:eastAsia="Arial Unicode MS"/>
          <w:bCs/>
          <w:i/>
          <w:iCs/>
          <w:szCs w:val="28"/>
        </w:rPr>
        <w:t xml:space="preserve"> -</w:t>
      </w:r>
      <w:r w:rsidRPr="00895334">
        <w:rPr>
          <w:rFonts w:eastAsia="Arial Unicode MS"/>
          <w:szCs w:val="28"/>
        </w:rPr>
        <w:t xml:space="preserve"> вращающий момент на ведущем валу цепной передачи;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</w:rPr>
        <w:t>М</w:t>
      </w:r>
      <w:r w:rsidRPr="00895334">
        <w:rPr>
          <w:rFonts w:eastAsia="Arial Unicode MS"/>
          <w:bCs/>
          <w:i/>
          <w:iCs/>
          <w:szCs w:val="28"/>
          <w:vertAlign w:val="subscript"/>
        </w:rPr>
        <w:t>2ц</w:t>
      </w:r>
      <w:r w:rsidRPr="00895334">
        <w:rPr>
          <w:rFonts w:eastAsia="Arial Unicode MS"/>
          <w:b/>
          <w:bCs/>
          <w:i/>
          <w:iCs/>
          <w:szCs w:val="28"/>
        </w:rPr>
        <w:t xml:space="preserve"> -</w:t>
      </w:r>
      <w:r w:rsidRPr="00895334">
        <w:rPr>
          <w:rFonts w:eastAsia="Arial Unicode MS"/>
          <w:szCs w:val="28"/>
        </w:rPr>
        <w:t xml:space="preserve"> вращающий момент на ведомом валу цепной передачи;</w:t>
      </w:r>
      <w:proofErr w:type="gramEnd"/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proofErr w:type="spellStart"/>
      <w:r w:rsidRPr="00895334">
        <w:rPr>
          <w:rFonts w:eastAsia="Arial Unicode MS"/>
          <w:bCs/>
          <w:i/>
          <w:iCs/>
          <w:szCs w:val="28"/>
        </w:rPr>
        <w:t>М</w:t>
      </w:r>
      <w:r w:rsidRPr="00895334">
        <w:rPr>
          <w:rFonts w:eastAsia="Arial Unicode MS"/>
          <w:bCs/>
          <w:i/>
          <w:iCs/>
          <w:szCs w:val="28"/>
          <w:vertAlign w:val="subscript"/>
        </w:rPr>
        <w:t>рм</w:t>
      </w:r>
      <w:proofErr w:type="spellEnd"/>
      <w:r w:rsidRPr="00895334">
        <w:rPr>
          <w:rFonts w:eastAsia="Arial Unicode MS"/>
          <w:b/>
          <w:szCs w:val="28"/>
        </w:rPr>
        <w:t xml:space="preserve"> </w:t>
      </w:r>
      <w:r w:rsidRPr="00895334">
        <w:rPr>
          <w:rFonts w:eastAsia="Arial Unicode MS"/>
          <w:szCs w:val="28"/>
        </w:rPr>
        <w:t>- вращающий момент на валу рабочей машины;</w:t>
      </w:r>
      <w:r w:rsidRPr="00895334">
        <w:rPr>
          <w:rFonts w:eastAsia="Arial Unicode MS"/>
          <w:b/>
          <w:bCs/>
          <w:i/>
          <w:iCs/>
          <w:szCs w:val="28"/>
        </w:rPr>
        <w:t xml:space="preserve"> </w:t>
      </w:r>
      <w:r w:rsidRPr="00895334">
        <w:rPr>
          <w:rFonts w:eastAsia="Arial Unicode MS"/>
          <w:bCs/>
          <w:i/>
          <w:iCs/>
          <w:szCs w:val="28"/>
          <w:lang w:eastAsia="en-US"/>
        </w:rPr>
        <w:t>и</w:t>
      </w:r>
      <w:proofErr w:type="gramStart"/>
      <w:r w:rsidRPr="00895334">
        <w:rPr>
          <w:rFonts w:eastAsia="Arial Unicode MS"/>
          <w:bCs/>
          <w:i/>
          <w:iCs/>
          <w:szCs w:val="28"/>
          <w:vertAlign w:val="subscript"/>
          <w:lang w:val="en-US" w:eastAsia="en-US"/>
        </w:rPr>
        <w:t>P</w:t>
      </w:r>
      <w:proofErr w:type="gramEnd"/>
      <w:r w:rsidRPr="00895334">
        <w:rPr>
          <w:rFonts w:eastAsia="Arial Unicode MS"/>
          <w:bCs/>
          <w:i/>
          <w:iCs/>
          <w:szCs w:val="28"/>
          <w:lang w:eastAsia="en-US"/>
        </w:rPr>
        <w:t>, и</w:t>
      </w:r>
      <w:r w:rsidRPr="00895334">
        <w:rPr>
          <w:rFonts w:eastAsia="Arial Unicode MS"/>
          <w:bCs/>
          <w:i/>
          <w:iCs/>
          <w:szCs w:val="28"/>
          <w:vertAlign w:val="subscript"/>
          <w:lang w:eastAsia="en-US"/>
        </w:rPr>
        <w:t>3</w:t>
      </w:r>
      <w:r w:rsidRPr="00895334">
        <w:rPr>
          <w:rFonts w:eastAsia="Arial Unicode MS"/>
          <w:bCs/>
          <w:i/>
          <w:iCs/>
          <w:szCs w:val="28"/>
          <w:lang w:eastAsia="en-US"/>
        </w:rPr>
        <w:t xml:space="preserve">, </w:t>
      </w:r>
      <w:proofErr w:type="spellStart"/>
      <w:r w:rsidRPr="00895334">
        <w:rPr>
          <w:rFonts w:eastAsia="Arial Unicode MS"/>
          <w:bCs/>
          <w:i/>
          <w:iCs/>
          <w:szCs w:val="28"/>
          <w:lang w:eastAsia="en-US"/>
        </w:rPr>
        <w:t>и</w:t>
      </w:r>
      <w:r w:rsidRPr="00895334">
        <w:rPr>
          <w:rFonts w:eastAsia="Arial Unicode MS"/>
          <w:bCs/>
          <w:i/>
          <w:iCs/>
          <w:szCs w:val="28"/>
          <w:vertAlign w:val="subscript"/>
          <w:lang w:eastAsia="en-US"/>
        </w:rPr>
        <w:t>ц</w:t>
      </w:r>
      <w:proofErr w:type="spellEnd"/>
      <w:r w:rsidRPr="00895334">
        <w:rPr>
          <w:rFonts w:eastAsia="Arial Unicode MS"/>
          <w:b/>
          <w:bCs/>
          <w:i/>
          <w:iCs/>
          <w:szCs w:val="28"/>
          <w:lang w:eastAsia="en-US"/>
        </w:rPr>
        <w:t xml:space="preserve"> </w:t>
      </w:r>
      <w:r w:rsidRPr="00895334">
        <w:rPr>
          <w:rFonts w:eastAsia="Arial Unicode MS"/>
          <w:b/>
          <w:bCs/>
          <w:i/>
          <w:iCs/>
          <w:szCs w:val="28"/>
        </w:rPr>
        <w:t>-</w:t>
      </w:r>
      <w:r w:rsidRPr="00895334">
        <w:rPr>
          <w:rFonts w:eastAsia="Arial Unicode MS"/>
          <w:b/>
          <w:bCs/>
          <w:i/>
          <w:iCs/>
          <w:noProof/>
          <w:szCs w:val="28"/>
        </w:rPr>
        <w:t xml:space="preserve"> </w:t>
      </w:r>
      <w:r w:rsidRPr="00895334">
        <w:rPr>
          <w:rFonts w:eastAsia="Arial Unicode MS"/>
          <w:szCs w:val="28"/>
        </w:rPr>
        <w:t>передаточные отношения ременной, зубчатой и цепной передач.</w:t>
      </w:r>
    </w:p>
    <w:p w:rsidR="008E4F56" w:rsidRPr="00895334" w:rsidRDefault="008E4F56" w:rsidP="008E4F5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</w:p>
    <w:p w:rsidR="008E4F56" w:rsidRPr="00895334" w:rsidRDefault="008E4F56" w:rsidP="008E4F56">
      <w:pPr>
        <w:tabs>
          <w:tab w:val="left" w:pos="709"/>
        </w:tabs>
        <w:jc w:val="center"/>
        <w:rPr>
          <w:rFonts w:eastAsia="Calibri"/>
          <w:b/>
          <w:szCs w:val="28"/>
          <w:lang w:eastAsia="en-US"/>
        </w:rPr>
      </w:pPr>
      <w:r w:rsidRPr="00895334">
        <w:rPr>
          <w:rFonts w:eastAsia="Calibri"/>
          <w:b/>
          <w:szCs w:val="28"/>
          <w:lang w:eastAsia="en-US"/>
        </w:rPr>
        <w:t>Задание</w:t>
      </w:r>
    </w:p>
    <w:p w:rsidR="008E4F56" w:rsidRPr="00895334" w:rsidRDefault="008E4F56" w:rsidP="008E4F56">
      <w:pPr>
        <w:tabs>
          <w:tab w:val="left" w:pos="709"/>
        </w:tabs>
        <w:jc w:val="both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ab/>
        <w:t>Провести кинематический расчет привода (рисунок 8.1), подобрать электродвигатель. Расчетные данные взять из таблицы 8.4.</w:t>
      </w:r>
    </w:p>
    <w:p w:rsidR="008E4F56" w:rsidRDefault="008E4F56" w:rsidP="008E4F56">
      <w:pPr>
        <w:tabs>
          <w:tab w:val="left" w:pos="709"/>
        </w:tabs>
        <w:jc w:val="center"/>
        <w:rPr>
          <w:rFonts w:eastAsia="Calibri"/>
          <w:szCs w:val="28"/>
          <w:lang w:eastAsia="en-US"/>
        </w:rPr>
      </w:pPr>
      <w:r w:rsidRPr="00895334">
        <w:rPr>
          <w:rFonts w:eastAsia="Calibri"/>
          <w:noProof/>
          <w:szCs w:val="28"/>
        </w:rPr>
        <w:drawing>
          <wp:inline distT="0" distB="0" distL="0" distR="0">
            <wp:extent cx="4316818" cy="2658612"/>
            <wp:effectExtent l="0" t="0" r="7620" b="8890"/>
            <wp:docPr id="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2">
                              <a14:imgEffect>
                                <a14:sharpenSoften amount="50000"/>
                              </a14:imgEffect>
                              <a14:imgEffect>
                                <a14:brightnessContrast bright="-18000" contrast="6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87" cy="26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895334" w:rsidRDefault="00347FB3" w:rsidP="008E4F56">
      <w:pPr>
        <w:tabs>
          <w:tab w:val="left" w:pos="709"/>
        </w:tabs>
        <w:jc w:val="center"/>
        <w:rPr>
          <w:rFonts w:eastAsia="Calibri"/>
          <w:szCs w:val="28"/>
          <w:lang w:eastAsia="en-US"/>
        </w:rPr>
      </w:pPr>
    </w:p>
    <w:p w:rsidR="008E4F56" w:rsidRPr="00895334" w:rsidRDefault="008E4F56" w:rsidP="008E4F56">
      <w:pPr>
        <w:tabs>
          <w:tab w:val="left" w:pos="709"/>
        </w:tabs>
        <w:jc w:val="center"/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 xml:space="preserve">Рисунок 8.1 </w:t>
      </w:r>
    </w:p>
    <w:p w:rsidR="008E4F56" w:rsidRPr="00895334" w:rsidRDefault="008E4F56" w:rsidP="008E4F56">
      <w:pPr>
        <w:tabs>
          <w:tab w:val="left" w:pos="709"/>
        </w:tabs>
        <w:jc w:val="center"/>
        <w:rPr>
          <w:rFonts w:eastAsia="Calibri"/>
          <w:szCs w:val="28"/>
          <w:lang w:eastAsia="en-US"/>
        </w:rPr>
      </w:pPr>
    </w:p>
    <w:p w:rsidR="008E4F56" w:rsidRPr="00895334" w:rsidRDefault="008E4F56" w:rsidP="008E4F56">
      <w:pPr>
        <w:tabs>
          <w:tab w:val="left" w:pos="709"/>
        </w:tabs>
        <w:jc w:val="center"/>
        <w:rPr>
          <w:rFonts w:eastAsia="Calibri"/>
          <w:szCs w:val="28"/>
          <w:lang w:eastAsia="en-US"/>
        </w:rPr>
      </w:pPr>
    </w:p>
    <w:p w:rsidR="008E4F56" w:rsidRPr="00895334" w:rsidRDefault="008E4F56" w:rsidP="008E4F56">
      <w:pPr>
        <w:tabs>
          <w:tab w:val="left" w:pos="709"/>
        </w:tabs>
        <w:rPr>
          <w:rFonts w:eastAsia="Calibri"/>
          <w:szCs w:val="28"/>
          <w:lang w:eastAsia="en-US"/>
        </w:rPr>
      </w:pPr>
      <w:r w:rsidRPr="00895334">
        <w:rPr>
          <w:rFonts w:eastAsia="Calibri"/>
          <w:szCs w:val="28"/>
          <w:lang w:eastAsia="en-US"/>
        </w:rPr>
        <w:t>Таблица 8.4 Варианты заданий</w:t>
      </w:r>
    </w:p>
    <w:tbl>
      <w:tblPr>
        <w:tblW w:w="936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1560"/>
        <w:gridCol w:w="1134"/>
        <w:gridCol w:w="1275"/>
        <w:gridCol w:w="567"/>
        <w:gridCol w:w="1560"/>
        <w:gridCol w:w="1275"/>
        <w:gridCol w:w="1418"/>
      </w:tblGrid>
      <w:tr w:rsidR="008E4F56" w:rsidRPr="00895334" w:rsidTr="007C6BB1">
        <w:trPr>
          <w:trHeight w:val="110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lastRenderedPageBreak/>
              <w:t>№ вар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 xml:space="preserve">Тяговая сила ленты </w:t>
            </w:r>
            <w:r w:rsidRPr="00895334">
              <w:rPr>
                <w:rFonts w:eastAsia="Arial Unicode MS"/>
                <w:bCs/>
                <w:i/>
                <w:iCs/>
                <w:szCs w:val="28"/>
                <w:lang w:val="en-US" w:eastAsia="en-US"/>
              </w:rPr>
              <w:t>F</w:t>
            </w:r>
            <w:r w:rsidRPr="00895334">
              <w:rPr>
                <w:rFonts w:eastAsia="Arial Unicode MS"/>
                <w:bCs/>
                <w:i/>
                <w:iCs/>
                <w:szCs w:val="28"/>
                <w:lang w:eastAsia="en-US"/>
              </w:rPr>
              <w:t>, кН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Скорость ленты</w:t>
            </w:r>
            <w:r w:rsidRPr="00895334">
              <w:rPr>
                <w:rFonts w:eastAsia="Arial Unicode MS"/>
                <w:b/>
                <w:bCs/>
                <w:i/>
                <w:iCs/>
                <w:szCs w:val="28"/>
                <w:lang w:eastAsia="en-US"/>
              </w:rPr>
              <w:t xml:space="preserve"> </w:t>
            </w:r>
            <w:r w:rsidRPr="00895334">
              <w:rPr>
                <w:rFonts w:eastAsia="Arial Unicode MS"/>
                <w:bCs/>
                <w:i/>
                <w:iCs/>
                <w:szCs w:val="28"/>
                <w:lang w:val="en-US" w:eastAsia="en-US"/>
              </w:rPr>
              <w:t>υ</w:t>
            </w:r>
            <w:r w:rsidRPr="00895334">
              <w:rPr>
                <w:rFonts w:eastAsia="Arial Unicode MS"/>
                <w:bCs/>
                <w:i/>
                <w:iCs/>
                <w:szCs w:val="28"/>
                <w:lang w:eastAsia="en-US"/>
              </w:rPr>
              <w:t>,</w:t>
            </w:r>
          </w:p>
          <w:p w:rsidR="008E4F56" w:rsidRPr="00895334" w:rsidRDefault="008E4F56" w:rsidP="008E4F56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  <w:proofErr w:type="gramStart"/>
            <w:r w:rsidRPr="00895334">
              <w:rPr>
                <w:rFonts w:eastAsia="Calibri"/>
                <w:szCs w:val="28"/>
                <w:shd w:val="clear" w:color="auto" w:fill="FFFFFF"/>
                <w:lang w:eastAsia="en-US"/>
              </w:rPr>
              <w:t>м</w:t>
            </w:r>
            <w:proofErr w:type="gramEnd"/>
            <w:r w:rsidRPr="00895334">
              <w:rPr>
                <w:rFonts w:eastAsia="Calibri"/>
                <w:szCs w:val="28"/>
                <w:shd w:val="clear" w:color="auto" w:fill="FFFFFF"/>
                <w:lang w:eastAsia="en-US"/>
              </w:rPr>
              <w:t>/с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 xml:space="preserve">Диаметр барабана, </w:t>
            </w:r>
            <w:r w:rsidRPr="00895334">
              <w:rPr>
                <w:rFonts w:eastAsia="Arial Unicode MS"/>
                <w:i/>
                <w:szCs w:val="28"/>
                <w:lang w:val="en-US"/>
              </w:rPr>
              <w:t>D</w:t>
            </w:r>
            <w:r w:rsidRPr="00895334">
              <w:rPr>
                <w:rFonts w:eastAsia="Arial Unicode MS"/>
                <w:i/>
                <w:szCs w:val="28"/>
              </w:rPr>
              <w:t>,</w:t>
            </w:r>
            <w:r w:rsidRPr="00895334">
              <w:rPr>
                <w:rFonts w:eastAsia="Arial Unicode MS"/>
                <w:b/>
                <w:bCs/>
                <w:i/>
                <w:iCs/>
                <w:szCs w:val="28"/>
                <w:lang w:val="en-US" w:eastAsia="en-US"/>
              </w:rPr>
              <w:t xml:space="preserve"> </w:t>
            </w:r>
            <w:proofErr w:type="spellStart"/>
            <w:r w:rsidRPr="00895334">
              <w:rPr>
                <w:rFonts w:eastAsia="Arial Unicode MS"/>
                <w:bCs/>
                <w:i/>
                <w:iCs/>
                <w:szCs w:val="28"/>
                <w:lang w:val="en-US" w:eastAsia="en-US"/>
              </w:rPr>
              <w:t>мм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№ вар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Тяговая сила ленты</w:t>
            </w:r>
            <w:r w:rsidRPr="00895334">
              <w:rPr>
                <w:rFonts w:eastAsia="Arial Unicode MS"/>
                <w:b/>
                <w:bCs/>
                <w:i/>
                <w:iCs/>
                <w:szCs w:val="28"/>
                <w:lang w:eastAsia="en-US"/>
              </w:rPr>
              <w:t xml:space="preserve"> </w:t>
            </w:r>
            <w:r w:rsidRPr="00895334">
              <w:rPr>
                <w:rFonts w:eastAsia="Arial Unicode MS"/>
                <w:bCs/>
                <w:i/>
                <w:iCs/>
                <w:szCs w:val="28"/>
                <w:lang w:val="en-US" w:eastAsia="en-US"/>
              </w:rPr>
              <w:t>F</w:t>
            </w:r>
            <w:r w:rsidRPr="00895334">
              <w:rPr>
                <w:rFonts w:eastAsia="Arial Unicode MS"/>
                <w:bCs/>
                <w:i/>
                <w:iCs/>
                <w:szCs w:val="28"/>
                <w:lang w:eastAsia="en-US"/>
              </w:rPr>
              <w:t>, кН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Скорость ленты</w:t>
            </w:r>
            <w:r w:rsidRPr="00895334">
              <w:rPr>
                <w:rFonts w:eastAsia="Arial Unicode MS"/>
                <w:b/>
                <w:bCs/>
                <w:i/>
                <w:iCs/>
                <w:szCs w:val="28"/>
                <w:lang w:eastAsia="en-US"/>
              </w:rPr>
              <w:t xml:space="preserve"> </w:t>
            </w:r>
            <w:r w:rsidRPr="00895334">
              <w:rPr>
                <w:rFonts w:eastAsia="Arial Unicode MS"/>
                <w:bCs/>
                <w:i/>
                <w:iCs/>
                <w:szCs w:val="28"/>
                <w:lang w:val="en-US" w:eastAsia="en-US"/>
              </w:rPr>
              <w:t>υ</w:t>
            </w:r>
            <w:r w:rsidRPr="00895334">
              <w:rPr>
                <w:rFonts w:eastAsia="Arial Unicode MS"/>
                <w:bCs/>
                <w:i/>
                <w:iCs/>
                <w:szCs w:val="28"/>
                <w:lang w:eastAsia="en-US"/>
              </w:rPr>
              <w:t>,</w:t>
            </w:r>
          </w:p>
          <w:p w:rsidR="008E4F56" w:rsidRPr="00895334" w:rsidRDefault="008E4F56" w:rsidP="008E4F56">
            <w:pPr>
              <w:jc w:val="center"/>
              <w:rPr>
                <w:rFonts w:eastAsia="Calibri"/>
                <w:i/>
                <w:iCs/>
                <w:szCs w:val="28"/>
                <w:lang w:eastAsia="en-US"/>
              </w:rPr>
            </w:pPr>
            <w:proofErr w:type="gramStart"/>
            <w:r w:rsidRPr="00895334">
              <w:rPr>
                <w:rFonts w:eastAsia="Calibri"/>
                <w:szCs w:val="28"/>
                <w:shd w:val="clear" w:color="auto" w:fill="FFFFFF"/>
                <w:lang w:eastAsia="en-US"/>
              </w:rPr>
              <w:t>м</w:t>
            </w:r>
            <w:proofErr w:type="gramEnd"/>
            <w:r w:rsidRPr="00895334">
              <w:rPr>
                <w:rFonts w:eastAsia="Calibri"/>
                <w:szCs w:val="28"/>
                <w:shd w:val="clear" w:color="auto" w:fill="FFFFFF"/>
                <w:lang w:eastAsia="en-US"/>
              </w:rPr>
              <w:t>/с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 xml:space="preserve">Диаметр барабана, </w:t>
            </w:r>
            <w:r w:rsidRPr="00895334">
              <w:rPr>
                <w:rFonts w:eastAsia="Arial Unicode MS"/>
                <w:i/>
                <w:szCs w:val="28"/>
                <w:lang w:val="en-US"/>
              </w:rPr>
              <w:t>D</w:t>
            </w:r>
            <w:r w:rsidRPr="00895334">
              <w:rPr>
                <w:rFonts w:eastAsia="Arial Unicode MS"/>
                <w:i/>
                <w:szCs w:val="28"/>
              </w:rPr>
              <w:t>,</w:t>
            </w:r>
            <w:r w:rsidRPr="00895334">
              <w:rPr>
                <w:rFonts w:eastAsia="Arial Unicode MS"/>
                <w:b/>
                <w:bCs/>
                <w:i/>
                <w:iCs/>
                <w:szCs w:val="28"/>
                <w:lang w:val="en-US" w:eastAsia="en-US"/>
              </w:rPr>
              <w:t xml:space="preserve"> </w:t>
            </w:r>
            <w:proofErr w:type="spellStart"/>
            <w:r w:rsidRPr="00895334">
              <w:rPr>
                <w:rFonts w:eastAsia="Arial Unicode MS"/>
                <w:bCs/>
                <w:i/>
                <w:iCs/>
                <w:szCs w:val="28"/>
                <w:lang w:val="en-US" w:eastAsia="en-US"/>
              </w:rPr>
              <w:t>мм</w:t>
            </w:r>
            <w:proofErr w:type="spellEnd"/>
          </w:p>
        </w:tc>
      </w:tr>
      <w:tr w:rsidR="008E4F56" w:rsidRPr="00895334" w:rsidTr="007C6BB1">
        <w:trPr>
          <w:trHeight w:val="36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200</w:t>
            </w:r>
          </w:p>
        </w:tc>
      </w:tr>
      <w:tr w:rsidR="008E4F56" w:rsidRPr="00895334" w:rsidTr="007C6BB1">
        <w:trPr>
          <w:trHeight w:val="35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250</w:t>
            </w:r>
          </w:p>
        </w:tc>
      </w:tr>
      <w:tr w:rsidR="008E4F56" w:rsidRPr="00895334" w:rsidTr="007C6BB1">
        <w:trPr>
          <w:trHeight w:val="35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315</w:t>
            </w:r>
          </w:p>
        </w:tc>
      </w:tr>
      <w:tr w:rsidR="008E4F56" w:rsidRPr="00895334" w:rsidTr="007C6BB1">
        <w:trPr>
          <w:trHeight w:val="36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895334">
              <w:rPr>
                <w:rFonts w:eastAsia="Calibri"/>
                <w:szCs w:val="28"/>
                <w:shd w:val="clear" w:color="auto" w:fill="FFFFFF"/>
                <w:lang w:eastAsia="en-US"/>
              </w:rPr>
              <w:t>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315</w:t>
            </w:r>
          </w:p>
        </w:tc>
      </w:tr>
      <w:tr w:rsidR="008E4F56" w:rsidRPr="00895334" w:rsidTr="007C6BB1">
        <w:trPr>
          <w:trHeight w:val="3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400</w:t>
            </w:r>
          </w:p>
        </w:tc>
      </w:tr>
      <w:tr w:rsidR="008E4F56" w:rsidRPr="00895334" w:rsidTr="007C6BB1">
        <w:trPr>
          <w:trHeight w:val="3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450</w:t>
            </w:r>
          </w:p>
        </w:tc>
      </w:tr>
      <w:tr w:rsidR="008E4F56" w:rsidRPr="00895334" w:rsidTr="007C6BB1">
        <w:trPr>
          <w:trHeight w:val="3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450</w:t>
            </w:r>
          </w:p>
        </w:tc>
      </w:tr>
      <w:tr w:rsidR="008E4F56" w:rsidRPr="00895334" w:rsidTr="007C6BB1">
        <w:trPr>
          <w:trHeight w:val="36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450</w:t>
            </w:r>
          </w:p>
        </w:tc>
      </w:tr>
      <w:tr w:rsidR="008E4F56" w:rsidRPr="00895334" w:rsidTr="007C6BB1">
        <w:trPr>
          <w:trHeight w:val="35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450</w:t>
            </w:r>
          </w:p>
        </w:tc>
      </w:tr>
      <w:tr w:rsidR="008E4F56" w:rsidRPr="00895334" w:rsidTr="007C6BB1">
        <w:trPr>
          <w:trHeight w:val="3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500</w:t>
            </w:r>
          </w:p>
        </w:tc>
      </w:tr>
      <w:tr w:rsidR="008E4F56" w:rsidRPr="00895334" w:rsidTr="007C6BB1">
        <w:trPr>
          <w:trHeight w:val="36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500</w:t>
            </w:r>
          </w:p>
        </w:tc>
      </w:tr>
      <w:tr w:rsidR="008E4F56" w:rsidRPr="00895334" w:rsidTr="007C6BB1">
        <w:trPr>
          <w:trHeight w:val="37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500</w:t>
            </w:r>
          </w:p>
        </w:tc>
      </w:tr>
      <w:tr w:rsidR="008E4F56" w:rsidRPr="00895334" w:rsidTr="007C6BB1">
        <w:trPr>
          <w:trHeight w:val="36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275</w:t>
            </w:r>
          </w:p>
        </w:tc>
      </w:tr>
      <w:tr w:rsidR="008E4F56" w:rsidRPr="00895334" w:rsidTr="007C6BB1">
        <w:trPr>
          <w:trHeight w:val="3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315</w:t>
            </w:r>
          </w:p>
        </w:tc>
      </w:tr>
      <w:tr w:rsidR="008E4F56" w:rsidRPr="00895334" w:rsidTr="007C6BB1">
        <w:trPr>
          <w:trHeight w:val="39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4F56" w:rsidRPr="00895334" w:rsidRDefault="008E4F56" w:rsidP="008E4F56">
            <w:pPr>
              <w:jc w:val="center"/>
              <w:rPr>
                <w:rFonts w:eastAsia="Arial Unicode MS"/>
                <w:szCs w:val="28"/>
              </w:rPr>
            </w:pPr>
            <w:r w:rsidRPr="00895334">
              <w:rPr>
                <w:rFonts w:eastAsia="Arial Unicode MS"/>
                <w:szCs w:val="28"/>
              </w:rPr>
              <w:t>315</w:t>
            </w:r>
          </w:p>
        </w:tc>
      </w:tr>
    </w:tbl>
    <w:p w:rsidR="008E4F56" w:rsidRPr="00895334" w:rsidRDefault="008E4F56" w:rsidP="008E4F56">
      <w:pPr>
        <w:tabs>
          <w:tab w:val="left" w:pos="709"/>
        </w:tabs>
        <w:jc w:val="center"/>
        <w:rPr>
          <w:rFonts w:eastAsia="Calibri"/>
          <w:szCs w:val="28"/>
          <w:lang w:eastAsia="en-US"/>
        </w:rPr>
      </w:pPr>
    </w:p>
    <w:p w:rsidR="008E4F56" w:rsidRPr="00895334" w:rsidRDefault="008E4F56" w:rsidP="008E4F56">
      <w:pPr>
        <w:jc w:val="center"/>
        <w:rPr>
          <w:rFonts w:eastAsia="Calibri"/>
          <w:bCs/>
          <w:szCs w:val="28"/>
          <w:lang w:eastAsia="en-US"/>
        </w:rPr>
      </w:pPr>
      <w:bookmarkStart w:id="2" w:name="bookmark69"/>
      <w:r w:rsidRPr="00895334">
        <w:rPr>
          <w:rFonts w:eastAsia="Calibri"/>
          <w:b/>
          <w:szCs w:val="28"/>
          <w:shd w:val="clear" w:color="auto" w:fill="FFFFFF"/>
          <w:lang w:eastAsia="en-US"/>
        </w:rPr>
        <w:t>Контрольные вопросы</w:t>
      </w:r>
      <w:bookmarkEnd w:id="2"/>
    </w:p>
    <w:p w:rsidR="008E4F56" w:rsidRPr="00895334" w:rsidRDefault="008E4F56" w:rsidP="00874916">
      <w:pPr>
        <w:numPr>
          <w:ilvl w:val="2"/>
          <w:numId w:val="18"/>
        </w:numPr>
        <w:tabs>
          <w:tab w:val="left" w:pos="1008"/>
        </w:tabs>
        <w:ind w:left="993" w:hanging="284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Какова роль передач в машинах?</w:t>
      </w:r>
    </w:p>
    <w:p w:rsidR="008E4F56" w:rsidRPr="00895334" w:rsidRDefault="008E4F56" w:rsidP="00874916">
      <w:pPr>
        <w:numPr>
          <w:ilvl w:val="2"/>
          <w:numId w:val="18"/>
        </w:numPr>
        <w:tabs>
          <w:tab w:val="left" w:pos="1037"/>
        </w:tabs>
        <w:ind w:hanging="1796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По каким признакам классифицируются передачи?</w:t>
      </w:r>
    </w:p>
    <w:p w:rsidR="008E4F56" w:rsidRPr="00895334" w:rsidRDefault="008E4F56" w:rsidP="00874916">
      <w:pPr>
        <w:numPr>
          <w:ilvl w:val="2"/>
          <w:numId w:val="18"/>
        </w:numPr>
        <w:tabs>
          <w:tab w:val="left" w:pos="1037"/>
        </w:tabs>
        <w:ind w:hanging="1796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Что такое передаточное число?</w:t>
      </w:r>
    </w:p>
    <w:p w:rsidR="008E4F56" w:rsidRPr="00895334" w:rsidRDefault="008E4F56" w:rsidP="00874916">
      <w:pPr>
        <w:numPr>
          <w:ilvl w:val="2"/>
          <w:numId w:val="18"/>
        </w:numPr>
        <w:tabs>
          <w:tab w:val="left" w:pos="1037"/>
        </w:tabs>
        <w:ind w:left="0" w:firstLine="709"/>
        <w:jc w:val="both"/>
        <w:rPr>
          <w:rFonts w:eastAsia="Arial Unicode MS"/>
          <w:szCs w:val="28"/>
        </w:rPr>
      </w:pPr>
      <w:r w:rsidRPr="00895334">
        <w:rPr>
          <w:rFonts w:eastAsia="Arial Unicode MS"/>
          <w:szCs w:val="28"/>
        </w:rPr>
        <w:t>Какова связь между вращающими моментами на ведущем и ведомом валах?</w:t>
      </w:r>
    </w:p>
    <w:p w:rsidR="008E4F56" w:rsidRPr="00895334" w:rsidRDefault="008E4F56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8E4F56" w:rsidRPr="00895334" w:rsidRDefault="008E4F56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8E4F56" w:rsidRPr="00895334" w:rsidRDefault="008E4F56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8E4F56" w:rsidRPr="00895334" w:rsidRDefault="008E4F56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8E4F56" w:rsidRPr="00895334" w:rsidRDefault="008E4F56" w:rsidP="0063215A">
      <w:pPr>
        <w:pStyle w:val="af7"/>
        <w:spacing w:after="160" w:line="259" w:lineRule="auto"/>
        <w:ind w:left="420"/>
        <w:rPr>
          <w:rFonts w:ascii="Times New Roman" w:hAnsi="Times New Roman"/>
          <w:color w:val="000000"/>
          <w:sz w:val="28"/>
          <w:szCs w:val="28"/>
        </w:rPr>
      </w:pPr>
    </w:p>
    <w:p w:rsidR="008E4F56" w:rsidRPr="008E587F" w:rsidRDefault="008E4F56" w:rsidP="0063215A">
      <w:pPr>
        <w:pStyle w:val="af7"/>
        <w:spacing w:after="160" w:line="259" w:lineRule="auto"/>
        <w:ind w:left="420"/>
        <w:rPr>
          <w:rFonts w:ascii="Times New Roman" w:hAnsi="Times New Roman"/>
          <w:sz w:val="28"/>
          <w:szCs w:val="28"/>
        </w:rPr>
      </w:pPr>
    </w:p>
    <w:p w:rsidR="008E4F56" w:rsidRPr="008E587F" w:rsidRDefault="008E587F" w:rsidP="007C6BB1">
      <w:pPr>
        <w:spacing w:after="160" w:line="259" w:lineRule="auto"/>
        <w:rPr>
          <w:szCs w:val="28"/>
        </w:rPr>
      </w:pPr>
      <w:r w:rsidRPr="008E587F">
        <w:rPr>
          <w:rFonts w:eastAsiaTheme="minorHAnsi"/>
          <w:b/>
          <w:szCs w:val="28"/>
          <w:lang w:eastAsia="en-US"/>
        </w:rPr>
        <w:t xml:space="preserve">Практическая работа </w:t>
      </w:r>
      <w:r w:rsidR="008E4F56" w:rsidRPr="008E587F">
        <w:rPr>
          <w:szCs w:val="28"/>
        </w:rPr>
        <w:t xml:space="preserve">№ 16 </w:t>
      </w:r>
      <w:r w:rsidR="008E4F56" w:rsidRPr="008E587F">
        <w:rPr>
          <w:bCs/>
          <w:szCs w:val="28"/>
        </w:rPr>
        <w:t>«Геометрический и силовой расчет цилиндрической прямозубой передачи»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b/>
          <w:bCs/>
          <w:i/>
          <w:iCs/>
          <w:color w:val="2E2E2E"/>
          <w:szCs w:val="28"/>
        </w:rPr>
        <w:t>1. Цель работы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- Ознакомление с основными геометрическими параметрами и размерами цилиндрических колес с прямыми зубьями, а также с методами их измерения.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b/>
          <w:bCs/>
          <w:i/>
          <w:iCs/>
          <w:color w:val="2E2E2E"/>
          <w:szCs w:val="28"/>
        </w:rPr>
        <w:t>2. Теоретические положения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b/>
          <w:bCs/>
          <w:i/>
          <w:iCs/>
          <w:color w:val="2E2E2E"/>
          <w:szCs w:val="28"/>
        </w:rPr>
        <w:lastRenderedPageBreak/>
        <w:t>2.1  Общие сведения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Поверхности взаимодействующих зубьев колес должны обеспечить постоянство передаточного числа (</w:t>
      </w:r>
      <w:r w:rsidRPr="00347FB3">
        <w:rPr>
          <w:i/>
          <w:iCs/>
          <w:color w:val="2E2E2E"/>
          <w:szCs w:val="28"/>
          <w:lang w:val="en-US"/>
        </w:rPr>
        <w:t>U </w:t>
      </w:r>
      <w:r w:rsidRPr="00347FB3">
        <w:rPr>
          <w:color w:val="2E2E2E"/>
          <w:szCs w:val="28"/>
        </w:rPr>
        <w:t>= </w:t>
      </w:r>
      <w:r w:rsidRPr="00347FB3">
        <w:rPr>
          <w:color w:val="2E2E2E"/>
          <w:szCs w:val="28"/>
          <w:lang w:val="en-US"/>
        </w:rPr>
        <w:t>const</w:t>
      </w:r>
      <w:r w:rsidRPr="00347FB3">
        <w:rPr>
          <w:color w:val="2E2E2E"/>
          <w:szCs w:val="28"/>
        </w:rPr>
        <w:t>). Для выполнения этого условия боковые профили зубьев сопрягаемых колес должны подчиняться требованиям, вытекающим из основной теоремы зацепления: общая нормаль </w:t>
      </w:r>
      <w:r w:rsidRPr="00347FB3">
        <w:rPr>
          <w:color w:val="2E2E2E"/>
          <w:szCs w:val="28"/>
          <w:lang w:val="en-US"/>
        </w:rPr>
        <w:t>n</w:t>
      </w:r>
      <w:r w:rsidRPr="00347FB3">
        <w:rPr>
          <w:color w:val="2E2E2E"/>
          <w:szCs w:val="28"/>
        </w:rPr>
        <w:t>-</w:t>
      </w:r>
      <w:r w:rsidRPr="00347FB3">
        <w:rPr>
          <w:color w:val="2E2E2E"/>
          <w:szCs w:val="28"/>
          <w:lang w:val="en-US"/>
        </w:rPr>
        <w:t>n</w:t>
      </w:r>
      <w:r w:rsidRPr="00347FB3">
        <w:rPr>
          <w:color w:val="2E2E2E"/>
          <w:szCs w:val="28"/>
        </w:rPr>
        <w:t>, проведенная через точки касания профилей, делит расстояние между центрами колес </w:t>
      </w:r>
      <w:r w:rsidRPr="00347FB3">
        <w:rPr>
          <w:color w:val="2E2E2E"/>
          <w:szCs w:val="28"/>
          <w:lang w:val="en-US"/>
        </w:rPr>
        <w:t>O</w:t>
      </w:r>
      <w:r w:rsidRPr="00347FB3">
        <w:rPr>
          <w:color w:val="2E2E2E"/>
          <w:szCs w:val="28"/>
          <w:vertAlign w:val="subscript"/>
        </w:rPr>
        <w:t>1</w:t>
      </w:r>
      <w:r w:rsidRPr="00347FB3">
        <w:rPr>
          <w:color w:val="2E2E2E"/>
          <w:szCs w:val="28"/>
          <w:lang w:val="en-US"/>
        </w:rPr>
        <w:t>O</w:t>
      </w:r>
      <w:r w:rsidRPr="00347FB3">
        <w:rPr>
          <w:color w:val="2E2E2E"/>
          <w:szCs w:val="28"/>
          <w:vertAlign w:val="subscript"/>
        </w:rPr>
        <w:t>2</w:t>
      </w:r>
      <w:r w:rsidRPr="00347FB3">
        <w:rPr>
          <w:color w:val="2E2E2E"/>
          <w:szCs w:val="28"/>
        </w:rPr>
        <w:t> на части, обратно пропорциональные угловым скоростям (рис. 1). Математически теорема зацепления имеет вид:  </w:t>
      </w:r>
      <w:r w:rsidRPr="00347FB3">
        <w:rPr>
          <w:noProof/>
          <w:color w:val="2E2E2E"/>
          <w:szCs w:val="28"/>
        </w:rPr>
        <w:drawing>
          <wp:inline distT="0" distB="0" distL="0" distR="0">
            <wp:extent cx="733425" cy="233680"/>
            <wp:effectExtent l="0" t="0" r="9525" b="0"/>
            <wp:docPr id="131" name="Рисунок 131" descr="http://www.detalmach.ru/lab32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etalmach.ru/lab32.files/image002.gif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FB3">
        <w:rPr>
          <w:color w:val="2E2E2E"/>
          <w:szCs w:val="28"/>
        </w:rPr>
        <w:t> 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drawing>
          <wp:inline distT="0" distB="0" distL="0" distR="0">
            <wp:extent cx="3796030" cy="3827780"/>
            <wp:effectExtent l="0" t="0" r="0" b="1270"/>
            <wp:docPr id="132" name="Рисунок 132" descr="http://www.detalmach.ru/lab32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etalmach.ru/lab32.files/image004.gif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Рис. 1. Зацепление </w:t>
      </w:r>
      <w:proofErr w:type="spellStart"/>
      <w:r w:rsidRPr="00347FB3">
        <w:rPr>
          <w:color w:val="2E2E2E"/>
          <w:szCs w:val="28"/>
        </w:rPr>
        <w:t>эвольвентных</w:t>
      </w:r>
      <w:proofErr w:type="spellEnd"/>
      <w:r w:rsidRPr="00347FB3">
        <w:rPr>
          <w:color w:val="2E2E2E"/>
          <w:szCs w:val="28"/>
        </w:rPr>
        <w:t> зубчатых колес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Из возможных профилей зубьев, удовлетворяющих основной теореме зацепления, наибольшее применение получило </w:t>
      </w:r>
      <w:proofErr w:type="spellStart"/>
      <w:r w:rsidRPr="00347FB3">
        <w:rPr>
          <w:color w:val="2E2E2E"/>
          <w:szCs w:val="28"/>
        </w:rPr>
        <w:t>эвольвентное</w:t>
      </w:r>
      <w:proofErr w:type="spellEnd"/>
      <w:r w:rsidRPr="00347FB3">
        <w:rPr>
          <w:color w:val="2E2E2E"/>
          <w:szCs w:val="28"/>
        </w:rPr>
        <w:t> зацепление благодаря технологичности и достаточно высокой несущей способности. Эвольвента окружности образуется точкой</w:t>
      </w:r>
      <w:proofErr w:type="gramStart"/>
      <w:r w:rsidRPr="00347FB3">
        <w:rPr>
          <w:color w:val="2E2E2E"/>
          <w:szCs w:val="28"/>
        </w:rPr>
        <w:t> К</w:t>
      </w:r>
      <w:proofErr w:type="gramEnd"/>
      <w:r w:rsidRPr="00347FB3">
        <w:rPr>
          <w:color w:val="2E2E2E"/>
          <w:szCs w:val="28"/>
        </w:rPr>
        <w:t> на прямых </w:t>
      </w:r>
      <w:r w:rsidRPr="00347FB3">
        <w:rPr>
          <w:color w:val="2E2E2E"/>
          <w:szCs w:val="28"/>
          <w:lang w:val="en-US"/>
        </w:rPr>
        <w:t>N</w:t>
      </w:r>
      <w:r w:rsidRPr="00347FB3">
        <w:rPr>
          <w:color w:val="2E2E2E"/>
          <w:szCs w:val="28"/>
          <w:vertAlign w:val="subscript"/>
        </w:rPr>
        <w:t>1</w:t>
      </w:r>
      <w:r w:rsidRPr="00347FB3">
        <w:rPr>
          <w:color w:val="2E2E2E"/>
          <w:szCs w:val="28"/>
          <w:lang w:val="en-US"/>
        </w:rPr>
        <w:t>K</w:t>
      </w:r>
      <w:r w:rsidRPr="00347FB3">
        <w:rPr>
          <w:color w:val="2E2E2E"/>
          <w:szCs w:val="28"/>
        </w:rPr>
        <w:t> и </w:t>
      </w:r>
      <w:r w:rsidRPr="00347FB3">
        <w:rPr>
          <w:color w:val="2E2E2E"/>
          <w:szCs w:val="28"/>
          <w:lang w:val="en-US"/>
        </w:rPr>
        <w:t>N</w:t>
      </w:r>
      <w:r w:rsidRPr="00347FB3">
        <w:rPr>
          <w:color w:val="2E2E2E"/>
          <w:szCs w:val="28"/>
          <w:vertAlign w:val="subscript"/>
        </w:rPr>
        <w:t>2</w:t>
      </w:r>
      <w:r w:rsidRPr="00347FB3">
        <w:rPr>
          <w:color w:val="2E2E2E"/>
          <w:szCs w:val="28"/>
          <w:lang w:val="en-US"/>
        </w:rPr>
        <w:t>K</w:t>
      </w:r>
      <w:r w:rsidRPr="00347FB3">
        <w:rPr>
          <w:color w:val="2E2E2E"/>
          <w:szCs w:val="28"/>
        </w:rPr>
        <w:t> при качении их без скольжения по окружностям с диаметрами </w:t>
      </w:r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</w:rPr>
        <w:t>в</w:t>
      </w:r>
      <w:r w:rsidRPr="00347FB3">
        <w:rPr>
          <w:color w:val="2E2E2E"/>
          <w:szCs w:val="28"/>
          <w:vertAlign w:val="subscript"/>
        </w:rPr>
        <w:t>1</w:t>
      </w:r>
      <w:r w:rsidRPr="00347FB3">
        <w:rPr>
          <w:color w:val="2E2E2E"/>
          <w:szCs w:val="28"/>
        </w:rPr>
        <w:t> и </w:t>
      </w:r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</w:rPr>
        <w:t>в</w:t>
      </w:r>
      <w:r w:rsidRPr="00347FB3">
        <w:rPr>
          <w:color w:val="2E2E2E"/>
          <w:szCs w:val="28"/>
          <w:vertAlign w:val="subscript"/>
        </w:rPr>
        <w:t>2 . </w:t>
      </w:r>
      <w:r w:rsidRPr="00347FB3">
        <w:rPr>
          <w:color w:val="2E2E2E"/>
          <w:szCs w:val="28"/>
        </w:rPr>
        <w:t>Эти окружности называются основными. Линия </w:t>
      </w:r>
      <w:r w:rsidRPr="00347FB3">
        <w:rPr>
          <w:color w:val="2E2E2E"/>
          <w:szCs w:val="28"/>
          <w:lang w:val="en-US"/>
        </w:rPr>
        <w:t>N</w:t>
      </w:r>
      <w:r w:rsidRPr="00347FB3">
        <w:rPr>
          <w:color w:val="2E2E2E"/>
          <w:szCs w:val="28"/>
          <w:vertAlign w:val="subscript"/>
        </w:rPr>
        <w:t>1</w:t>
      </w:r>
      <w:r w:rsidRPr="00347FB3">
        <w:rPr>
          <w:color w:val="2E2E2E"/>
          <w:szCs w:val="28"/>
        </w:rPr>
        <w:t> </w:t>
      </w:r>
      <w:r w:rsidRPr="00347FB3">
        <w:rPr>
          <w:color w:val="2E2E2E"/>
          <w:szCs w:val="28"/>
          <w:lang w:val="en-US"/>
        </w:rPr>
        <w:t>N</w:t>
      </w:r>
      <w:r w:rsidRPr="00347FB3">
        <w:rPr>
          <w:color w:val="2E2E2E"/>
          <w:szCs w:val="28"/>
          <w:vertAlign w:val="subscript"/>
        </w:rPr>
        <w:t>2</w:t>
      </w:r>
      <w:r w:rsidRPr="00347FB3">
        <w:rPr>
          <w:color w:val="2E2E2E"/>
          <w:szCs w:val="28"/>
        </w:rPr>
        <w:t>, по которой перемещается общая точка контакта</w:t>
      </w:r>
      <w:proofErr w:type="gramStart"/>
      <w:r w:rsidRPr="00347FB3">
        <w:rPr>
          <w:color w:val="2E2E2E"/>
          <w:szCs w:val="28"/>
        </w:rPr>
        <w:t> К</w:t>
      </w:r>
      <w:proofErr w:type="gramEnd"/>
      <w:r w:rsidRPr="00347FB3">
        <w:rPr>
          <w:color w:val="2E2E2E"/>
          <w:szCs w:val="28"/>
        </w:rPr>
        <w:t> профилей зубьев при вращении колес – линия зацепления. Угол между линией зацепления и прямой </w:t>
      </w:r>
      <w:r w:rsidRPr="00347FB3">
        <w:rPr>
          <w:color w:val="2E2E2E"/>
          <w:szCs w:val="28"/>
          <w:lang w:val="en-US"/>
        </w:rPr>
        <w:t>t</w:t>
      </w:r>
      <w:r w:rsidRPr="00347FB3">
        <w:rPr>
          <w:color w:val="2E2E2E"/>
          <w:szCs w:val="28"/>
        </w:rPr>
        <w:t>-</w:t>
      </w:r>
      <w:r w:rsidRPr="00347FB3">
        <w:rPr>
          <w:color w:val="2E2E2E"/>
          <w:szCs w:val="28"/>
          <w:lang w:val="en-US"/>
        </w:rPr>
        <w:t>t</w:t>
      </w:r>
      <w:r w:rsidRPr="00347FB3">
        <w:rPr>
          <w:color w:val="2E2E2E"/>
          <w:szCs w:val="28"/>
        </w:rPr>
        <w:t>, перпендикулярной к межосевой линии </w:t>
      </w:r>
      <w:r w:rsidRPr="00347FB3">
        <w:rPr>
          <w:color w:val="2E2E2E"/>
          <w:szCs w:val="28"/>
          <w:lang w:val="en-US"/>
        </w:rPr>
        <w:t>O</w:t>
      </w:r>
      <w:r w:rsidRPr="00347FB3">
        <w:rPr>
          <w:color w:val="2E2E2E"/>
          <w:szCs w:val="28"/>
          <w:vertAlign w:val="subscript"/>
        </w:rPr>
        <w:t>1</w:t>
      </w:r>
      <w:r w:rsidRPr="00347FB3">
        <w:rPr>
          <w:color w:val="2E2E2E"/>
          <w:szCs w:val="28"/>
          <w:lang w:val="en-US"/>
        </w:rPr>
        <w:t>O</w:t>
      </w:r>
      <w:r w:rsidRPr="00347FB3">
        <w:rPr>
          <w:color w:val="2E2E2E"/>
          <w:szCs w:val="28"/>
          <w:vertAlign w:val="subscript"/>
        </w:rPr>
        <w:t>2 </w:t>
      </w:r>
      <w:r w:rsidRPr="00347FB3">
        <w:rPr>
          <w:color w:val="2E2E2E"/>
          <w:szCs w:val="28"/>
        </w:rPr>
        <w:t>называется углом зацепления </w:t>
      </w:r>
      <w:r w:rsidRPr="00347FB3">
        <w:rPr>
          <w:noProof/>
          <w:color w:val="2E2E2E"/>
          <w:szCs w:val="28"/>
        </w:rPr>
        <w:drawing>
          <wp:inline distT="0" distB="0" distL="0" distR="0">
            <wp:extent cx="191135" cy="148590"/>
            <wp:effectExtent l="0" t="0" r="0" b="3810"/>
            <wp:docPr id="133" name="Рисунок 133" descr="http://www.detalmach.ru/lab32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etalmach.ru/lab32.files/image006.gif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FB3">
        <w:rPr>
          <w:color w:val="2E2E2E"/>
          <w:szCs w:val="28"/>
        </w:rPr>
        <w:t>. Для колес без смещения угол зацепления </w:t>
      </w:r>
      <w:r w:rsidRPr="00347FB3">
        <w:rPr>
          <w:noProof/>
          <w:color w:val="2E2E2E"/>
          <w:szCs w:val="28"/>
        </w:rPr>
        <w:drawing>
          <wp:inline distT="0" distB="0" distL="0" distR="0">
            <wp:extent cx="499745" cy="148590"/>
            <wp:effectExtent l="0" t="0" r="0" b="3810"/>
            <wp:docPr id="134" name="Рисунок 134" descr="http://www.detalmach.ru/lab32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etalmach.ru/lab32.files/image008.gif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FB3">
        <w:rPr>
          <w:color w:val="2E2E2E"/>
          <w:szCs w:val="28"/>
        </w:rPr>
        <w:t>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lastRenderedPageBreak/>
        <w:t>При вращении зацепляющихся зубчатых колес окружности радиусов О</w:t>
      </w:r>
      <w:r w:rsidRPr="00347FB3">
        <w:rPr>
          <w:color w:val="2E2E2E"/>
          <w:szCs w:val="28"/>
          <w:vertAlign w:val="subscript"/>
        </w:rPr>
        <w:t>1</w:t>
      </w:r>
      <w:r w:rsidRPr="00347FB3">
        <w:rPr>
          <w:color w:val="2E2E2E"/>
          <w:szCs w:val="28"/>
        </w:rPr>
        <w:t>П и О</w:t>
      </w:r>
      <w:r w:rsidRPr="00347FB3">
        <w:rPr>
          <w:color w:val="2E2E2E"/>
          <w:szCs w:val="28"/>
          <w:vertAlign w:val="subscript"/>
        </w:rPr>
        <w:t>2</w:t>
      </w:r>
      <w:r w:rsidRPr="00347FB3">
        <w:rPr>
          <w:color w:val="2E2E2E"/>
          <w:szCs w:val="28"/>
        </w:rPr>
        <w:t>П перекатываются одна по другой без скольжения. Данные окружности называются начальными, их диаметр </w:t>
      </w:r>
      <w:proofErr w:type="spellStart"/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  <w:vertAlign w:val="subscript"/>
          <w:lang w:val="en-US"/>
        </w:rPr>
        <w:t>ω</w:t>
      </w:r>
      <w:proofErr w:type="spellEnd"/>
      <w:r w:rsidRPr="00347FB3">
        <w:rPr>
          <w:color w:val="2E2E2E"/>
          <w:szCs w:val="28"/>
          <w:vertAlign w:val="subscript"/>
        </w:rPr>
        <w:t>1</w:t>
      </w:r>
      <w:r w:rsidRPr="00347FB3">
        <w:rPr>
          <w:color w:val="2E2E2E"/>
          <w:szCs w:val="28"/>
        </w:rPr>
        <w:t> и </w:t>
      </w:r>
      <w:proofErr w:type="spellStart"/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  <w:vertAlign w:val="subscript"/>
          <w:lang w:val="en-US"/>
        </w:rPr>
        <w:t>ω</w:t>
      </w:r>
      <w:proofErr w:type="spellEnd"/>
      <w:r w:rsidRPr="00347FB3">
        <w:rPr>
          <w:color w:val="2E2E2E"/>
          <w:szCs w:val="28"/>
          <w:vertAlign w:val="subscript"/>
        </w:rPr>
        <w:t>2</w:t>
      </w:r>
      <w:r w:rsidRPr="00347FB3">
        <w:rPr>
          <w:color w:val="2E2E2E"/>
          <w:szCs w:val="28"/>
        </w:rPr>
        <w:t>. Эти окружности являются сопряженными, т.е. понятие начальных окружностей относится только к паре колес находящихся в зацеплении. При изменении межосевого расстояния О</w:t>
      </w:r>
      <w:proofErr w:type="gramStart"/>
      <w:r w:rsidRPr="00347FB3">
        <w:rPr>
          <w:color w:val="2E2E2E"/>
          <w:szCs w:val="28"/>
          <w:vertAlign w:val="subscript"/>
        </w:rPr>
        <w:t>1</w:t>
      </w:r>
      <w:proofErr w:type="gramEnd"/>
      <w:r w:rsidRPr="00347FB3">
        <w:rPr>
          <w:color w:val="2E2E2E"/>
          <w:szCs w:val="28"/>
        </w:rPr>
        <w:t> О</w:t>
      </w:r>
      <w:r w:rsidRPr="00347FB3">
        <w:rPr>
          <w:color w:val="2E2E2E"/>
          <w:szCs w:val="28"/>
          <w:vertAlign w:val="subscript"/>
        </w:rPr>
        <w:t>2</w:t>
      </w:r>
      <w:r w:rsidRPr="00347FB3">
        <w:rPr>
          <w:color w:val="2E2E2E"/>
          <w:szCs w:val="28"/>
        </w:rPr>
        <w:t> диаметры начальных окружностей изменяются.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Делительная окружность принадлежит отдельному колесу и получается при его зацеплении со стандартной рейкой. Окружность, являющаяся начальной при зацеплении с рейкой – делительная; её диаметр обозначается </w:t>
      </w:r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</w:rPr>
        <w:t> (рис. 2). Для колес без смещения делительные окружности совпадают с </w:t>
      </w:r>
      <w:proofErr w:type="gramStart"/>
      <w:r w:rsidRPr="00347FB3">
        <w:rPr>
          <w:color w:val="2E2E2E"/>
          <w:szCs w:val="28"/>
        </w:rPr>
        <w:t>начальными</w:t>
      </w:r>
      <w:proofErr w:type="gramEnd"/>
      <w:r w:rsidRPr="00347FB3">
        <w:rPr>
          <w:color w:val="2E2E2E"/>
          <w:szCs w:val="28"/>
        </w:rPr>
        <w:t>. Толщина зуба по делительной окружности </w:t>
      </w:r>
      <w:r w:rsidRPr="00347FB3">
        <w:rPr>
          <w:color w:val="2E2E2E"/>
          <w:szCs w:val="28"/>
          <w:lang w:val="en-US"/>
        </w:rPr>
        <w:t>S</w:t>
      </w:r>
      <w:r w:rsidRPr="00347FB3">
        <w:rPr>
          <w:color w:val="2E2E2E"/>
          <w:szCs w:val="28"/>
        </w:rPr>
        <w:t> равна ширине впадины между двумя зубьями е.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Расстояние между двумя одноименными профилями соседних зубьев по делительной окружности – окружной шаг зацепления </w:t>
      </w:r>
      <w:r w:rsidRPr="00347FB3">
        <w:rPr>
          <w:color w:val="2E2E2E"/>
          <w:szCs w:val="28"/>
          <w:lang w:val="en-US"/>
        </w:rPr>
        <w:t>P</w:t>
      </w:r>
      <w:r w:rsidRPr="00347FB3">
        <w:rPr>
          <w:color w:val="2E2E2E"/>
          <w:szCs w:val="28"/>
        </w:rPr>
        <w:t>. На делительной окружности шаг зацепления </w:t>
      </w:r>
      <w:proofErr w:type="gramStart"/>
      <w:r w:rsidRPr="00347FB3">
        <w:rPr>
          <w:color w:val="2E2E2E"/>
          <w:szCs w:val="28"/>
        </w:rPr>
        <w:t>Р</w:t>
      </w:r>
      <w:proofErr w:type="gramEnd"/>
      <w:r w:rsidRPr="00347FB3">
        <w:rPr>
          <w:color w:val="2E2E2E"/>
          <w:szCs w:val="28"/>
        </w:rPr>
        <w:t> равен сумме толщины зуба </w:t>
      </w:r>
      <w:r w:rsidRPr="00347FB3">
        <w:rPr>
          <w:color w:val="2E2E2E"/>
          <w:szCs w:val="28"/>
          <w:lang w:val="en-US"/>
        </w:rPr>
        <w:t>S</w:t>
      </w:r>
      <w:r w:rsidRPr="00347FB3">
        <w:rPr>
          <w:color w:val="2E2E2E"/>
          <w:szCs w:val="28"/>
        </w:rPr>
        <w:t> и ширины впадины между двумя зубьями </w:t>
      </w:r>
      <w:r w:rsidRPr="00347FB3">
        <w:rPr>
          <w:i/>
          <w:iCs/>
          <w:color w:val="2E2E2E"/>
          <w:szCs w:val="28"/>
        </w:rPr>
        <w:t>е</w:t>
      </w:r>
      <w:r w:rsidRPr="00347FB3">
        <w:rPr>
          <w:color w:val="2E2E2E"/>
          <w:szCs w:val="28"/>
        </w:rPr>
        <w:t>. Расчетная величина, равная отношению окружного шага зубьев Р по делительной окружности к числу </w:t>
      </w:r>
      <w:proofErr w:type="spellStart"/>
      <w:r w:rsidRPr="00347FB3">
        <w:rPr>
          <w:color w:val="2E2E2E"/>
          <w:szCs w:val="28"/>
        </w:rPr>
        <w:t>π</w:t>
      </w:r>
      <w:proofErr w:type="spellEnd"/>
      <w:r w:rsidRPr="00347FB3">
        <w:rPr>
          <w:color w:val="2E2E2E"/>
          <w:szCs w:val="28"/>
        </w:rPr>
        <w:t> - окружной модуль зацепления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drawing>
          <wp:inline distT="0" distB="0" distL="0" distR="0">
            <wp:extent cx="382905" cy="287020"/>
            <wp:effectExtent l="0" t="0" r="0" b="0"/>
            <wp:docPr id="135" name="Рисунок 135" descr="http://www.detalmach.ru/lab32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etalmach.ru/lab32.files/image010.gif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jc w:val="center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drawing>
          <wp:inline distT="0" distB="0" distL="0" distR="0">
            <wp:extent cx="3274350" cy="3700086"/>
            <wp:effectExtent l="0" t="0" r="2540" b="0"/>
            <wp:docPr id="136" name="Рисунок 136" descr="http://www.detalmach.ru/lab32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etalmach.ru/lab32.files/image012.gif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60" cy="37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Рис. 2. Геометрические параметры цилиндрического колеса с  прямыми зубьями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lastRenderedPageBreak/>
        <w:t>Модули зубьев зубчатых колес стандартизованы [табл. 1]. Диаметр делительной </w:t>
      </w:r>
      <w:proofErr w:type="gramStart"/>
      <w:r w:rsidRPr="00347FB3">
        <w:rPr>
          <w:color w:val="2E2E2E"/>
          <w:szCs w:val="28"/>
        </w:rPr>
        <w:t>окружности</w:t>
      </w:r>
      <w:proofErr w:type="gramEnd"/>
      <w:r w:rsidRPr="00347FB3">
        <w:rPr>
          <w:color w:val="2E2E2E"/>
          <w:szCs w:val="28"/>
        </w:rPr>
        <w:t> выраженный через модуль равен: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drawing>
          <wp:inline distT="0" distB="0" distL="0" distR="0">
            <wp:extent cx="744220" cy="287020"/>
            <wp:effectExtent l="0" t="0" r="0" b="0"/>
            <wp:docPr id="137" name="Рисунок 137" descr="http://www.detalmach.ru/lab32.fil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etalmach.ru/lab32.files/image014.gif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где </w:t>
      </w:r>
      <w:r w:rsidRPr="00347FB3">
        <w:rPr>
          <w:color w:val="2E2E2E"/>
          <w:szCs w:val="28"/>
          <w:lang w:val="en-US"/>
        </w:rPr>
        <w:t>z</w:t>
      </w:r>
      <w:r w:rsidRPr="00347FB3">
        <w:rPr>
          <w:color w:val="2E2E2E"/>
          <w:szCs w:val="28"/>
        </w:rPr>
        <w:t>- число зубьев зубчатого колеса.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Окружность, ограничивающая высоту зубьев – окружность вершин зубьев; её диаметр обозначается </w:t>
      </w:r>
      <w:proofErr w:type="spellStart"/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  <w:vertAlign w:val="subscript"/>
          <w:lang w:val="en-US"/>
        </w:rPr>
        <w:t>a</w:t>
      </w:r>
      <w:proofErr w:type="spellEnd"/>
      <w:r w:rsidRPr="00347FB3">
        <w:rPr>
          <w:color w:val="2E2E2E"/>
          <w:szCs w:val="28"/>
        </w:rPr>
        <w:t>. Окружность, ограничивающая глубину впадин, – окружность впадин зубьев, её диаметр обозначается </w:t>
      </w:r>
      <w:proofErr w:type="spellStart"/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  <w:vertAlign w:val="subscript"/>
          <w:lang w:val="en-US"/>
        </w:rPr>
        <w:t>f</w:t>
      </w:r>
      <w:proofErr w:type="spellEnd"/>
      <w:r w:rsidRPr="00347FB3">
        <w:rPr>
          <w:color w:val="2E2E2E"/>
          <w:szCs w:val="28"/>
        </w:rPr>
        <w:t>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Таблица 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50"/>
        <w:gridCol w:w="690"/>
        <w:gridCol w:w="690"/>
        <w:gridCol w:w="550"/>
        <w:gridCol w:w="550"/>
        <w:gridCol w:w="550"/>
        <w:gridCol w:w="410"/>
        <w:gridCol w:w="410"/>
        <w:gridCol w:w="410"/>
        <w:gridCol w:w="200"/>
        <w:gridCol w:w="200"/>
        <w:gridCol w:w="340"/>
        <w:gridCol w:w="340"/>
        <w:gridCol w:w="355"/>
      </w:tblGrid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Ряды предпочтительных чисел</w:t>
            </w:r>
          </w:p>
        </w:tc>
        <w:tc>
          <w:tcPr>
            <w:tcW w:w="0" w:type="auto"/>
            <w:gridSpan w:val="13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Модуль зацепления </w:t>
            </w:r>
            <w:r w:rsidRPr="00347FB3">
              <w:rPr>
                <w:szCs w:val="28"/>
                <w:lang w:val="en-US"/>
              </w:rPr>
              <w:t>m</w:t>
            </w:r>
            <w:r w:rsidRPr="00347FB3">
              <w:rPr>
                <w:szCs w:val="28"/>
              </w:rPr>
              <w:t>, мм</w:t>
            </w:r>
          </w:p>
        </w:tc>
      </w:tr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1-й ряд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</w:t>
            </w:r>
            <w:r w:rsidRPr="00347FB3">
              <w:rPr>
                <w:szCs w:val="28"/>
              </w:rPr>
              <w:t>,</w:t>
            </w:r>
            <w:r w:rsidRPr="00347FB3">
              <w:rPr>
                <w:szCs w:val="28"/>
                <w:lang w:val="en-US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</w:t>
            </w:r>
            <w:r w:rsidRPr="00347FB3">
              <w:rPr>
                <w:szCs w:val="28"/>
              </w:rPr>
              <w:t>,</w:t>
            </w:r>
            <w:r w:rsidRPr="00347FB3">
              <w:rPr>
                <w:szCs w:val="28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2</w:t>
            </w:r>
            <w:r w:rsidRPr="00347FB3">
              <w:rPr>
                <w:szCs w:val="28"/>
              </w:rPr>
              <w:t>,</w:t>
            </w:r>
            <w:r w:rsidRPr="00347FB3">
              <w:rPr>
                <w:szCs w:val="28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16</w:t>
            </w:r>
          </w:p>
        </w:tc>
      </w:tr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2-й ряд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</w:t>
            </w:r>
            <w:r w:rsidRPr="00347FB3">
              <w:rPr>
                <w:szCs w:val="28"/>
              </w:rPr>
              <w:t>,</w:t>
            </w:r>
            <w:r w:rsidRPr="00347FB3">
              <w:rPr>
                <w:szCs w:val="28"/>
                <w:lang w:val="en-US"/>
              </w:rPr>
              <w:t>125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</w:t>
            </w:r>
            <w:r w:rsidRPr="00347FB3">
              <w:rPr>
                <w:szCs w:val="28"/>
              </w:rPr>
              <w:t>,</w:t>
            </w:r>
            <w:r w:rsidRPr="00347FB3">
              <w:rPr>
                <w:szCs w:val="28"/>
                <w:lang w:val="en-US"/>
              </w:rPr>
              <w:t>375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</w:t>
            </w:r>
            <w:r w:rsidRPr="00347FB3">
              <w:rPr>
                <w:szCs w:val="28"/>
              </w:rPr>
              <w:t>,</w:t>
            </w:r>
            <w:r w:rsidRPr="00347FB3">
              <w:rPr>
                <w:szCs w:val="28"/>
                <w:lang w:val="en-US"/>
              </w:rPr>
              <w:t>75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2</w:t>
            </w:r>
            <w:r w:rsidRPr="00347FB3">
              <w:rPr>
                <w:szCs w:val="28"/>
              </w:rPr>
              <w:t>,</w:t>
            </w:r>
            <w:r w:rsidRPr="00347FB3">
              <w:rPr>
                <w:szCs w:val="28"/>
                <w:lang w:val="en-US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2</w:t>
            </w:r>
            <w:r w:rsidRPr="00347FB3">
              <w:rPr>
                <w:szCs w:val="28"/>
              </w:rPr>
              <w:t>,</w:t>
            </w:r>
            <w:r w:rsidRPr="00347FB3">
              <w:rPr>
                <w:szCs w:val="28"/>
                <w:lang w:val="en-US"/>
              </w:rPr>
              <w:t>75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3</w:t>
            </w:r>
            <w:r w:rsidRPr="00347FB3">
              <w:rPr>
                <w:szCs w:val="28"/>
              </w:rPr>
              <w:t>,</w:t>
            </w:r>
            <w:r w:rsidRPr="00347FB3">
              <w:rPr>
                <w:szCs w:val="28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4</w:t>
            </w:r>
            <w:r w:rsidRPr="00347FB3">
              <w:rPr>
                <w:szCs w:val="28"/>
              </w:rPr>
              <w:t>,</w:t>
            </w:r>
            <w:r w:rsidRPr="00347FB3">
              <w:rPr>
                <w:szCs w:val="28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5</w:t>
            </w:r>
            <w:r w:rsidRPr="00347FB3">
              <w:rPr>
                <w:szCs w:val="28"/>
              </w:rPr>
              <w:t>,</w:t>
            </w:r>
            <w:r w:rsidRPr="00347FB3">
              <w:rPr>
                <w:szCs w:val="28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  <w:lang w:val="en-US"/>
              </w:rPr>
              <w:t>18</w:t>
            </w:r>
          </w:p>
        </w:tc>
      </w:tr>
    </w:tbl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В зубчатых колесах расстояние между двумя соседними профилями зубьев, измеренное по нормали </w:t>
      </w:r>
      <w:r w:rsidRPr="00347FB3">
        <w:rPr>
          <w:color w:val="2E2E2E"/>
          <w:szCs w:val="28"/>
          <w:lang w:val="en-US"/>
        </w:rPr>
        <w:t>n</w:t>
      </w:r>
      <w:r w:rsidRPr="00347FB3">
        <w:rPr>
          <w:color w:val="2E2E2E"/>
          <w:szCs w:val="28"/>
        </w:rPr>
        <w:t>-</w:t>
      </w:r>
      <w:r w:rsidRPr="00347FB3">
        <w:rPr>
          <w:color w:val="2E2E2E"/>
          <w:szCs w:val="28"/>
          <w:lang w:val="en-US"/>
        </w:rPr>
        <w:t>n</w:t>
      </w:r>
      <w:r w:rsidRPr="00347FB3">
        <w:rPr>
          <w:color w:val="2E2E2E"/>
          <w:szCs w:val="28"/>
        </w:rPr>
        <w:t> (рис. 3), равно шагу </w:t>
      </w:r>
      <w:proofErr w:type="gramStart"/>
      <w:r w:rsidRPr="00347FB3">
        <w:rPr>
          <w:color w:val="2E2E2E"/>
          <w:szCs w:val="28"/>
          <w:lang w:val="en-US"/>
        </w:rPr>
        <w:t>P</w:t>
      </w:r>
      <w:proofErr w:type="gramEnd"/>
      <w:r w:rsidRPr="00347FB3">
        <w:rPr>
          <w:color w:val="2E2E2E"/>
          <w:szCs w:val="28"/>
          <w:vertAlign w:val="subscript"/>
        </w:rPr>
        <w:t>в</w:t>
      </w:r>
      <w:r w:rsidRPr="00347FB3">
        <w:rPr>
          <w:color w:val="2E2E2E"/>
          <w:szCs w:val="28"/>
        </w:rPr>
        <w:t> по основной окружности (длине дуги). Из треугольника</w:t>
      </w:r>
      <w:proofErr w:type="gramStart"/>
      <w:r w:rsidRPr="00347FB3">
        <w:rPr>
          <w:color w:val="2E2E2E"/>
          <w:szCs w:val="28"/>
        </w:rPr>
        <w:t> О</w:t>
      </w:r>
      <w:proofErr w:type="gramEnd"/>
      <w:r w:rsidRPr="00347FB3">
        <w:rPr>
          <w:color w:val="2E2E2E"/>
          <w:szCs w:val="28"/>
        </w:rPr>
        <w:t> радиус основной окружности равен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0,5</w:t>
      </w:r>
      <w:proofErr w:type="gramStart"/>
      <w:r w:rsidRPr="00347FB3">
        <w:rPr>
          <w:color w:val="2E2E2E"/>
          <w:szCs w:val="28"/>
          <w:lang w:val="en-US"/>
        </w:rPr>
        <w:t>d</w:t>
      </w:r>
      <w:proofErr w:type="gramEnd"/>
      <w:r w:rsidRPr="00347FB3">
        <w:rPr>
          <w:color w:val="2E2E2E"/>
          <w:szCs w:val="28"/>
          <w:vertAlign w:val="subscript"/>
        </w:rPr>
        <w:t>в</w:t>
      </w:r>
      <w:r w:rsidRPr="00347FB3">
        <w:rPr>
          <w:color w:val="2E2E2E"/>
          <w:szCs w:val="28"/>
        </w:rPr>
        <w:t> = 0,5∙</w:t>
      </w:r>
      <w:proofErr w:type="spellStart"/>
      <w:r w:rsidRPr="00347FB3">
        <w:rPr>
          <w:color w:val="2E2E2E"/>
          <w:szCs w:val="28"/>
          <w:lang w:val="en-US"/>
        </w:rPr>
        <w:t>dcosα</w:t>
      </w:r>
      <w:r w:rsidRPr="00347FB3">
        <w:rPr>
          <w:color w:val="2E2E2E"/>
          <w:szCs w:val="28"/>
          <w:vertAlign w:val="subscript"/>
          <w:lang w:val="en-US"/>
        </w:rPr>
        <w:t>ω</w:t>
      </w:r>
      <w:proofErr w:type="spellEnd"/>
      <w:r w:rsidRPr="00347FB3">
        <w:rPr>
          <w:color w:val="2E2E2E"/>
          <w:szCs w:val="28"/>
        </w:rPr>
        <w:t>;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шаг по основной окружности будет равен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  <w:lang w:val="en-US"/>
        </w:rPr>
        <w:t>P</w:t>
      </w:r>
      <w:r w:rsidRPr="00347FB3">
        <w:rPr>
          <w:color w:val="2E2E2E"/>
          <w:szCs w:val="28"/>
          <w:vertAlign w:val="subscript"/>
        </w:rPr>
        <w:t>в </w:t>
      </w:r>
      <w:r w:rsidRPr="00347FB3">
        <w:rPr>
          <w:color w:val="2E2E2E"/>
          <w:szCs w:val="28"/>
        </w:rPr>
        <w:t>= </w:t>
      </w:r>
      <w:proofErr w:type="spellStart"/>
      <w:r w:rsidRPr="00347FB3">
        <w:rPr>
          <w:color w:val="2E2E2E"/>
          <w:szCs w:val="28"/>
          <w:lang w:val="en-US"/>
        </w:rPr>
        <w:t>Pcosα</w:t>
      </w:r>
      <w:r w:rsidRPr="00347FB3">
        <w:rPr>
          <w:color w:val="2E2E2E"/>
          <w:szCs w:val="28"/>
          <w:vertAlign w:val="subscript"/>
          <w:lang w:val="en-US"/>
        </w:rPr>
        <w:t>ω</w:t>
      </w:r>
      <w:proofErr w:type="spellEnd"/>
      <w:r w:rsidRPr="00347FB3">
        <w:rPr>
          <w:color w:val="2E2E2E"/>
          <w:szCs w:val="28"/>
        </w:rPr>
        <w:t>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Исходя из этого, шаг по основной окружности можно определять не длиной дуги, а расстоянием между двумя соседними зубьями по нормали (</w:t>
      </w:r>
      <w:proofErr w:type="spellStart"/>
      <w:r w:rsidRPr="00347FB3">
        <w:rPr>
          <w:color w:val="2E2E2E"/>
          <w:szCs w:val="28"/>
        </w:rPr>
        <w:t>эвольвентными</w:t>
      </w:r>
      <w:proofErr w:type="spellEnd"/>
      <w:r w:rsidRPr="00347FB3">
        <w:rPr>
          <w:color w:val="2E2E2E"/>
          <w:szCs w:val="28"/>
        </w:rPr>
        <w:t> участками профиля зуба). Этот отрезок нормали представит развертку основной окружности и будет равен шагу </w:t>
      </w:r>
      <w:proofErr w:type="gramStart"/>
      <w:r w:rsidRPr="00347FB3">
        <w:rPr>
          <w:color w:val="2E2E2E"/>
          <w:szCs w:val="28"/>
          <w:lang w:val="en-US"/>
        </w:rPr>
        <w:t>P</w:t>
      </w:r>
      <w:proofErr w:type="gramEnd"/>
      <w:r w:rsidRPr="00347FB3">
        <w:rPr>
          <w:color w:val="2E2E2E"/>
          <w:szCs w:val="28"/>
          <w:vertAlign w:val="subscript"/>
        </w:rPr>
        <w:t>в</w:t>
      </w:r>
      <w:r w:rsidRPr="00347FB3">
        <w:rPr>
          <w:color w:val="2E2E2E"/>
          <w:szCs w:val="28"/>
        </w:rPr>
        <w:t> по основной окружности.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  <w:u w:val="single"/>
        </w:rPr>
        <w:t>Основные параметры и размеры зубчатого колеса: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  <w:lang w:val="en-US"/>
        </w:rPr>
        <w:t>z</w:t>
      </w:r>
      <w:r w:rsidRPr="00347FB3">
        <w:rPr>
          <w:color w:val="2E2E2E"/>
          <w:szCs w:val="28"/>
        </w:rPr>
        <w:t> – </w:t>
      </w:r>
      <w:proofErr w:type="gramStart"/>
      <w:r w:rsidRPr="00347FB3">
        <w:rPr>
          <w:color w:val="2E2E2E"/>
          <w:szCs w:val="28"/>
        </w:rPr>
        <w:t>число</w:t>
      </w:r>
      <w:proofErr w:type="gramEnd"/>
      <w:r w:rsidRPr="00347FB3">
        <w:rPr>
          <w:color w:val="2E2E2E"/>
          <w:szCs w:val="28"/>
        </w:rPr>
        <w:t> зубьев колеса;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  <w:lang w:val="en-US"/>
        </w:rPr>
        <w:t>m</w:t>
      </w:r>
      <w:r w:rsidRPr="00347FB3">
        <w:rPr>
          <w:color w:val="2E2E2E"/>
          <w:szCs w:val="28"/>
        </w:rPr>
        <w:t> – </w:t>
      </w:r>
      <w:proofErr w:type="gramStart"/>
      <w:r w:rsidRPr="00347FB3">
        <w:rPr>
          <w:color w:val="2E2E2E"/>
          <w:szCs w:val="28"/>
        </w:rPr>
        <w:t>модуль</w:t>
      </w:r>
      <w:proofErr w:type="gramEnd"/>
      <w:r w:rsidRPr="00347FB3">
        <w:rPr>
          <w:color w:val="2E2E2E"/>
          <w:szCs w:val="28"/>
        </w:rPr>
        <w:t> зацепления;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α</w:t>
      </w:r>
      <w:r w:rsidRPr="00347FB3">
        <w:rPr>
          <w:color w:val="2E2E2E"/>
          <w:szCs w:val="28"/>
          <w:vertAlign w:val="subscript"/>
        </w:rPr>
        <w:t>ω</w:t>
      </w:r>
      <w:r w:rsidRPr="00347FB3">
        <w:rPr>
          <w:color w:val="2E2E2E"/>
          <w:szCs w:val="28"/>
        </w:rPr>
        <w:t> - угол зацепления (для колес с нормальным исходным контуром </w:t>
      </w:r>
      <w:proofErr w:type="spellStart"/>
      <w:r w:rsidRPr="00347FB3">
        <w:rPr>
          <w:color w:val="2E2E2E"/>
          <w:szCs w:val="28"/>
        </w:rPr>
        <w:t>α</w:t>
      </w:r>
      <w:r w:rsidRPr="00347FB3">
        <w:rPr>
          <w:color w:val="2E2E2E"/>
          <w:szCs w:val="28"/>
          <w:vertAlign w:val="subscript"/>
        </w:rPr>
        <w:t>ω</w:t>
      </w:r>
      <w:proofErr w:type="spellEnd"/>
      <w:r w:rsidRPr="00347FB3">
        <w:rPr>
          <w:color w:val="2E2E2E"/>
          <w:szCs w:val="28"/>
        </w:rPr>
        <w:t>=20°);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proofErr w:type="gramStart"/>
      <w:r w:rsidRPr="00347FB3">
        <w:rPr>
          <w:color w:val="2E2E2E"/>
          <w:szCs w:val="28"/>
          <w:lang w:val="en-US"/>
        </w:rPr>
        <w:lastRenderedPageBreak/>
        <w:t>h</w:t>
      </w:r>
      <w:r w:rsidRPr="00347FB3">
        <w:rPr>
          <w:color w:val="2E2E2E"/>
          <w:szCs w:val="28"/>
          <w:vertAlign w:val="subscript"/>
          <w:lang w:val="en-US"/>
        </w:rPr>
        <w:t>a</w:t>
      </w:r>
      <w:r w:rsidRPr="00347FB3">
        <w:rPr>
          <w:color w:val="2E2E2E"/>
          <w:szCs w:val="28"/>
        </w:rPr>
        <w:t>=</w:t>
      </w:r>
      <w:proofErr w:type="gramEnd"/>
      <w:r w:rsidRPr="00347FB3">
        <w:rPr>
          <w:color w:val="2E2E2E"/>
          <w:szCs w:val="28"/>
          <w:lang w:val="en-US"/>
        </w:rPr>
        <w:t>m</w:t>
      </w:r>
      <w:r w:rsidRPr="00347FB3">
        <w:rPr>
          <w:color w:val="2E2E2E"/>
          <w:szCs w:val="28"/>
        </w:rPr>
        <w:t> – высота головки зуба;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proofErr w:type="spellStart"/>
      <w:proofErr w:type="gramStart"/>
      <w:r w:rsidRPr="00347FB3">
        <w:rPr>
          <w:color w:val="2E2E2E"/>
          <w:szCs w:val="28"/>
          <w:lang w:val="en-US"/>
        </w:rPr>
        <w:t>h</w:t>
      </w:r>
      <w:r w:rsidRPr="00347FB3">
        <w:rPr>
          <w:color w:val="2E2E2E"/>
          <w:szCs w:val="28"/>
          <w:vertAlign w:val="subscript"/>
          <w:lang w:val="en-US"/>
        </w:rPr>
        <w:t>f</w:t>
      </w:r>
      <w:proofErr w:type="spellEnd"/>
      <w:r w:rsidRPr="00347FB3">
        <w:rPr>
          <w:color w:val="2E2E2E"/>
          <w:szCs w:val="28"/>
        </w:rPr>
        <w:t>=</w:t>
      </w:r>
      <w:proofErr w:type="gramEnd"/>
      <w:r w:rsidRPr="00347FB3">
        <w:rPr>
          <w:color w:val="2E2E2E"/>
          <w:szCs w:val="28"/>
        </w:rPr>
        <w:t>1,25∙</w:t>
      </w:r>
      <w:r w:rsidRPr="00347FB3">
        <w:rPr>
          <w:color w:val="2E2E2E"/>
          <w:szCs w:val="28"/>
          <w:lang w:val="en-US"/>
        </w:rPr>
        <w:t>m</w:t>
      </w:r>
      <w:r w:rsidRPr="00347FB3">
        <w:rPr>
          <w:color w:val="2E2E2E"/>
          <w:szCs w:val="28"/>
        </w:rPr>
        <w:t> – высота ножки зуба;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  <w:lang w:val="en-US"/>
        </w:rPr>
        <w:t>p</w:t>
      </w:r>
      <w:r w:rsidRPr="00347FB3">
        <w:rPr>
          <w:color w:val="2E2E2E"/>
          <w:szCs w:val="28"/>
        </w:rPr>
        <w:t> – </w:t>
      </w:r>
      <w:proofErr w:type="gramStart"/>
      <w:r w:rsidRPr="00347FB3">
        <w:rPr>
          <w:color w:val="2E2E2E"/>
          <w:szCs w:val="28"/>
        </w:rPr>
        <w:t>окружной</w:t>
      </w:r>
      <w:proofErr w:type="gramEnd"/>
      <w:r w:rsidRPr="00347FB3">
        <w:rPr>
          <w:color w:val="2E2E2E"/>
          <w:szCs w:val="28"/>
        </w:rPr>
        <w:t> шаг зацепления (по делительной окружности);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proofErr w:type="gramStart"/>
      <w:r w:rsidRPr="00347FB3">
        <w:rPr>
          <w:color w:val="2E2E2E"/>
          <w:szCs w:val="28"/>
          <w:lang w:val="en-US"/>
        </w:rPr>
        <w:t>p</w:t>
      </w:r>
      <w:r w:rsidRPr="00347FB3">
        <w:rPr>
          <w:color w:val="2E2E2E"/>
          <w:szCs w:val="28"/>
          <w:vertAlign w:val="subscript"/>
        </w:rPr>
        <w:t>в</w:t>
      </w:r>
      <w:proofErr w:type="gramEnd"/>
      <w:r w:rsidRPr="00347FB3">
        <w:rPr>
          <w:color w:val="2E2E2E"/>
          <w:szCs w:val="28"/>
          <w:vertAlign w:val="subscript"/>
        </w:rPr>
        <w:t> </w:t>
      </w:r>
      <w:r w:rsidRPr="00347FB3">
        <w:rPr>
          <w:color w:val="2E2E2E"/>
          <w:szCs w:val="28"/>
        </w:rPr>
        <w:t>- шаг зубьев по основной окружности;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  <w:lang w:val="en-US"/>
        </w:rPr>
        <w:t>S</w:t>
      </w:r>
      <w:r w:rsidRPr="00347FB3">
        <w:rPr>
          <w:color w:val="2E2E2E"/>
          <w:szCs w:val="28"/>
        </w:rPr>
        <w:t>, </w:t>
      </w:r>
      <w:r w:rsidRPr="00347FB3">
        <w:rPr>
          <w:color w:val="2E2E2E"/>
          <w:szCs w:val="28"/>
          <w:lang w:val="en-US"/>
        </w:rPr>
        <w:t>S</w:t>
      </w:r>
      <w:r w:rsidRPr="00347FB3">
        <w:rPr>
          <w:color w:val="2E2E2E"/>
          <w:szCs w:val="28"/>
          <w:vertAlign w:val="subscript"/>
        </w:rPr>
        <w:t>в </w:t>
      </w:r>
      <w:r w:rsidRPr="00347FB3">
        <w:rPr>
          <w:color w:val="2E2E2E"/>
          <w:szCs w:val="28"/>
        </w:rPr>
        <w:t>–толщина зубьев соответственно по делительной и основной окружности;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proofErr w:type="gramStart"/>
      <w:r w:rsidRPr="00347FB3">
        <w:rPr>
          <w:color w:val="2E2E2E"/>
          <w:szCs w:val="28"/>
          <w:lang w:val="en-US"/>
        </w:rPr>
        <w:t>x</w:t>
      </w:r>
      <w:proofErr w:type="gramEnd"/>
      <w:r w:rsidRPr="00347FB3">
        <w:rPr>
          <w:color w:val="2E2E2E"/>
          <w:szCs w:val="28"/>
        </w:rPr>
        <w:t>- коэффициент смещения.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drawing>
          <wp:inline distT="0" distB="0" distL="0" distR="0">
            <wp:extent cx="4242435" cy="4338320"/>
            <wp:effectExtent l="0" t="0" r="5715" b="5080"/>
            <wp:docPr id="138" name="Рисунок 138" descr="http://www.detalmach.ru/lab32.files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etalmach.ru/lab32.files/image016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Рис. 3. Измерение шага зацепления по основной окружности колеса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b/>
          <w:bCs/>
          <w:i/>
          <w:iCs/>
          <w:color w:val="2E2E2E"/>
          <w:szCs w:val="28"/>
        </w:rPr>
        <w:t>3. Описание объекта исследования, приборов и инструментов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Для проведения лабораторной работы, используют действующие модели зубчатых механизмов, </w:t>
      </w:r>
      <w:proofErr w:type="spellStart"/>
      <w:r w:rsidRPr="00347FB3">
        <w:rPr>
          <w:color w:val="2E2E2E"/>
          <w:szCs w:val="28"/>
        </w:rPr>
        <w:t>штангензубомер</w:t>
      </w:r>
      <w:proofErr w:type="spellEnd"/>
      <w:r w:rsidRPr="00347FB3">
        <w:rPr>
          <w:color w:val="2E2E2E"/>
          <w:szCs w:val="28"/>
        </w:rPr>
        <w:t>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b/>
          <w:bCs/>
          <w:i/>
          <w:iCs/>
          <w:color w:val="2E2E2E"/>
          <w:szCs w:val="28"/>
        </w:rPr>
        <w:t>4. Методика проведения исследований и обработка результатов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4.1. Подсчитать число зубьев колеса.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lastRenderedPageBreak/>
        <w:t>4.2. По таблице 2 принять число зубьев колеса </w:t>
      </w:r>
      <w:r w:rsidRPr="00347FB3">
        <w:rPr>
          <w:color w:val="2E2E2E"/>
          <w:szCs w:val="28"/>
          <w:lang w:val="en-US"/>
        </w:rPr>
        <w:t>n</w:t>
      </w:r>
      <w:r w:rsidRPr="00347FB3">
        <w:rPr>
          <w:color w:val="2E2E2E"/>
          <w:szCs w:val="28"/>
        </w:rPr>
        <w:t>, которые нужно охватить губками штангенциркуля, чтобы измерение было выполнено в пределах </w:t>
      </w:r>
      <w:proofErr w:type="spellStart"/>
      <w:r w:rsidRPr="00347FB3">
        <w:rPr>
          <w:color w:val="2E2E2E"/>
          <w:szCs w:val="28"/>
        </w:rPr>
        <w:t>эвольвентной</w:t>
      </w:r>
      <w:proofErr w:type="spellEnd"/>
      <w:r w:rsidRPr="00347FB3">
        <w:rPr>
          <w:color w:val="2E2E2E"/>
          <w:szCs w:val="28"/>
        </w:rPr>
        <w:t> части профиля зуба.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Таблица 2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46"/>
        <w:gridCol w:w="714"/>
        <w:gridCol w:w="714"/>
        <w:gridCol w:w="714"/>
        <w:gridCol w:w="714"/>
        <w:gridCol w:w="714"/>
        <w:gridCol w:w="714"/>
        <w:gridCol w:w="714"/>
        <w:gridCol w:w="729"/>
      </w:tblGrid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Число зубьев колеса </w:t>
            </w:r>
            <w:r w:rsidRPr="00347FB3">
              <w:rPr>
                <w:szCs w:val="28"/>
                <w:lang w:val="en-US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12-18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19-27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28-36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37-45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46-54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55-63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64-72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73-80</w:t>
            </w:r>
          </w:p>
        </w:tc>
      </w:tr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Измеряемое число зубьев </w:t>
            </w:r>
            <w:r w:rsidRPr="00347FB3">
              <w:rPr>
                <w:szCs w:val="28"/>
                <w:lang w:val="en-US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9</w:t>
            </w:r>
          </w:p>
        </w:tc>
      </w:tr>
    </w:tbl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4.3. Охватив штангенциркулем </w:t>
      </w:r>
      <w:r w:rsidRPr="00347FB3">
        <w:rPr>
          <w:color w:val="2E2E2E"/>
          <w:szCs w:val="28"/>
          <w:lang w:val="en-US"/>
        </w:rPr>
        <w:t>n</w:t>
      </w:r>
      <w:r w:rsidRPr="00347FB3">
        <w:rPr>
          <w:color w:val="2E2E2E"/>
          <w:szCs w:val="28"/>
        </w:rPr>
        <w:t> зубьев колеса, измерить размер </w:t>
      </w:r>
      <w:proofErr w:type="spellStart"/>
      <w:r w:rsidRPr="00347FB3">
        <w:rPr>
          <w:color w:val="2E2E2E"/>
          <w:szCs w:val="28"/>
          <w:lang w:val="en-US"/>
        </w:rPr>
        <w:t>l</w:t>
      </w:r>
      <w:r w:rsidRPr="00347FB3">
        <w:rPr>
          <w:color w:val="2E2E2E"/>
          <w:szCs w:val="28"/>
          <w:vertAlign w:val="subscript"/>
          <w:lang w:val="en-US"/>
        </w:rPr>
        <w:t>n</w:t>
      </w:r>
      <w:proofErr w:type="spellEnd"/>
      <w:r w:rsidRPr="00347FB3">
        <w:rPr>
          <w:color w:val="2E2E2E"/>
          <w:szCs w:val="28"/>
        </w:rPr>
        <w:t> между ними, затем, охватив штангенциркулем на 1 зуб больше, измерить размер </w:t>
      </w:r>
      <w:proofErr w:type="spellStart"/>
      <w:r w:rsidRPr="00347FB3">
        <w:rPr>
          <w:i/>
          <w:iCs/>
          <w:color w:val="2E2E2E"/>
          <w:szCs w:val="28"/>
          <w:lang w:val="en-US"/>
        </w:rPr>
        <w:t>l</w:t>
      </w:r>
      <w:r w:rsidRPr="00347FB3">
        <w:rPr>
          <w:color w:val="2E2E2E"/>
          <w:szCs w:val="28"/>
          <w:vertAlign w:val="subscript"/>
          <w:lang w:val="en-US"/>
        </w:rPr>
        <w:t>n</w:t>
      </w:r>
      <w:proofErr w:type="spellEnd"/>
      <w:r w:rsidRPr="00347FB3">
        <w:rPr>
          <w:color w:val="2E2E2E"/>
          <w:szCs w:val="28"/>
          <w:vertAlign w:val="subscript"/>
        </w:rPr>
        <w:t>+1</w:t>
      </w:r>
      <w:r w:rsidRPr="00347FB3">
        <w:rPr>
          <w:color w:val="2E2E2E"/>
          <w:szCs w:val="28"/>
        </w:rPr>
        <w:t> между </w:t>
      </w:r>
      <w:r w:rsidRPr="00347FB3">
        <w:rPr>
          <w:color w:val="2E2E2E"/>
          <w:szCs w:val="28"/>
          <w:lang w:val="en-US"/>
        </w:rPr>
        <w:t>n</w:t>
      </w:r>
      <w:r w:rsidRPr="00347FB3">
        <w:rPr>
          <w:color w:val="2E2E2E"/>
          <w:szCs w:val="28"/>
        </w:rPr>
        <w:t>+1 зубам. Полученные значения занести в таблицу 3.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  <w:u w:val="single"/>
        </w:rPr>
        <w:t>Примечание.</w:t>
      </w:r>
      <w:r w:rsidRPr="00347FB3">
        <w:rPr>
          <w:color w:val="2E2E2E"/>
          <w:szCs w:val="28"/>
        </w:rPr>
        <w:t> Каждый замер делается три раза на любых участках зубчатого колеса. Расчеты проводятся по средним значениям.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4.4. Определить расчетное значение модуля зацепления: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drawing>
          <wp:inline distT="0" distB="0" distL="0" distR="0">
            <wp:extent cx="755015" cy="340360"/>
            <wp:effectExtent l="0" t="0" r="6985" b="2540"/>
            <wp:docPr id="139" name="Рисунок 139" descr="http://www.detalmach.ru/lab32.files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etalmach.ru/lab32.files/image018.gif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4.5. Полученное значение модуля зацепления </w:t>
      </w:r>
      <w:r w:rsidRPr="00347FB3">
        <w:rPr>
          <w:noProof/>
          <w:color w:val="2E2E2E"/>
          <w:szCs w:val="28"/>
        </w:rPr>
        <w:drawing>
          <wp:inline distT="0" distB="0" distL="0" distR="0">
            <wp:extent cx="138430" cy="170180"/>
            <wp:effectExtent l="0" t="0" r="0" b="1270"/>
            <wp:docPr id="140" name="Рисунок 140" descr="http://www.detalmach.ru/lab32.files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detalmach.ru/lab32.files/image020.gif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FB3">
        <w:rPr>
          <w:color w:val="2E2E2E"/>
          <w:szCs w:val="28"/>
        </w:rPr>
        <w:t>округлить до ближайшего стандартного значения </w:t>
      </w:r>
      <w:r w:rsidRPr="00347FB3">
        <w:rPr>
          <w:i/>
          <w:iCs/>
          <w:color w:val="2E2E2E"/>
          <w:szCs w:val="28"/>
          <w:lang w:val="en-US"/>
        </w:rPr>
        <w:t>m</w:t>
      </w:r>
      <w:r w:rsidRPr="00347FB3">
        <w:rPr>
          <w:color w:val="2E2E2E"/>
          <w:szCs w:val="28"/>
        </w:rPr>
        <w:t> (табл. 1).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4.6. Определить геометрические размеры зубчатого колеса, занеся полученные значения в табл. 4.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4.7. Измерить штангенциркулем диаметры выступов </w:t>
      </w:r>
      <w:proofErr w:type="spellStart"/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  <w:vertAlign w:val="subscript"/>
          <w:lang w:val="en-US"/>
        </w:rPr>
        <w:t>a</w:t>
      </w:r>
      <w:proofErr w:type="spellEnd"/>
      <w:r w:rsidRPr="00347FB3">
        <w:rPr>
          <w:color w:val="2E2E2E"/>
          <w:szCs w:val="28"/>
          <w:lang w:val="en-US"/>
        </w:rPr>
        <w:t> </w:t>
      </w:r>
      <w:r w:rsidRPr="00347FB3">
        <w:rPr>
          <w:color w:val="2E2E2E"/>
          <w:szCs w:val="28"/>
        </w:rPr>
        <w:t>и впадин </w:t>
      </w:r>
      <w:proofErr w:type="spellStart"/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  <w:vertAlign w:val="subscript"/>
          <w:lang w:val="en-US"/>
        </w:rPr>
        <w:t>f</w:t>
      </w:r>
      <w:proofErr w:type="spellEnd"/>
      <w:r w:rsidRPr="00347FB3">
        <w:rPr>
          <w:color w:val="2E2E2E"/>
          <w:szCs w:val="28"/>
          <w:lang w:val="en-US"/>
        </w:rPr>
        <w:t> </w:t>
      </w:r>
      <w:r w:rsidRPr="00347FB3">
        <w:rPr>
          <w:color w:val="2E2E2E"/>
          <w:szCs w:val="28"/>
        </w:rPr>
        <w:t>зубьев колеса, занеся полученные значения в табл. 5. </w:t>
      </w:r>
      <w:proofErr w:type="gramStart"/>
      <w:r w:rsidRPr="00347FB3">
        <w:rPr>
          <w:color w:val="2E2E2E"/>
          <w:szCs w:val="28"/>
        </w:rPr>
        <w:t>Размеры </w:t>
      </w:r>
      <w:proofErr w:type="spellStart"/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  <w:vertAlign w:val="subscript"/>
          <w:lang w:val="en-US"/>
        </w:rPr>
        <w:t>a</w:t>
      </w:r>
      <w:proofErr w:type="spellEnd"/>
      <w:r w:rsidRPr="00347FB3">
        <w:rPr>
          <w:color w:val="2E2E2E"/>
          <w:szCs w:val="28"/>
        </w:rPr>
        <w:t> и  </w:t>
      </w:r>
      <w:proofErr w:type="spellStart"/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  <w:vertAlign w:val="subscript"/>
          <w:lang w:val="en-US"/>
        </w:rPr>
        <w:t>f</w:t>
      </w:r>
      <w:proofErr w:type="spellEnd"/>
      <w:r w:rsidRPr="00347FB3">
        <w:rPr>
          <w:color w:val="2E2E2E"/>
          <w:szCs w:val="28"/>
          <w:lang w:val="en-US"/>
        </w:rPr>
        <w:t> </w:t>
      </w:r>
      <w:r w:rsidRPr="00347FB3">
        <w:rPr>
          <w:color w:val="2E2E2E"/>
          <w:szCs w:val="28"/>
        </w:rPr>
        <w:t>при четном числе зубьев </w:t>
      </w:r>
      <w:r w:rsidRPr="00347FB3">
        <w:rPr>
          <w:color w:val="2E2E2E"/>
          <w:szCs w:val="28"/>
          <w:lang w:val="en-US"/>
        </w:rPr>
        <w:t>Z</w:t>
      </w:r>
      <w:r w:rsidRPr="00347FB3">
        <w:rPr>
          <w:color w:val="2E2E2E"/>
          <w:szCs w:val="28"/>
        </w:rPr>
        <w:t> измеряются штангенциркулем непосредствен, как показано на рис. 4,а. При нечетном числе зубьев </w:t>
      </w:r>
      <w:r w:rsidRPr="00347FB3">
        <w:rPr>
          <w:color w:val="2E2E2E"/>
          <w:szCs w:val="28"/>
          <w:lang w:val="en-US"/>
        </w:rPr>
        <w:t>Z</w:t>
      </w:r>
      <w:r w:rsidRPr="00347FB3">
        <w:rPr>
          <w:color w:val="2E2E2E"/>
          <w:szCs w:val="28"/>
        </w:rPr>
        <w:t> сначала измеряется диаметр отверстия колеса </w:t>
      </w:r>
      <w:r w:rsidRPr="00347FB3">
        <w:rPr>
          <w:color w:val="2E2E2E"/>
          <w:szCs w:val="28"/>
          <w:lang w:val="en-US"/>
        </w:rPr>
        <w:t>d</w:t>
      </w:r>
      <w:proofErr w:type="spellStart"/>
      <w:r w:rsidRPr="00347FB3">
        <w:rPr>
          <w:color w:val="2E2E2E"/>
          <w:szCs w:val="28"/>
          <w:vertAlign w:val="subscript"/>
        </w:rPr>
        <w:t>отв</w:t>
      </w:r>
      <w:proofErr w:type="spellEnd"/>
      <w:r w:rsidRPr="00347FB3">
        <w:rPr>
          <w:color w:val="2E2E2E"/>
          <w:szCs w:val="28"/>
        </w:rPr>
        <w:t>, а затем расстояние от отверстия до окружности вершин </w:t>
      </w:r>
      <w:r w:rsidRPr="00347FB3">
        <w:rPr>
          <w:color w:val="2E2E2E"/>
          <w:szCs w:val="28"/>
          <w:lang w:val="en-US"/>
        </w:rPr>
        <w:t>l</w:t>
      </w:r>
      <w:r w:rsidRPr="00347FB3">
        <w:rPr>
          <w:color w:val="2E2E2E"/>
          <w:szCs w:val="28"/>
          <w:vertAlign w:val="subscript"/>
        </w:rPr>
        <w:t>а </w:t>
      </w:r>
      <w:r w:rsidRPr="00347FB3">
        <w:rPr>
          <w:color w:val="2E2E2E"/>
          <w:szCs w:val="28"/>
        </w:rPr>
        <w:t>и до окружности впадин </w:t>
      </w:r>
      <w:r w:rsidRPr="00347FB3">
        <w:rPr>
          <w:color w:val="2E2E2E"/>
          <w:szCs w:val="28"/>
          <w:lang w:val="en-US"/>
        </w:rPr>
        <w:t>l</w:t>
      </w:r>
      <w:r w:rsidRPr="00347FB3">
        <w:rPr>
          <w:color w:val="2E2E2E"/>
          <w:szCs w:val="28"/>
          <w:vertAlign w:val="subscript"/>
          <w:lang w:val="en-US"/>
        </w:rPr>
        <w:t>f</w:t>
      </w:r>
      <w:r w:rsidRPr="00347FB3">
        <w:rPr>
          <w:color w:val="2E2E2E"/>
          <w:szCs w:val="28"/>
          <w:lang w:val="en-US"/>
        </w:rPr>
        <w:t> </w:t>
      </w:r>
      <w:r w:rsidRPr="00347FB3">
        <w:rPr>
          <w:color w:val="2E2E2E"/>
          <w:szCs w:val="28"/>
        </w:rPr>
        <w:t>зубьев (рис. 4,</w:t>
      </w:r>
      <w:r w:rsidRPr="00347FB3">
        <w:rPr>
          <w:i/>
          <w:iCs/>
          <w:color w:val="2E2E2E"/>
          <w:szCs w:val="28"/>
        </w:rPr>
        <w:t>б</w:t>
      </w:r>
      <w:r w:rsidRPr="00347FB3">
        <w:rPr>
          <w:color w:val="2E2E2E"/>
          <w:szCs w:val="28"/>
        </w:rPr>
        <w:t>), при этом диаметры вершин и впадин зубьев получаются суммированием диаметра отверстия и расстояния</w:t>
      </w:r>
      <w:proofErr w:type="gramEnd"/>
      <w:r w:rsidRPr="00347FB3">
        <w:rPr>
          <w:color w:val="2E2E2E"/>
          <w:szCs w:val="28"/>
        </w:rPr>
        <w:t> от отверстия до соответствующей окружности зуба.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lastRenderedPageBreak/>
        <w:drawing>
          <wp:inline distT="0" distB="0" distL="0" distR="0">
            <wp:extent cx="4838065" cy="2243455"/>
            <wp:effectExtent l="0" t="0" r="635" b="4445"/>
            <wp:docPr id="141" name="Рисунок 141" descr="http://www.detalmach.ru/lab32.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etalmach.ru/lab32.files/image022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Рис. 4. Измерение диаметров выступов и впадин зубчатого колеса: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proofErr w:type="gramStart"/>
      <w:r w:rsidRPr="00347FB3">
        <w:rPr>
          <w:color w:val="2E2E2E"/>
          <w:szCs w:val="28"/>
        </w:rPr>
        <w:t>а – при четном; б – при нечетном числе зубьев</w:t>
      </w:r>
      <w:proofErr w:type="gramEnd"/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4.8. Зубчатое колесо может быть нарезано со смещением исходного контура режущего инструмента. В этом случае определить значение коэффициента смещения исходного контура: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drawing>
          <wp:inline distT="0" distB="0" distL="0" distR="0">
            <wp:extent cx="1424940" cy="457200"/>
            <wp:effectExtent l="0" t="0" r="3810" b="0"/>
            <wp:docPr id="142" name="Рисунок 142" descr="http://www.detalmach.ru/lab32.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detalmach.ru/lab32.files/image024.gif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i/>
          <w:iCs/>
          <w:color w:val="2E2E2E"/>
          <w:szCs w:val="28"/>
        </w:rPr>
        <w:t>Примечание</w:t>
      </w:r>
      <w:r w:rsidRPr="00347FB3">
        <w:rPr>
          <w:color w:val="2E2E2E"/>
          <w:szCs w:val="28"/>
        </w:rPr>
        <w:t>. Коэффициент смещения может быть как положительным, так и отрицательным. В дальнейших расчетах подставляется в формулы с полученным знаком. Если значение коэффициента смещения получается близким к нулю, то принимается  </w:t>
      </w:r>
      <w:r w:rsidRPr="00347FB3">
        <w:rPr>
          <w:i/>
          <w:iCs/>
          <w:color w:val="2E2E2E"/>
          <w:szCs w:val="28"/>
          <w:lang w:val="en-US"/>
        </w:rPr>
        <w:t>x</w:t>
      </w:r>
      <w:r w:rsidRPr="00347FB3">
        <w:rPr>
          <w:color w:val="2E2E2E"/>
          <w:szCs w:val="28"/>
        </w:rPr>
        <w:t>=0.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4.9. Определить толщину зуба по делительной окружности  (рис. 2), мм: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drawing>
          <wp:inline distT="0" distB="0" distL="0" distR="0">
            <wp:extent cx="1414145" cy="287020"/>
            <wp:effectExtent l="0" t="0" r="0" b="0"/>
            <wp:docPr id="143" name="Рисунок 143" descr="http://www.detalmach.ru/lab32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detalmach.ru/lab32.files/image026.gif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4.10. Определить половину центрального угла зуба по дуге делительной окружности (рис. 5), град: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drawing>
          <wp:inline distT="0" distB="0" distL="0" distR="0">
            <wp:extent cx="1329055" cy="318770"/>
            <wp:effectExtent l="0" t="0" r="4445" b="5080"/>
            <wp:docPr id="144" name="Рисунок 144" descr="http://www.detalmach.ru/lab3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detalmach.ru/lab32.files/image028.gif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lastRenderedPageBreak/>
        <w:drawing>
          <wp:inline distT="0" distB="0" distL="0" distR="0">
            <wp:extent cx="4178300" cy="4657090"/>
            <wp:effectExtent l="0" t="0" r="0" b="0"/>
            <wp:docPr id="145" name="Рисунок 145" descr="http://www.detalmach.ru/lab32.files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etalmach.ru/lab32.files/image030.gif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Рис. 5. Измерение толщины зуба по хорде делительной окружности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4.11. Определить радиальное расстояние от окружности вершин зубьев до измеряемой хорды по делительной окружности, </w:t>
      </w:r>
      <w:proofErr w:type="gramStart"/>
      <w:r w:rsidRPr="00347FB3">
        <w:rPr>
          <w:color w:val="2E2E2E"/>
          <w:szCs w:val="28"/>
        </w:rPr>
        <w:t>мм</w:t>
      </w:r>
      <w:proofErr w:type="gramEnd"/>
      <w:r w:rsidRPr="00347FB3">
        <w:rPr>
          <w:color w:val="2E2E2E"/>
          <w:szCs w:val="28"/>
        </w:rPr>
        <w:t>: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drawing>
          <wp:inline distT="0" distB="0" distL="0" distR="0">
            <wp:extent cx="1031240" cy="318770"/>
            <wp:effectExtent l="0" t="0" r="0" b="5080"/>
            <wp:docPr id="146" name="Рисунок 146" descr="http://www.detalmach.ru/lab32.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detalmach.ru/lab32.files/image032.gif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где </w:t>
      </w:r>
      <w:proofErr w:type="spellStart"/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  <w:vertAlign w:val="subscript"/>
          <w:lang w:val="en-US"/>
        </w:rPr>
        <w:t>a</w:t>
      </w:r>
      <w:proofErr w:type="spellEnd"/>
      <w:r w:rsidRPr="00347FB3">
        <w:rPr>
          <w:color w:val="2E2E2E"/>
          <w:szCs w:val="28"/>
        </w:rPr>
        <w:t>, </w:t>
      </w:r>
      <w:r w:rsidRPr="00347FB3">
        <w:rPr>
          <w:color w:val="2E2E2E"/>
          <w:szCs w:val="28"/>
          <w:lang w:val="en-US"/>
        </w:rPr>
        <w:t>d</w:t>
      </w:r>
      <w:r w:rsidRPr="00347FB3">
        <w:rPr>
          <w:color w:val="2E2E2E"/>
          <w:szCs w:val="28"/>
        </w:rPr>
        <w:t> –диаметры, соответственно вершин зубьев и делительной окружности принимаются по табл. 4.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4.12. Определить толщину зуба по хорде делительной окружности, </w:t>
      </w:r>
      <w:proofErr w:type="gramStart"/>
      <w:r w:rsidRPr="00347FB3">
        <w:rPr>
          <w:color w:val="2E2E2E"/>
          <w:szCs w:val="28"/>
        </w:rPr>
        <w:t>мм</w:t>
      </w:r>
      <w:proofErr w:type="gramEnd"/>
      <w:r w:rsidRPr="00347FB3">
        <w:rPr>
          <w:color w:val="2E2E2E"/>
          <w:szCs w:val="28"/>
        </w:rPr>
        <w:t>: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noProof/>
          <w:color w:val="2E2E2E"/>
          <w:szCs w:val="28"/>
        </w:rPr>
        <w:drawing>
          <wp:inline distT="0" distB="0" distL="0" distR="0">
            <wp:extent cx="733425" cy="170180"/>
            <wp:effectExtent l="0" t="0" r="9525" b="1270"/>
            <wp:docPr id="147" name="Рисунок 147" descr="http://www.detalmach.ru/lab32.files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etalmach.ru/lab32.files/image034.gif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4.13. Измерить </w:t>
      </w:r>
      <w:proofErr w:type="spellStart"/>
      <w:r w:rsidRPr="00347FB3">
        <w:rPr>
          <w:color w:val="2E2E2E"/>
          <w:szCs w:val="28"/>
        </w:rPr>
        <w:t>штангензубомером</w:t>
      </w:r>
      <w:proofErr w:type="spellEnd"/>
      <w:r w:rsidRPr="00347FB3">
        <w:rPr>
          <w:color w:val="2E2E2E"/>
          <w:szCs w:val="28"/>
        </w:rPr>
        <w:t> толщину зуба по хорде делительной окружности </w:t>
      </w:r>
      <w:proofErr w:type="spellStart"/>
      <w:proofErr w:type="gramStart"/>
      <w:r w:rsidRPr="00347FB3">
        <w:rPr>
          <w:color w:val="2E2E2E"/>
          <w:szCs w:val="28"/>
          <w:lang w:val="en-US"/>
        </w:rPr>
        <w:t>S</w:t>
      </w:r>
      <w:r w:rsidRPr="00347FB3">
        <w:rPr>
          <w:color w:val="2E2E2E"/>
          <w:szCs w:val="28"/>
          <w:vertAlign w:val="subscript"/>
          <w:lang w:val="en-US"/>
        </w:rPr>
        <w:t>x</w:t>
      </w:r>
      <w:proofErr w:type="gramEnd"/>
      <w:r w:rsidRPr="00347FB3">
        <w:rPr>
          <w:color w:val="2E2E2E"/>
          <w:szCs w:val="28"/>
          <w:vertAlign w:val="subscript"/>
        </w:rPr>
        <w:t>изм</w:t>
      </w:r>
      <w:proofErr w:type="spellEnd"/>
      <w:r w:rsidRPr="00347FB3">
        <w:rPr>
          <w:color w:val="2E2E2E"/>
          <w:szCs w:val="28"/>
        </w:rPr>
        <w:t>. (рис. 5). Полученное значение </w:t>
      </w:r>
      <w:proofErr w:type="spellStart"/>
      <w:proofErr w:type="gramStart"/>
      <w:r w:rsidRPr="00347FB3">
        <w:rPr>
          <w:color w:val="2E2E2E"/>
          <w:szCs w:val="28"/>
          <w:lang w:val="en-US"/>
        </w:rPr>
        <w:t>S</w:t>
      </w:r>
      <w:r w:rsidRPr="00347FB3">
        <w:rPr>
          <w:color w:val="2E2E2E"/>
          <w:szCs w:val="28"/>
          <w:vertAlign w:val="subscript"/>
          <w:lang w:val="en-US"/>
        </w:rPr>
        <w:t>x</w:t>
      </w:r>
      <w:proofErr w:type="gramEnd"/>
      <w:r w:rsidRPr="00347FB3">
        <w:rPr>
          <w:color w:val="2E2E2E"/>
          <w:szCs w:val="28"/>
          <w:vertAlign w:val="subscript"/>
        </w:rPr>
        <w:t>изм</w:t>
      </w:r>
      <w:proofErr w:type="spellEnd"/>
      <w:r w:rsidRPr="00347FB3">
        <w:rPr>
          <w:color w:val="2E2E2E"/>
          <w:szCs w:val="28"/>
        </w:rPr>
        <w:t> сравнить с расчетным значением </w:t>
      </w:r>
      <w:proofErr w:type="spellStart"/>
      <w:r w:rsidRPr="00347FB3">
        <w:rPr>
          <w:color w:val="2E2E2E"/>
          <w:szCs w:val="28"/>
          <w:lang w:val="en-US"/>
        </w:rPr>
        <w:t>S</w:t>
      </w:r>
      <w:r w:rsidRPr="00347FB3">
        <w:rPr>
          <w:color w:val="2E2E2E"/>
          <w:szCs w:val="28"/>
          <w:vertAlign w:val="subscript"/>
          <w:lang w:val="en-US"/>
        </w:rPr>
        <w:t>x</w:t>
      </w:r>
      <w:proofErr w:type="spellEnd"/>
      <w:r w:rsidRPr="00347FB3">
        <w:rPr>
          <w:color w:val="2E2E2E"/>
          <w:szCs w:val="28"/>
        </w:rPr>
        <w:t>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i/>
          <w:iCs/>
          <w:color w:val="2E2E2E"/>
          <w:szCs w:val="28"/>
        </w:rPr>
        <w:t>Примечание</w:t>
      </w:r>
      <w:r w:rsidRPr="00347FB3">
        <w:rPr>
          <w:color w:val="2E2E2E"/>
          <w:szCs w:val="28"/>
        </w:rPr>
        <w:t>: </w:t>
      </w:r>
      <w:proofErr w:type="spellStart"/>
      <w:r w:rsidRPr="00347FB3">
        <w:rPr>
          <w:color w:val="2E2E2E"/>
          <w:szCs w:val="28"/>
        </w:rPr>
        <w:t>штангензубомер</w:t>
      </w:r>
      <w:proofErr w:type="spellEnd"/>
      <w:r w:rsidRPr="00347FB3">
        <w:rPr>
          <w:color w:val="2E2E2E"/>
          <w:szCs w:val="28"/>
        </w:rPr>
        <w:t> имеет две шкалы 1 и 2 с нониусами. Шкала 1 служит для замера радиального расстояния </w:t>
      </w:r>
      <w:proofErr w:type="spellStart"/>
      <w:r w:rsidRPr="00347FB3">
        <w:rPr>
          <w:color w:val="2E2E2E"/>
          <w:szCs w:val="28"/>
          <w:lang w:val="en-US"/>
        </w:rPr>
        <w:t>h</w:t>
      </w:r>
      <w:r w:rsidRPr="00347FB3">
        <w:rPr>
          <w:color w:val="2E2E2E"/>
          <w:szCs w:val="28"/>
          <w:vertAlign w:val="subscript"/>
          <w:lang w:val="en-US"/>
        </w:rPr>
        <w:t>x</w:t>
      </w:r>
      <w:proofErr w:type="spellEnd"/>
      <w:r w:rsidRPr="00347FB3">
        <w:rPr>
          <w:color w:val="2E2E2E"/>
          <w:szCs w:val="28"/>
        </w:rPr>
        <w:t> от окружности головок зубьев до измеряемой хорды, шкала 2 служит для замера толщины зуба по хорде. По шкале 1</w:t>
      </w:r>
      <w:r w:rsidRPr="00347FB3">
        <w:rPr>
          <w:i/>
          <w:iCs/>
          <w:color w:val="2E2E2E"/>
          <w:szCs w:val="28"/>
        </w:rPr>
        <w:t> </w:t>
      </w:r>
      <w:r w:rsidRPr="00347FB3">
        <w:rPr>
          <w:color w:val="2E2E2E"/>
          <w:szCs w:val="28"/>
        </w:rPr>
        <w:t xml:space="preserve">перемещается установочная пластина 3. До начала замера </w:t>
      </w:r>
      <w:r w:rsidRPr="00347FB3">
        <w:rPr>
          <w:color w:val="2E2E2E"/>
          <w:szCs w:val="28"/>
        </w:rPr>
        <w:lastRenderedPageBreak/>
        <w:t>установочную пластину 3 фиксируем на расстоянии </w:t>
      </w:r>
      <w:proofErr w:type="spellStart"/>
      <w:r w:rsidRPr="00347FB3">
        <w:rPr>
          <w:color w:val="2E2E2E"/>
          <w:szCs w:val="28"/>
          <w:lang w:val="en-US"/>
        </w:rPr>
        <w:t>h</w:t>
      </w:r>
      <w:r w:rsidRPr="00347FB3">
        <w:rPr>
          <w:color w:val="2E2E2E"/>
          <w:szCs w:val="28"/>
          <w:vertAlign w:val="subscript"/>
          <w:lang w:val="en-US"/>
        </w:rPr>
        <w:t>x</w:t>
      </w:r>
      <w:proofErr w:type="spellEnd"/>
      <w:r w:rsidRPr="00347FB3">
        <w:rPr>
          <w:color w:val="2E2E2E"/>
          <w:szCs w:val="28"/>
        </w:rPr>
        <w:t>. Для этого на шкале 1 устанавливаем радиальное расстояние до измеряемой хорды на дуге делительной окружности. Устанавливаем </w:t>
      </w:r>
      <w:proofErr w:type="spellStart"/>
      <w:r w:rsidRPr="00347FB3">
        <w:rPr>
          <w:color w:val="2E2E2E"/>
          <w:szCs w:val="28"/>
        </w:rPr>
        <w:t>штангензубомер</w:t>
      </w:r>
      <w:proofErr w:type="spellEnd"/>
      <w:r w:rsidRPr="00347FB3">
        <w:rPr>
          <w:color w:val="2E2E2E"/>
          <w:szCs w:val="28"/>
        </w:rPr>
        <w:t> на зуб так, чтобы пластина 3 упиралась в вершину зуба, сдвигаем губки </w:t>
      </w:r>
      <w:proofErr w:type="spellStart"/>
      <w:r w:rsidRPr="00347FB3">
        <w:rPr>
          <w:color w:val="2E2E2E"/>
          <w:szCs w:val="28"/>
        </w:rPr>
        <w:t>штангензубомера</w:t>
      </w:r>
      <w:proofErr w:type="spellEnd"/>
      <w:r w:rsidRPr="00347FB3">
        <w:rPr>
          <w:color w:val="2E2E2E"/>
          <w:szCs w:val="28"/>
        </w:rPr>
        <w:t> до касания их с боковыми поверхностями зуба и по шкале 2 определяем </w:t>
      </w:r>
      <w:proofErr w:type="spellStart"/>
      <w:r w:rsidRPr="00347FB3">
        <w:rPr>
          <w:color w:val="2E2E2E"/>
          <w:szCs w:val="28"/>
        </w:rPr>
        <w:t>хордальную</w:t>
      </w:r>
      <w:proofErr w:type="spellEnd"/>
      <w:r w:rsidRPr="00347FB3">
        <w:rPr>
          <w:color w:val="2E2E2E"/>
          <w:szCs w:val="28"/>
        </w:rPr>
        <w:t> толщину  зуба </w:t>
      </w:r>
      <w:proofErr w:type="spellStart"/>
      <w:proofErr w:type="gramStart"/>
      <w:r w:rsidRPr="00347FB3">
        <w:rPr>
          <w:color w:val="2E2E2E"/>
          <w:szCs w:val="28"/>
          <w:lang w:val="en-US"/>
        </w:rPr>
        <w:t>S</w:t>
      </w:r>
      <w:r w:rsidRPr="00347FB3">
        <w:rPr>
          <w:color w:val="2E2E2E"/>
          <w:szCs w:val="28"/>
          <w:vertAlign w:val="subscript"/>
          <w:lang w:val="en-US"/>
        </w:rPr>
        <w:t>x</w:t>
      </w:r>
      <w:proofErr w:type="gramEnd"/>
      <w:r w:rsidRPr="00347FB3">
        <w:rPr>
          <w:color w:val="2E2E2E"/>
          <w:szCs w:val="28"/>
          <w:vertAlign w:val="subscript"/>
        </w:rPr>
        <w:t>изм</w:t>
      </w:r>
      <w:proofErr w:type="spellEnd"/>
      <w:r w:rsidRPr="00347FB3">
        <w:rPr>
          <w:color w:val="2E2E2E"/>
          <w:szCs w:val="28"/>
        </w:rPr>
        <w:t>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b/>
          <w:bCs/>
          <w:i/>
          <w:iCs/>
          <w:color w:val="2E2E2E"/>
          <w:szCs w:val="28"/>
        </w:rPr>
        <w:t>5. Содержание и оформление отчета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b/>
          <w:bCs/>
          <w:color w:val="2E2E2E"/>
          <w:szCs w:val="28"/>
        </w:rPr>
        <w:t>Определение параметров и размеров зубчатых колес.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1. Цель работы.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2. Эскиз зубчатого колеса с основными размерами.</w:t>
      </w:r>
    </w:p>
    <w:p w:rsidR="00347FB3" w:rsidRPr="00347FB3" w:rsidRDefault="00347FB3" w:rsidP="00347FB3">
      <w:pPr>
        <w:shd w:val="clear" w:color="auto" w:fill="F7F7F7"/>
        <w:spacing w:before="240" w:after="240"/>
        <w:rPr>
          <w:color w:val="2E2E2E"/>
          <w:szCs w:val="28"/>
        </w:rPr>
      </w:pPr>
      <w:r w:rsidRPr="00347FB3">
        <w:rPr>
          <w:color w:val="2E2E2E"/>
          <w:szCs w:val="28"/>
        </w:rPr>
        <w:t>3. Таблица 3 замеров шага зубьев по основной окружности зубчатого колеса.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"/>
        <w:gridCol w:w="4875"/>
        <w:gridCol w:w="1596"/>
      </w:tblGrid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Шаг зубьев по делительной окружности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p=π∙m</w:t>
            </w:r>
          </w:p>
        </w:tc>
      </w:tr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Шаг зубьев по основной окружности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proofErr w:type="gramStart"/>
            <w:r w:rsidRPr="00347FB3">
              <w:rPr>
                <w:szCs w:val="28"/>
              </w:rPr>
              <w:t>p</w:t>
            </w:r>
            <w:proofErr w:type="gramEnd"/>
            <w:r w:rsidRPr="00347FB3">
              <w:rPr>
                <w:szCs w:val="28"/>
                <w:vertAlign w:val="subscript"/>
              </w:rPr>
              <w:t>в</w:t>
            </w:r>
            <w:r w:rsidRPr="00347FB3">
              <w:rPr>
                <w:szCs w:val="28"/>
              </w:rPr>
              <w:t>=π∙m∙cosα</w:t>
            </w:r>
            <w:r w:rsidRPr="00347FB3">
              <w:rPr>
                <w:szCs w:val="28"/>
                <w:vertAlign w:val="subscript"/>
              </w:rPr>
              <w:t>ω</w:t>
            </w:r>
          </w:p>
        </w:tc>
      </w:tr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Диаметр делительной окружности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proofErr w:type="spellStart"/>
            <w:r w:rsidRPr="00347FB3">
              <w:rPr>
                <w:szCs w:val="28"/>
              </w:rPr>
              <w:t>d=mz</w:t>
            </w:r>
            <w:proofErr w:type="spellEnd"/>
          </w:p>
        </w:tc>
      </w:tr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Диаметр основной окружности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proofErr w:type="gramStart"/>
            <w:r w:rsidRPr="00347FB3">
              <w:rPr>
                <w:szCs w:val="28"/>
              </w:rPr>
              <w:t>d</w:t>
            </w:r>
            <w:proofErr w:type="gramEnd"/>
            <w:r w:rsidRPr="00347FB3">
              <w:rPr>
                <w:szCs w:val="28"/>
                <w:vertAlign w:val="subscript"/>
              </w:rPr>
              <w:t>в</w:t>
            </w:r>
            <w:r w:rsidRPr="00347FB3">
              <w:rPr>
                <w:szCs w:val="28"/>
              </w:rPr>
              <w:t>=d∙cosα</w:t>
            </w:r>
            <w:r w:rsidRPr="00347FB3">
              <w:rPr>
                <w:szCs w:val="28"/>
                <w:vertAlign w:val="subscript"/>
              </w:rPr>
              <w:t>ω</w:t>
            </w:r>
          </w:p>
        </w:tc>
      </w:tr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Диаметр вершин (головок) зубьев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d</w:t>
            </w:r>
            <w:r w:rsidRPr="00347FB3">
              <w:rPr>
                <w:szCs w:val="28"/>
                <w:vertAlign w:val="subscript"/>
              </w:rPr>
              <w:t>a</w:t>
            </w:r>
            <w:r w:rsidRPr="00347FB3">
              <w:rPr>
                <w:szCs w:val="28"/>
              </w:rPr>
              <w:t>=d+2m</w:t>
            </w:r>
          </w:p>
        </w:tc>
      </w:tr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Диаметр впадин (ножек) зубьев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d</w:t>
            </w:r>
            <w:r w:rsidRPr="00347FB3">
              <w:rPr>
                <w:szCs w:val="28"/>
                <w:vertAlign w:val="subscript"/>
              </w:rPr>
              <w:t>f</w:t>
            </w:r>
            <w:r w:rsidRPr="00347FB3">
              <w:rPr>
                <w:szCs w:val="28"/>
              </w:rPr>
              <w:t>=d-25m</w:t>
            </w:r>
          </w:p>
        </w:tc>
      </w:tr>
      <w:tr w:rsidR="00347FB3" w:rsidRPr="00347FB3" w:rsidTr="00347F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Толщина зуба по основной окружности</w:t>
            </w:r>
          </w:p>
        </w:tc>
        <w:tc>
          <w:tcPr>
            <w:tcW w:w="0" w:type="auto"/>
            <w:vAlign w:val="center"/>
            <w:hideMark/>
          </w:tcPr>
          <w:p w:rsidR="00347FB3" w:rsidRPr="00347FB3" w:rsidRDefault="00347FB3" w:rsidP="00347FB3">
            <w:pPr>
              <w:spacing w:before="240" w:after="240"/>
              <w:rPr>
                <w:szCs w:val="28"/>
              </w:rPr>
            </w:pPr>
            <w:r w:rsidRPr="00347FB3">
              <w:rPr>
                <w:szCs w:val="28"/>
              </w:rPr>
              <w:t>S</w:t>
            </w:r>
            <w:r w:rsidRPr="00347FB3">
              <w:rPr>
                <w:szCs w:val="28"/>
                <w:vertAlign w:val="subscript"/>
              </w:rPr>
              <w:t>в</w:t>
            </w:r>
            <w:r w:rsidRPr="00347FB3">
              <w:rPr>
                <w:szCs w:val="28"/>
              </w:rPr>
              <w:t>=</w:t>
            </w:r>
            <w:r w:rsidRPr="00347FB3">
              <w:rPr>
                <w:i/>
                <w:iCs/>
                <w:szCs w:val="28"/>
              </w:rPr>
              <w:t>l</w:t>
            </w:r>
            <w:r w:rsidRPr="00347FB3">
              <w:rPr>
                <w:szCs w:val="28"/>
                <w:vertAlign w:val="subscript"/>
              </w:rPr>
              <w:t>n+1</w:t>
            </w:r>
            <w:r w:rsidRPr="00347FB3">
              <w:rPr>
                <w:szCs w:val="28"/>
              </w:rPr>
              <w:t>-n∙</w:t>
            </w:r>
            <w:proofErr w:type="spellStart"/>
            <w:proofErr w:type="gramStart"/>
            <w:r w:rsidRPr="00347FB3">
              <w:rPr>
                <w:szCs w:val="28"/>
              </w:rPr>
              <w:t>P</w:t>
            </w:r>
            <w:proofErr w:type="gramEnd"/>
            <w:r w:rsidRPr="00347FB3">
              <w:rPr>
                <w:szCs w:val="28"/>
                <w:vertAlign w:val="subscript"/>
              </w:rPr>
              <w:t>в</w:t>
            </w:r>
            <w:proofErr w:type="spellEnd"/>
          </w:p>
        </w:tc>
      </w:tr>
    </w:tbl>
    <w:p w:rsidR="008B6187" w:rsidRDefault="008B6187" w:rsidP="00D0795A">
      <w:pPr>
        <w:ind w:firstLine="426"/>
        <w:jc w:val="both"/>
        <w:rPr>
          <w:szCs w:val="28"/>
          <w:lang/>
        </w:rPr>
      </w:pPr>
    </w:p>
    <w:p w:rsidR="0004315E" w:rsidRDefault="0004315E" w:rsidP="00D0795A">
      <w:pPr>
        <w:ind w:firstLine="426"/>
        <w:jc w:val="both"/>
        <w:rPr>
          <w:szCs w:val="28"/>
          <w:lang/>
        </w:rPr>
      </w:pPr>
    </w:p>
    <w:p w:rsidR="0004315E" w:rsidRPr="00B708EB" w:rsidRDefault="008E587F" w:rsidP="008E587F">
      <w:pPr>
        <w:pStyle w:val="af7"/>
        <w:spacing w:after="160" w:line="259" w:lineRule="auto"/>
        <w:ind w:left="420"/>
      </w:pPr>
      <w:r w:rsidRPr="008E587F">
        <w:rPr>
          <w:rFonts w:ascii="Times New Roman" w:eastAsiaTheme="minorHAnsi" w:hAnsi="Times New Roman"/>
          <w:b/>
          <w:sz w:val="28"/>
          <w:szCs w:val="28"/>
        </w:rPr>
        <w:t>Практическая работа №</w:t>
      </w:r>
      <w:r w:rsidR="0004315E">
        <w:rPr>
          <w:rFonts w:ascii="Times New Roman" w:hAnsi="Times New Roman"/>
          <w:sz w:val="24"/>
          <w:szCs w:val="24"/>
        </w:rPr>
        <w:t xml:space="preserve"> 17.  </w:t>
      </w:r>
      <w:r w:rsidR="0004315E">
        <w:rPr>
          <w:rFonts w:ascii="Times New Roman" w:hAnsi="Times New Roman"/>
          <w:bCs/>
          <w:sz w:val="24"/>
          <w:szCs w:val="24"/>
        </w:rPr>
        <w:t>«Изучение  конструкции  червячной  передачи.  Геометрический  и  силовой  расчет»</w:t>
      </w:r>
    </w:p>
    <w:p w:rsidR="0004315E" w:rsidRPr="0061071D" w:rsidRDefault="0004315E" w:rsidP="0004315E">
      <w:pPr>
        <w:ind w:firstLine="720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1. Цель работы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Познакомиться с классификацией, кинематическими схемами, конструкцией, узлами и деталями червячных редукторов.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Выяснить назначение всех деталей редуктора.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lastRenderedPageBreak/>
        <w:t>- Определить параметры зацепления.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Выяснить назначение регулировок узлов редуктора и произвести регулировку подшипников и зацепления при сборке редуктора.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2. Теоретические положения</w:t>
      </w:r>
    </w:p>
    <w:p w:rsidR="0004315E" w:rsidRPr="0061071D" w:rsidRDefault="0004315E" w:rsidP="0004315E">
      <w:pPr>
        <w:shd w:val="clear" w:color="auto" w:fill="FFFFFF"/>
        <w:jc w:val="both"/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2.1. Общие сведения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Червячная передача относится к передачам зацепления с перекрещивающимися осями валов. Угол перекрещивания  обычно равен 90</w:t>
      </w:r>
      <w:r w:rsidRPr="0061071D">
        <w:rPr>
          <w:color w:val="000000"/>
          <w:szCs w:val="28"/>
          <w:vertAlign w:val="superscript"/>
        </w:rPr>
        <w:t>0</w:t>
      </w:r>
      <w:r w:rsidRPr="0061071D">
        <w:rPr>
          <w:color w:val="000000"/>
          <w:szCs w:val="28"/>
        </w:rPr>
        <w:t>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Преимущества червячной передачи: возможность получения больших  передаточных отношений в одной паре (до 1000); плавность и бесшумность работы, возможность самоторможения. Недостатки: низкий КПД (0,7…0,92), повышенный износ, склонность к заеданию, необходимость применения для изготовления колес дорогих антифрикционных материалов.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jc w:val="both"/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2.2. Конструкция и геометрия червяков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Для червяков силовых передач применяют углеродистые и легированные стали марок: 45, 20Х, 40Х, 40Н и другие, закаленные до твердости  45… 55 </w:t>
      </w:r>
      <w:proofErr w:type="gramStart"/>
      <w:r w:rsidRPr="0061071D">
        <w:rPr>
          <w:color w:val="000000"/>
          <w:szCs w:val="28"/>
        </w:rPr>
        <w:t>Н</w:t>
      </w:r>
      <w:proofErr w:type="gramEnd"/>
      <w:r w:rsidRPr="0061071D">
        <w:rPr>
          <w:color w:val="000000"/>
          <w:szCs w:val="28"/>
        </w:rPr>
        <w:t>RC с последующей шлифовкой и полированием, что обеспечивает высокую твердость рабочих поверхностей. В большинстве случаев червяк выполняют как целое с валом. При отсутствии оборудования для шлифования червяков вместо за</w:t>
      </w:r>
      <w:r w:rsidRPr="0061071D">
        <w:rPr>
          <w:color w:val="000000"/>
          <w:szCs w:val="28"/>
        </w:rPr>
        <w:softHyphen/>
        <w:t>калки применяют улучшение или нормализацию.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В качестве материалов для изготовления венцов червячных колес используют  </w:t>
      </w:r>
      <w:proofErr w:type="spellStart"/>
      <w:r w:rsidRPr="0061071D">
        <w:rPr>
          <w:color w:val="000000"/>
          <w:szCs w:val="28"/>
        </w:rPr>
        <w:t>оловянистые</w:t>
      </w:r>
      <w:proofErr w:type="spellEnd"/>
      <w:r w:rsidRPr="0061071D">
        <w:rPr>
          <w:color w:val="000000"/>
          <w:szCs w:val="28"/>
        </w:rPr>
        <w:t>  бронзы.  При  скоростях  скольжения </w:t>
      </w:r>
      <w:r w:rsidRPr="0061071D">
        <w:rPr>
          <w:i/>
          <w:iCs/>
          <w:color w:val="000000"/>
          <w:szCs w:val="28"/>
          <w:lang w:val="en-US"/>
        </w:rPr>
        <w:t>V</w:t>
      </w:r>
      <w:proofErr w:type="spellStart"/>
      <w:r w:rsidRPr="0061071D">
        <w:rPr>
          <w:color w:val="000000"/>
          <w:szCs w:val="28"/>
          <w:vertAlign w:val="subscript"/>
        </w:rPr>
        <w:t>ск</w:t>
      </w:r>
      <w:proofErr w:type="spellEnd"/>
      <w:r w:rsidRPr="0061071D">
        <w:rPr>
          <w:color w:val="000000"/>
          <w:szCs w:val="28"/>
        </w:rPr>
        <w:t> = 5…30 </w:t>
      </w:r>
      <w:r w:rsidRPr="0061071D">
        <w:rPr>
          <w:i/>
          <w:iCs/>
          <w:color w:val="000000"/>
          <w:szCs w:val="28"/>
        </w:rPr>
        <w:t>м/</w:t>
      </w:r>
      <w:proofErr w:type="gramStart"/>
      <w:r w:rsidRPr="0061071D">
        <w:rPr>
          <w:i/>
          <w:iCs/>
          <w:color w:val="000000"/>
          <w:szCs w:val="28"/>
        </w:rPr>
        <w:t>с</w:t>
      </w:r>
      <w:proofErr w:type="gramEnd"/>
      <w:r w:rsidRPr="0061071D">
        <w:rPr>
          <w:color w:val="000000"/>
          <w:szCs w:val="28"/>
        </w:rPr>
        <w:t>  </w:t>
      </w:r>
      <w:proofErr w:type="gramStart"/>
      <w:r w:rsidRPr="0061071D">
        <w:rPr>
          <w:color w:val="000000"/>
          <w:szCs w:val="28"/>
        </w:rPr>
        <w:t>для</w:t>
      </w:r>
      <w:proofErr w:type="gramEnd"/>
      <w:r w:rsidRPr="0061071D">
        <w:rPr>
          <w:color w:val="000000"/>
          <w:szCs w:val="28"/>
        </w:rPr>
        <w:t> венцов червячных колес применяют бронзу  Бр010Н1Ф1,  Бр010Н1Ф1. При  </w:t>
      </w:r>
      <w:r w:rsidRPr="0061071D">
        <w:rPr>
          <w:i/>
          <w:iCs/>
          <w:color w:val="000000"/>
          <w:szCs w:val="28"/>
          <w:lang w:val="en-US"/>
        </w:rPr>
        <w:t>V</w:t>
      </w:r>
      <w:proofErr w:type="spellStart"/>
      <w:r w:rsidRPr="0061071D">
        <w:rPr>
          <w:color w:val="000000"/>
          <w:szCs w:val="28"/>
          <w:vertAlign w:val="subscript"/>
        </w:rPr>
        <w:t>ск</w:t>
      </w:r>
      <w:proofErr w:type="spellEnd"/>
      <w:r w:rsidRPr="0061071D">
        <w:rPr>
          <w:color w:val="000000"/>
          <w:szCs w:val="28"/>
        </w:rPr>
        <w:t> ≤ 6 </w:t>
      </w:r>
      <w:r w:rsidRPr="0061071D">
        <w:rPr>
          <w:i/>
          <w:iCs/>
          <w:color w:val="000000"/>
          <w:szCs w:val="28"/>
        </w:rPr>
        <w:t>м/</w:t>
      </w:r>
      <w:proofErr w:type="gramStart"/>
      <w:r w:rsidRPr="0061071D">
        <w:rPr>
          <w:i/>
          <w:iCs/>
          <w:color w:val="000000"/>
          <w:szCs w:val="28"/>
        </w:rPr>
        <w:t>с</w:t>
      </w:r>
      <w:proofErr w:type="gramEnd"/>
      <w:r w:rsidRPr="0061071D">
        <w:rPr>
          <w:color w:val="000000"/>
          <w:szCs w:val="28"/>
        </w:rPr>
        <w:t> </w:t>
      </w:r>
      <w:proofErr w:type="gramStart"/>
      <w:r w:rsidRPr="0061071D">
        <w:rPr>
          <w:color w:val="000000"/>
          <w:szCs w:val="28"/>
        </w:rPr>
        <w:t>для</w:t>
      </w:r>
      <w:proofErr w:type="gramEnd"/>
      <w:r w:rsidRPr="0061071D">
        <w:rPr>
          <w:color w:val="000000"/>
          <w:szCs w:val="28"/>
        </w:rPr>
        <w:t> зубчатых венцов применяют менее дорогие </w:t>
      </w:r>
      <w:proofErr w:type="spellStart"/>
      <w:r w:rsidRPr="0061071D">
        <w:rPr>
          <w:color w:val="000000"/>
          <w:szCs w:val="28"/>
        </w:rPr>
        <w:t>безоловянистые</w:t>
      </w:r>
      <w:proofErr w:type="spellEnd"/>
      <w:r w:rsidRPr="0061071D">
        <w:rPr>
          <w:color w:val="000000"/>
          <w:szCs w:val="28"/>
        </w:rPr>
        <w:t> бронзы  БрА9ЖЗЛ,  БрА10Ж4Н4 и другие. Для центра колеса применяют чугун или углеродистую сталь.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По форме поверхности, на которой нарезают резьбу, различают цилиндрические (</w:t>
      </w:r>
      <w:proofErr w:type="gramStart"/>
      <w:r w:rsidRPr="0061071D">
        <w:rPr>
          <w:color w:val="000000"/>
          <w:szCs w:val="28"/>
        </w:rPr>
        <w:t>см</w:t>
      </w:r>
      <w:proofErr w:type="gramEnd"/>
      <w:r w:rsidRPr="0061071D">
        <w:rPr>
          <w:color w:val="000000"/>
          <w:szCs w:val="28"/>
        </w:rPr>
        <w:t>. рисунок 1,</w:t>
      </w:r>
      <w:r w:rsidRPr="0061071D">
        <w:rPr>
          <w:i/>
          <w:iCs/>
          <w:color w:val="000000"/>
          <w:szCs w:val="28"/>
        </w:rPr>
        <w:t>а</w:t>
      </w:r>
      <w:r w:rsidRPr="0061071D">
        <w:rPr>
          <w:color w:val="000000"/>
          <w:szCs w:val="28"/>
        </w:rPr>
        <w:t>) и глобоидные червяки (см. рисунок 1,</w:t>
      </w:r>
      <w:r w:rsidRPr="0061071D">
        <w:rPr>
          <w:i/>
          <w:iCs/>
          <w:color w:val="000000"/>
          <w:szCs w:val="28"/>
        </w:rPr>
        <w:t>б</w:t>
      </w:r>
      <w:r w:rsidRPr="0061071D">
        <w:rPr>
          <w:color w:val="000000"/>
          <w:szCs w:val="28"/>
        </w:rPr>
        <w:t>).</w:t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а)</w:t>
      </w:r>
      <w:r w:rsidRPr="0061071D">
        <w:rPr>
          <w:b/>
          <w:bCs/>
          <w:i/>
          <w:iCs/>
          <w:noProof/>
          <w:color w:val="000000"/>
          <w:szCs w:val="28"/>
        </w:rPr>
        <w:drawing>
          <wp:inline distT="0" distB="0" distL="0" distR="0">
            <wp:extent cx="2130425" cy="1634490"/>
            <wp:effectExtent l="0" t="0" r="3175" b="3810"/>
            <wp:docPr id="265" name="Рисунок 265" descr="http://www.detalmach.ru/lab15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detalmach.ru/lab15.files/image001.gif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71D">
        <w:rPr>
          <w:b/>
          <w:bCs/>
          <w:i/>
          <w:iCs/>
          <w:color w:val="000000"/>
          <w:szCs w:val="28"/>
        </w:rPr>
        <w:t> б)</w:t>
      </w:r>
      <w:r w:rsidRPr="0061071D">
        <w:rPr>
          <w:b/>
          <w:bCs/>
          <w:i/>
          <w:iCs/>
          <w:noProof/>
          <w:color w:val="000000"/>
          <w:szCs w:val="28"/>
        </w:rPr>
        <w:drawing>
          <wp:inline distT="0" distB="0" distL="0" distR="0">
            <wp:extent cx="2578100" cy="1614805"/>
            <wp:effectExtent l="0" t="0" r="0" b="4445"/>
            <wp:docPr id="266" name="Рисунок 266" descr="http://www.detalmach.ru/lab15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detalmach.ru/lab15.files/image002.gif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color w:val="000000"/>
          <w:szCs w:val="28"/>
        </w:rPr>
        <w:t>Рис.1. Формы поверхности для нарезки резьбы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По форме профиля витков червяка в осевом сечении различают червяки с прямолинейным профилем (</w:t>
      </w:r>
      <w:proofErr w:type="gramStart"/>
      <w:r w:rsidRPr="0061071D">
        <w:rPr>
          <w:color w:val="000000"/>
          <w:szCs w:val="28"/>
        </w:rPr>
        <w:t>см</w:t>
      </w:r>
      <w:proofErr w:type="gramEnd"/>
      <w:r w:rsidRPr="0061071D">
        <w:rPr>
          <w:color w:val="000000"/>
          <w:szCs w:val="28"/>
        </w:rPr>
        <w:t>. рисунок 2, </w:t>
      </w:r>
      <w:r w:rsidRPr="0061071D">
        <w:rPr>
          <w:i/>
          <w:iCs/>
          <w:color w:val="000000"/>
          <w:szCs w:val="28"/>
        </w:rPr>
        <w:t>а</w:t>
      </w:r>
      <w:r w:rsidRPr="0061071D">
        <w:rPr>
          <w:color w:val="000000"/>
          <w:szCs w:val="28"/>
        </w:rPr>
        <w:t>) и криволинейным (см. рисунок 2, </w:t>
      </w:r>
      <w:r w:rsidRPr="0061071D">
        <w:rPr>
          <w:i/>
          <w:iCs/>
          <w:color w:val="000000"/>
          <w:szCs w:val="28"/>
        </w:rPr>
        <w:t>б</w:t>
      </w:r>
      <w:r w:rsidRPr="0061071D">
        <w:rPr>
          <w:color w:val="000000"/>
          <w:szCs w:val="28"/>
        </w:rPr>
        <w:t xml:space="preserve">). Червяки с прямолинейным профилем называют архимедовыми червяками, так как в торцевом сечении витка получается </w:t>
      </w:r>
      <w:r w:rsidRPr="0061071D">
        <w:rPr>
          <w:color w:val="000000"/>
          <w:szCs w:val="28"/>
        </w:rPr>
        <w:lastRenderedPageBreak/>
        <w:t>спираль Архимеда. Червяки с криволинейным профилем называют </w:t>
      </w:r>
      <w:proofErr w:type="spellStart"/>
      <w:r w:rsidRPr="0061071D">
        <w:rPr>
          <w:color w:val="000000"/>
          <w:szCs w:val="28"/>
        </w:rPr>
        <w:t>эвольвентными</w:t>
      </w:r>
      <w:proofErr w:type="spellEnd"/>
      <w:r w:rsidRPr="0061071D">
        <w:rPr>
          <w:color w:val="000000"/>
          <w:szCs w:val="28"/>
        </w:rPr>
        <w:t>, так как в торцевом сечении витка получается эвольвента.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Как и все винты, червяки могут быть одновитковыми многовитковыми (однозаходными и многозаходными). В зависимости от передаточного числа червячной передачи число витков (заходов) – </w:t>
      </w:r>
      <w:r w:rsidRPr="0061071D">
        <w:rPr>
          <w:i/>
          <w:iCs/>
          <w:color w:val="000000"/>
          <w:szCs w:val="28"/>
          <w:lang w:val="en-US"/>
        </w:rPr>
        <w:t>z</w:t>
      </w:r>
      <w:r w:rsidRPr="0061071D">
        <w:rPr>
          <w:color w:val="000000"/>
          <w:szCs w:val="28"/>
          <w:vertAlign w:val="subscript"/>
        </w:rPr>
        <w:t>1</w:t>
      </w:r>
      <w:r w:rsidRPr="0061071D">
        <w:rPr>
          <w:color w:val="000000"/>
          <w:szCs w:val="28"/>
        </w:rPr>
        <w:t> может быть равно </w:t>
      </w:r>
      <w:r w:rsidRPr="0061071D">
        <w:rPr>
          <w:i/>
          <w:iCs/>
          <w:color w:val="000000"/>
          <w:szCs w:val="28"/>
        </w:rPr>
        <w:t>1, 2 </w:t>
      </w:r>
      <w:r w:rsidRPr="0061071D">
        <w:rPr>
          <w:color w:val="000000"/>
          <w:szCs w:val="28"/>
        </w:rPr>
        <w:t>и</w:t>
      </w:r>
      <w:r w:rsidRPr="0061071D">
        <w:rPr>
          <w:i/>
          <w:iCs/>
          <w:color w:val="000000"/>
          <w:szCs w:val="28"/>
        </w:rPr>
        <w:t> 4</w:t>
      </w:r>
      <w:r w:rsidRPr="0061071D">
        <w:rPr>
          <w:color w:val="000000"/>
          <w:szCs w:val="28"/>
        </w:rPr>
        <w:t>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Как правило, червяки изготовляют за одно целое с валом.</w:t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а)</w:t>
      </w:r>
      <w:r w:rsidRPr="0061071D">
        <w:rPr>
          <w:b/>
          <w:bCs/>
          <w:i/>
          <w:iCs/>
          <w:noProof/>
          <w:color w:val="000000"/>
          <w:szCs w:val="28"/>
        </w:rPr>
        <w:drawing>
          <wp:inline distT="0" distB="0" distL="0" distR="0">
            <wp:extent cx="1838325" cy="1031240"/>
            <wp:effectExtent l="0" t="0" r="9525" b="0"/>
            <wp:docPr id="267" name="Рисунок 267" descr="http://www.detalmach.ru/lab15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detalmach.ru/lab15.files/image004.jp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71D">
        <w:rPr>
          <w:b/>
          <w:bCs/>
          <w:i/>
          <w:iCs/>
          <w:color w:val="000000"/>
          <w:szCs w:val="28"/>
        </w:rPr>
        <w:t>б)</w:t>
      </w:r>
      <w:r w:rsidRPr="0061071D">
        <w:rPr>
          <w:b/>
          <w:bCs/>
          <w:i/>
          <w:iCs/>
          <w:noProof/>
          <w:color w:val="000000"/>
          <w:szCs w:val="28"/>
        </w:rPr>
        <w:drawing>
          <wp:inline distT="0" distB="0" distL="0" distR="0">
            <wp:extent cx="1673225" cy="1050290"/>
            <wp:effectExtent l="0" t="0" r="3175" b="0"/>
            <wp:docPr id="268" name="Рисунок 268" descr="http://www.detalmach.ru/lab15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detalmach.ru/lab15.files/image006.jp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color w:val="000000"/>
          <w:szCs w:val="28"/>
        </w:rPr>
        <w:t>Рис.2. Форма профиля витков червяка в осевом сечении</w:t>
      </w:r>
    </w:p>
    <w:p w:rsidR="0004315E" w:rsidRPr="0061071D" w:rsidRDefault="0004315E" w:rsidP="0004315E">
      <w:pPr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В целях экономии дорогостоящих цветных металлов червячные колеса диаметром более (150 – 200)</w:t>
      </w:r>
      <w:r w:rsidRPr="0061071D">
        <w:rPr>
          <w:i/>
          <w:iCs/>
          <w:color w:val="000000"/>
          <w:szCs w:val="28"/>
        </w:rPr>
        <w:t> </w:t>
      </w:r>
      <w:r w:rsidRPr="0061071D">
        <w:rPr>
          <w:color w:val="000000"/>
          <w:szCs w:val="28"/>
        </w:rPr>
        <w:t>мм выполняют составными (см. рисунок 3) из стальной или чугунной ступицы 1, и бронзового венца 2. На рисунке 6</w:t>
      </w:r>
      <w:r w:rsidRPr="0061071D">
        <w:rPr>
          <w:i/>
          <w:iCs/>
          <w:color w:val="000000"/>
          <w:szCs w:val="28"/>
        </w:rPr>
        <w:t>а</w:t>
      </w:r>
      <w:r w:rsidRPr="0061071D">
        <w:rPr>
          <w:color w:val="000000"/>
          <w:szCs w:val="28"/>
        </w:rPr>
        <w:t> бронзовый венец посажен на стальной центр (ступицу) с натягом. Для предотвращения взаимного смещения в стыкуемые поверхности ввертывают винты 3. Головки винтов после завинчивания срезаются.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На рисунке 3, </w:t>
      </w:r>
      <w:r w:rsidRPr="0061071D">
        <w:rPr>
          <w:i/>
          <w:iCs/>
          <w:color w:val="000000"/>
          <w:szCs w:val="28"/>
        </w:rPr>
        <w:t>б</w:t>
      </w:r>
      <w:r w:rsidRPr="0061071D">
        <w:rPr>
          <w:color w:val="000000"/>
          <w:szCs w:val="28"/>
        </w:rPr>
        <w:t> приведена болтовая конструкция составного колеса. Бронзовый венец прикрепляют к ступице болтами 4.</w:t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а)</w:t>
      </w:r>
      <w:r w:rsidRPr="0061071D">
        <w:rPr>
          <w:b/>
          <w:bCs/>
          <w:i/>
          <w:iCs/>
          <w:noProof/>
          <w:color w:val="000000"/>
          <w:szCs w:val="28"/>
        </w:rPr>
        <w:drawing>
          <wp:inline distT="0" distB="0" distL="0" distR="0">
            <wp:extent cx="1644015" cy="1576070"/>
            <wp:effectExtent l="0" t="0" r="0" b="5080"/>
            <wp:docPr id="269" name="Рисунок 269" descr="http://www.detalmach.ru/lab15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detalmach.ru/lab15.files/image008.jp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71D">
        <w:rPr>
          <w:b/>
          <w:bCs/>
          <w:i/>
          <w:iCs/>
          <w:color w:val="000000"/>
          <w:szCs w:val="28"/>
        </w:rPr>
        <w:t> б)</w:t>
      </w:r>
      <w:r w:rsidRPr="0061071D">
        <w:rPr>
          <w:b/>
          <w:bCs/>
          <w:i/>
          <w:iCs/>
          <w:noProof/>
          <w:color w:val="000000"/>
          <w:szCs w:val="28"/>
        </w:rPr>
        <w:drawing>
          <wp:inline distT="0" distB="0" distL="0" distR="0">
            <wp:extent cx="1362075" cy="1576070"/>
            <wp:effectExtent l="0" t="0" r="9525" b="5080"/>
            <wp:docPr id="270" name="Рисунок 270" descr="http://www.detalmach.ru/lab15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detalmach.ru/lab15.files/image010.jp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71D">
        <w:rPr>
          <w:b/>
          <w:bCs/>
          <w:i/>
          <w:iCs/>
          <w:color w:val="000000"/>
          <w:szCs w:val="28"/>
        </w:rPr>
        <w:t> в)</w:t>
      </w:r>
      <w:r w:rsidRPr="0061071D">
        <w:rPr>
          <w:b/>
          <w:bCs/>
          <w:i/>
          <w:iCs/>
          <w:noProof/>
          <w:color w:val="000000"/>
          <w:szCs w:val="28"/>
        </w:rPr>
        <w:drawing>
          <wp:inline distT="0" distB="0" distL="0" distR="0">
            <wp:extent cx="1400810" cy="1576070"/>
            <wp:effectExtent l="0" t="0" r="8890" b="5080"/>
            <wp:docPr id="271" name="Рисунок 271" descr="http://www.detalmach.ru/lab15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detalmach.ru/lab15.files/image012.jp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color w:val="000000"/>
          <w:szCs w:val="28"/>
        </w:rPr>
        <w:t>Рис.3. Варианты составных колес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proofErr w:type="gramStart"/>
      <w:r w:rsidRPr="0061071D">
        <w:rPr>
          <w:color w:val="000000"/>
          <w:szCs w:val="28"/>
        </w:rPr>
        <w:t>Биметаллическая конструкция колеса (см. рисунок 3,</w:t>
      </w:r>
      <w:r w:rsidRPr="0061071D">
        <w:rPr>
          <w:i/>
          <w:iCs/>
          <w:color w:val="000000"/>
          <w:szCs w:val="28"/>
        </w:rPr>
        <w:t>в</w:t>
      </w:r>
      <w:r w:rsidRPr="0061071D">
        <w:rPr>
          <w:color w:val="000000"/>
          <w:szCs w:val="28"/>
        </w:rPr>
        <w:t>), в которой бронзовый венец отливают в форму с предварительно вставленным в нее стальным центром, наиболее рациональна.</w:t>
      </w:r>
      <w:proofErr w:type="gramEnd"/>
      <w:r w:rsidRPr="0061071D">
        <w:rPr>
          <w:color w:val="000000"/>
          <w:szCs w:val="28"/>
        </w:rPr>
        <w:t xml:space="preserve"> Применяется она в серийном производстве червячных передач.</w:t>
      </w:r>
    </w:p>
    <w:p w:rsidR="0004315E" w:rsidRPr="0061071D" w:rsidRDefault="0004315E" w:rsidP="0004315E">
      <w:pPr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jc w:val="both"/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2.3. Конструкция червячного редуктора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Основные кинематические схемы одноступенчатых червячных редукторов представлены на рисунке 4. На схемах быстроходный вал обозначен</w:t>
      </w:r>
      <w:proofErr w:type="gramStart"/>
      <w:r w:rsidRPr="0061071D">
        <w:rPr>
          <w:color w:val="000000"/>
          <w:szCs w:val="28"/>
        </w:rPr>
        <w:t> Б</w:t>
      </w:r>
      <w:proofErr w:type="gramEnd"/>
      <w:r w:rsidRPr="0061071D">
        <w:rPr>
          <w:color w:val="000000"/>
          <w:szCs w:val="28"/>
        </w:rPr>
        <w:t>, тихоходный – Т.</w:t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noProof/>
          <w:color w:val="000000"/>
          <w:szCs w:val="28"/>
        </w:rPr>
        <w:lastRenderedPageBreak/>
        <w:drawing>
          <wp:inline distT="0" distB="0" distL="0" distR="0">
            <wp:extent cx="5486400" cy="4036695"/>
            <wp:effectExtent l="0" t="0" r="0" b="1905"/>
            <wp:docPr id="272" name="Рисунок 272" descr="http://www.detalmach.ru/lab15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detalmach.ru/lab15.files/image014.jp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color w:val="000000"/>
          <w:szCs w:val="28"/>
        </w:rPr>
        <w:t>Рис.4. Кинематические схемы одноступенчатых червячных редукторов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spacing w:before="100" w:beforeAutospacing="1" w:after="100" w:afterAutospacing="1"/>
        <w:ind w:firstLine="567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При окружных скоростях червяка до 4… 5 </w:t>
      </w:r>
      <w:r w:rsidRPr="0061071D">
        <w:rPr>
          <w:i/>
          <w:iCs/>
          <w:color w:val="000000"/>
          <w:szCs w:val="28"/>
        </w:rPr>
        <w:t>м/</w:t>
      </w:r>
      <w:proofErr w:type="gramStart"/>
      <w:r w:rsidRPr="0061071D">
        <w:rPr>
          <w:i/>
          <w:iCs/>
          <w:color w:val="000000"/>
          <w:szCs w:val="28"/>
        </w:rPr>
        <w:t>с</w:t>
      </w:r>
      <w:r w:rsidRPr="0061071D">
        <w:rPr>
          <w:color w:val="000000"/>
          <w:szCs w:val="28"/>
        </w:rPr>
        <w:t> применяют</w:t>
      </w:r>
      <w:proofErr w:type="gramEnd"/>
      <w:r w:rsidRPr="0061071D">
        <w:rPr>
          <w:color w:val="000000"/>
          <w:szCs w:val="28"/>
        </w:rPr>
        <w:t> редукторы с нижним расположением червяка (рисунок 4,  </w:t>
      </w:r>
      <w:r w:rsidRPr="0061071D">
        <w:rPr>
          <w:i/>
          <w:iCs/>
          <w:color w:val="000000"/>
          <w:szCs w:val="28"/>
        </w:rPr>
        <w:t>а</w:t>
      </w:r>
      <w:r w:rsidRPr="0061071D">
        <w:rPr>
          <w:color w:val="000000"/>
          <w:szCs w:val="28"/>
        </w:rPr>
        <w:t>). При больших скоростях используется только схема редуктора с верхним расположением червяка рисунок 4,б.</w:t>
      </w:r>
    </w:p>
    <w:p w:rsidR="0004315E" w:rsidRPr="0061071D" w:rsidRDefault="0004315E" w:rsidP="0004315E">
      <w:pPr>
        <w:spacing w:before="100" w:beforeAutospacing="1" w:after="100" w:afterAutospacing="1"/>
        <w:ind w:firstLine="567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Смазывание червячной передачи проводится погружением червяка в масло.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При верхнем или вертикальном расположении червяка (рисунок 4, </w:t>
      </w:r>
      <w:r w:rsidRPr="0061071D">
        <w:rPr>
          <w:i/>
          <w:iCs/>
          <w:color w:val="000000"/>
          <w:szCs w:val="28"/>
        </w:rPr>
        <w:t>г</w:t>
      </w:r>
      <w:r w:rsidRPr="0061071D">
        <w:rPr>
          <w:color w:val="000000"/>
          <w:szCs w:val="28"/>
        </w:rPr>
        <w:t>) смазывание зацепления обеспечивается погружением червячного колеса.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При окружных скоростях червяка более 5 </w:t>
      </w:r>
      <w:r w:rsidRPr="0061071D">
        <w:rPr>
          <w:i/>
          <w:iCs/>
          <w:color w:val="000000"/>
          <w:szCs w:val="28"/>
        </w:rPr>
        <w:t>м/</w:t>
      </w:r>
      <w:proofErr w:type="gramStart"/>
      <w:r w:rsidRPr="0061071D">
        <w:rPr>
          <w:i/>
          <w:iCs/>
          <w:color w:val="000000"/>
          <w:szCs w:val="28"/>
        </w:rPr>
        <w:t>с</w:t>
      </w:r>
      <w:r w:rsidRPr="0061071D">
        <w:rPr>
          <w:color w:val="000000"/>
          <w:szCs w:val="28"/>
        </w:rPr>
        <w:t> наблюдаются</w:t>
      </w:r>
      <w:proofErr w:type="gramEnd"/>
      <w:r w:rsidRPr="0061071D">
        <w:rPr>
          <w:color w:val="000000"/>
          <w:szCs w:val="28"/>
        </w:rPr>
        <w:t> большие потери на перемешивание смазки, поэтому червяк располагают над колесом (рисунок 4,  </w:t>
      </w:r>
      <w:r w:rsidRPr="0061071D">
        <w:rPr>
          <w:i/>
          <w:iCs/>
          <w:color w:val="000000"/>
          <w:szCs w:val="28"/>
        </w:rPr>
        <w:t>б</w:t>
      </w:r>
      <w:r w:rsidRPr="0061071D">
        <w:rPr>
          <w:color w:val="000000"/>
          <w:szCs w:val="28"/>
        </w:rPr>
        <w:t>).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Передачи с вертикальным расположением вала червячного колеса (рисунок 4, </w:t>
      </w:r>
      <w:r w:rsidRPr="0061071D">
        <w:rPr>
          <w:i/>
          <w:iCs/>
          <w:color w:val="000000"/>
          <w:szCs w:val="28"/>
        </w:rPr>
        <w:t>в</w:t>
      </w:r>
      <w:r w:rsidRPr="0061071D">
        <w:rPr>
          <w:color w:val="000000"/>
          <w:szCs w:val="28"/>
        </w:rPr>
        <w:t>) или червяка (рисунок 4,  </w:t>
      </w:r>
      <w:r w:rsidRPr="0061071D">
        <w:rPr>
          <w:i/>
          <w:iCs/>
          <w:color w:val="000000"/>
          <w:szCs w:val="28"/>
        </w:rPr>
        <w:t>г</w:t>
      </w:r>
      <w:r w:rsidRPr="0061071D">
        <w:rPr>
          <w:color w:val="000000"/>
          <w:szCs w:val="28"/>
        </w:rPr>
        <w:t>) используют редко вследствие трудности смазывания подшипников вертикальных валов.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Червячные редукторы предназначены для уменьшения угловой (окружной) скорости и увеличения вращающего момента на ведомом валу.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Характеризуются редукторы передаточным числом, вращающим моментом, частотой вращения ведущего или ведомого валов.</w:t>
      </w:r>
    </w:p>
    <w:p w:rsidR="0004315E" w:rsidRPr="0061071D" w:rsidRDefault="0004315E" w:rsidP="0004315E">
      <w:pPr>
        <w:spacing w:before="100" w:beforeAutospacing="1" w:after="100" w:afterAutospacing="1"/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lastRenderedPageBreak/>
        <w:t>Наибольшее распространение получили одноступенчатые червячные редукторы с диапазоном передаточных чисел </w:t>
      </w:r>
      <w:r w:rsidRPr="0061071D">
        <w:rPr>
          <w:color w:val="000000"/>
          <w:szCs w:val="28"/>
          <w:lang w:val="en-US"/>
        </w:rPr>
        <w:t>U</w:t>
      </w:r>
      <w:r w:rsidRPr="0061071D">
        <w:rPr>
          <w:color w:val="000000"/>
          <w:szCs w:val="28"/>
        </w:rPr>
        <w:t>=8…63.</w:t>
      </w:r>
    </w:p>
    <w:p w:rsidR="0004315E" w:rsidRPr="0061071D" w:rsidRDefault="0004315E" w:rsidP="0004315E">
      <w:pPr>
        <w:jc w:val="both"/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Вопросы для самоконтроля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1.  Каково назначение червячной передачи?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2.  Перечислите достоинства и недостатки червячной передачи.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3.  Назовите материалы для изготовления червяка и червячного колеса.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 xml:space="preserve">4.  Когда применяют редуктор с нижним расположением червяка, с </w:t>
      </w:r>
      <w:proofErr w:type="gramStart"/>
      <w:r w:rsidRPr="0061071D">
        <w:rPr>
          <w:color w:val="000000"/>
          <w:szCs w:val="28"/>
        </w:rPr>
        <w:t>верхнем</w:t>
      </w:r>
      <w:proofErr w:type="gramEnd"/>
      <w:r w:rsidRPr="0061071D">
        <w:rPr>
          <w:color w:val="000000"/>
          <w:szCs w:val="28"/>
        </w:rPr>
        <w:t xml:space="preserve"> расположением червяка?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5.  Чем вызвано редкое использование редуктора с вертикальным  расположением вала червячного колеса или червяка?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6.  Как осуществляется смазка редуктора с нижним расположением червяка; с верхним расположением червяка?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 xml:space="preserve">7.  Перечислите детали и </w:t>
      </w:r>
      <w:proofErr w:type="gramStart"/>
      <w:r w:rsidRPr="0061071D">
        <w:rPr>
          <w:color w:val="000000"/>
          <w:szCs w:val="28"/>
        </w:rPr>
        <w:t>узлы</w:t>
      </w:r>
      <w:proofErr w:type="gramEnd"/>
      <w:r w:rsidRPr="0061071D">
        <w:rPr>
          <w:color w:val="000000"/>
          <w:szCs w:val="28"/>
        </w:rPr>
        <w:t xml:space="preserve"> из которых состоит червячный редуктор.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8.  Как осуществляется охлаждение редуктора?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9.  Для чего необходимо наличие зазора в подшипниках?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10.  Чем вызвана необходимость регулирования зазора в подшипниках?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11.  Дайте определение понятия «болтанки».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12.  Дайте определение понятия «осевой игры».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13.  Как производится регулирование зазоров подшипников в редукторе?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 xml:space="preserve">14.  Укажите способы установки подшипников качения </w:t>
      </w:r>
      <w:proofErr w:type="gramStart"/>
      <w:r w:rsidRPr="0061071D">
        <w:rPr>
          <w:color w:val="000000"/>
          <w:szCs w:val="28"/>
        </w:rPr>
        <w:t>на</w:t>
      </w:r>
      <w:proofErr w:type="gramEnd"/>
      <w:r w:rsidRPr="0061071D">
        <w:rPr>
          <w:color w:val="000000"/>
          <w:szCs w:val="28"/>
        </w:rPr>
        <w:t xml:space="preserve"> вал-червяк.</w:t>
      </w:r>
    </w:p>
    <w:p w:rsidR="0004315E" w:rsidRPr="00463C4E" w:rsidRDefault="0004315E" w:rsidP="0004315E">
      <w:pPr>
        <w:rPr>
          <w:szCs w:val="28"/>
        </w:rPr>
      </w:pPr>
    </w:p>
    <w:p w:rsidR="0004315E" w:rsidRPr="00463C4E" w:rsidRDefault="0004315E" w:rsidP="0004315E">
      <w:pPr>
        <w:rPr>
          <w:szCs w:val="28"/>
        </w:rPr>
      </w:pPr>
    </w:p>
    <w:p w:rsidR="0004315E" w:rsidRPr="00463C4E" w:rsidRDefault="0004315E" w:rsidP="0004315E">
      <w:pPr>
        <w:rPr>
          <w:szCs w:val="28"/>
        </w:rPr>
      </w:pPr>
    </w:p>
    <w:p w:rsidR="0004315E" w:rsidRPr="007B11AB" w:rsidRDefault="0004315E" w:rsidP="0004315E">
      <w:pPr>
        <w:rPr>
          <w:b/>
          <w:szCs w:val="28"/>
        </w:rPr>
      </w:pPr>
    </w:p>
    <w:p w:rsidR="0004315E" w:rsidRPr="007B11AB" w:rsidRDefault="008E587F" w:rsidP="007B11AB">
      <w:pPr>
        <w:jc w:val="both"/>
        <w:rPr>
          <w:b/>
          <w:color w:val="000000"/>
          <w:szCs w:val="28"/>
        </w:rPr>
      </w:pPr>
      <w:r>
        <w:rPr>
          <w:rFonts w:eastAsiaTheme="minorHAnsi"/>
          <w:b/>
          <w:szCs w:val="28"/>
          <w:lang w:eastAsia="en-US"/>
        </w:rPr>
        <w:t xml:space="preserve">Практическая работа </w:t>
      </w:r>
      <w:r w:rsidR="007B11AB" w:rsidRPr="007B11AB">
        <w:rPr>
          <w:b/>
          <w:szCs w:val="28"/>
        </w:rPr>
        <w:t xml:space="preserve">№ 18. </w:t>
      </w:r>
      <w:r w:rsidR="007B11AB" w:rsidRPr="007B11AB">
        <w:rPr>
          <w:b/>
          <w:bCs/>
          <w:szCs w:val="28"/>
        </w:rPr>
        <w:t>«Конструкция подшипников и  подшипниковых  узлов. Определение  долговечности  подшипников»,</w:t>
      </w:r>
    </w:p>
    <w:p w:rsidR="007B11AB" w:rsidRDefault="007B11AB" w:rsidP="0004315E">
      <w:pPr>
        <w:rPr>
          <w:b/>
          <w:bCs/>
          <w:i/>
          <w:iCs/>
          <w:color w:val="000000"/>
          <w:szCs w:val="28"/>
        </w:rPr>
      </w:pPr>
    </w:p>
    <w:p w:rsidR="007B11AB" w:rsidRDefault="007B11AB" w:rsidP="0004315E">
      <w:pPr>
        <w:rPr>
          <w:b/>
          <w:bCs/>
          <w:i/>
          <w:iCs/>
          <w:color w:val="000000"/>
          <w:szCs w:val="28"/>
        </w:rPr>
      </w:pPr>
    </w:p>
    <w:p w:rsidR="0004315E" w:rsidRPr="0061071D" w:rsidRDefault="0004315E" w:rsidP="0004315E">
      <w:pPr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1. Цель работы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Изучить основные типы подшипников качения и ознакомиться с их условными обозначениями. Научиться определять типы подшипников по внешнему виду, по маркировке и по отдельным деталям. Ознакомиться с материалами, применяемыми для изготовления подшипников качения, и с основными конструктивными особенностями  исполнения различных типов подшипников.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2. Теоретические положения</w:t>
      </w:r>
    </w:p>
    <w:p w:rsidR="0004315E" w:rsidRPr="0061071D" w:rsidRDefault="0004315E" w:rsidP="0004315E">
      <w:pPr>
        <w:jc w:val="both"/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2.1. Общие сведения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 xml:space="preserve">Подшипники качения предназначены поддерживать вращающиеся валы и оси в пространстве, обеспечивая им возможность свободного вращения или качания, и воспринимать действующие на них нагрузки. Кроме </w:t>
      </w:r>
      <w:r w:rsidRPr="0061071D">
        <w:rPr>
          <w:color w:val="000000"/>
          <w:szCs w:val="28"/>
        </w:rPr>
        <w:lastRenderedPageBreak/>
        <w:t>осей и валов подшипники качения могут поддерживать детали, вращающиеся вокруг неподвижных осей, например, блоки, шкивы и др.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Подшипники качения стандартизованы и выпускаются промышленностью в массовых количествах в большом диапазоне типоразмеров с наружным диаметром от 1 </w:t>
      </w:r>
      <w:r w:rsidRPr="0061071D">
        <w:rPr>
          <w:i/>
          <w:iCs/>
          <w:color w:val="000000"/>
          <w:szCs w:val="28"/>
        </w:rPr>
        <w:t>мм</w:t>
      </w:r>
      <w:r w:rsidRPr="0061071D">
        <w:rPr>
          <w:color w:val="000000"/>
          <w:szCs w:val="28"/>
        </w:rPr>
        <w:t> до 5</w:t>
      </w:r>
      <w:r w:rsidRPr="0061071D">
        <w:rPr>
          <w:i/>
          <w:iCs/>
          <w:color w:val="000000"/>
          <w:szCs w:val="28"/>
        </w:rPr>
        <w:t>м</w:t>
      </w:r>
      <w:r w:rsidRPr="0061071D">
        <w:rPr>
          <w:color w:val="000000"/>
          <w:szCs w:val="28"/>
        </w:rPr>
        <w:t> и с диаметром шариков от 0,35 </w:t>
      </w:r>
      <w:r w:rsidRPr="0061071D">
        <w:rPr>
          <w:i/>
          <w:iCs/>
          <w:color w:val="000000"/>
          <w:szCs w:val="28"/>
        </w:rPr>
        <w:t>мм</w:t>
      </w:r>
      <w:r w:rsidRPr="0061071D">
        <w:rPr>
          <w:color w:val="000000"/>
          <w:szCs w:val="28"/>
        </w:rPr>
        <w:t> до 203 </w:t>
      </w:r>
      <w:r w:rsidRPr="0061071D">
        <w:rPr>
          <w:i/>
          <w:iCs/>
          <w:color w:val="000000"/>
          <w:szCs w:val="28"/>
        </w:rPr>
        <w:t>мм</w:t>
      </w:r>
      <w:r w:rsidRPr="0061071D">
        <w:rPr>
          <w:color w:val="000000"/>
          <w:szCs w:val="28"/>
        </w:rPr>
        <w:t>, и массой от долей </w:t>
      </w:r>
      <w:r w:rsidRPr="0061071D">
        <w:rPr>
          <w:i/>
          <w:iCs/>
          <w:color w:val="000000"/>
          <w:szCs w:val="28"/>
        </w:rPr>
        <w:t>грамма</w:t>
      </w:r>
      <w:r w:rsidRPr="0061071D">
        <w:rPr>
          <w:color w:val="000000"/>
          <w:szCs w:val="28"/>
        </w:rPr>
        <w:t> до нескольких </w:t>
      </w:r>
      <w:r w:rsidRPr="0061071D">
        <w:rPr>
          <w:i/>
          <w:iCs/>
          <w:color w:val="000000"/>
          <w:szCs w:val="28"/>
        </w:rPr>
        <w:t>тонн</w:t>
      </w:r>
      <w:r w:rsidRPr="0061071D">
        <w:rPr>
          <w:color w:val="000000"/>
          <w:szCs w:val="28"/>
        </w:rPr>
        <w:t>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Подшипники качения (</w:t>
      </w:r>
      <w:proofErr w:type="gramStart"/>
      <w:r w:rsidRPr="0061071D">
        <w:rPr>
          <w:color w:val="000000"/>
          <w:szCs w:val="28"/>
        </w:rPr>
        <w:t>см</w:t>
      </w:r>
      <w:proofErr w:type="gramEnd"/>
      <w:r w:rsidRPr="0061071D">
        <w:rPr>
          <w:color w:val="000000"/>
          <w:szCs w:val="28"/>
        </w:rPr>
        <w:t>. рисунок 1) в большинстве случаев состоят из наружного кольца 1, внутреннего кольца 2, тел качения 3 (шариков или роликов), сепаратора 4. В некоторых подшипниках качения для уменьшения их габаритов одно или оба кольца отсутствуют, а в некоторых отсутствует сепаратор.</w:t>
      </w:r>
    </w:p>
    <w:p w:rsidR="0004315E" w:rsidRPr="0061071D" w:rsidRDefault="0004315E" w:rsidP="0004315E">
      <w:pPr>
        <w:jc w:val="center"/>
        <w:rPr>
          <w:color w:val="000000"/>
          <w:szCs w:val="28"/>
        </w:rPr>
      </w:pPr>
      <w:r w:rsidRPr="0061071D">
        <w:rPr>
          <w:noProof/>
          <w:color w:val="000000"/>
          <w:szCs w:val="28"/>
        </w:rPr>
        <w:drawing>
          <wp:inline distT="0" distB="0" distL="0" distR="0">
            <wp:extent cx="2237105" cy="2383155"/>
            <wp:effectExtent l="0" t="0" r="0" b="0"/>
            <wp:docPr id="273" name="Рисунок 273" descr="http://www.detalmach.ru/lab21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detalmach.ru/lab21.files/image016.jp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5E" w:rsidRPr="0061071D" w:rsidRDefault="0004315E" w:rsidP="0004315E">
      <w:pPr>
        <w:jc w:val="center"/>
        <w:rPr>
          <w:color w:val="000000"/>
          <w:szCs w:val="28"/>
        </w:rPr>
      </w:pPr>
      <w:r w:rsidRPr="0061071D">
        <w:rPr>
          <w:color w:val="000000"/>
          <w:szCs w:val="28"/>
        </w:rPr>
        <w:t>Рис.1. Шариковый радиальный подшипник</w:t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По сравнению с подшипниками скольжения, подшипники качения имеют следующие достоинства: меньшие моменты сил трения; малая зависимость моментов сил трения от скорости; небольшой нагрев; незначительный расход смазки; малую ширину; значительно меньший расход цветных металлов; менее высокие требования к материалу и к термической обработке валов; значительно меньшие пусковые моменты.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К недостаткам подшипников качения относятся: чувствительность к ударным нагрузкам; относительно большие радиальные размеры; высокая стоимость при производстве уникальных подшипников; высокие контактные напряжения и поэтому ограниченный срок службы; меньшая способность демпфировать колебания.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jc w:val="both"/>
        <w:rPr>
          <w:color w:val="000000"/>
          <w:szCs w:val="28"/>
        </w:rPr>
      </w:pPr>
      <w:r w:rsidRPr="0061071D">
        <w:rPr>
          <w:b/>
          <w:bCs/>
          <w:i/>
          <w:iCs/>
          <w:color w:val="000000"/>
          <w:szCs w:val="28"/>
        </w:rPr>
        <w:t>2.2. Классификация подшипников качения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Подшипники качения классифицируют по следующим основным признакам.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i/>
          <w:iCs/>
          <w:color w:val="000000"/>
          <w:szCs w:val="28"/>
        </w:rPr>
        <w:t>По форме тел качения</w:t>
      </w:r>
      <w:r w:rsidRPr="0061071D">
        <w:rPr>
          <w:color w:val="000000"/>
          <w:szCs w:val="28"/>
        </w:rPr>
        <w:t>: шариковые и роликовые, причём последние могут быть цилиндрическими, коническими, игольчатыми, бочкообразными и витыми.</w:t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noProof/>
          <w:color w:val="000000"/>
          <w:szCs w:val="28"/>
        </w:rPr>
        <w:lastRenderedPageBreak/>
        <w:drawing>
          <wp:inline distT="0" distB="0" distL="0" distR="0">
            <wp:extent cx="4639945" cy="1468755"/>
            <wp:effectExtent l="0" t="0" r="8255" b="0"/>
            <wp:docPr id="274" name="Рисунок 274" descr="http://www.detalmach.ru/lab21.files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detalmach.ru/lab21.files/image018.gif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color w:val="000000"/>
          <w:szCs w:val="28"/>
        </w:rPr>
        <w:t>Рис.2. Форма тел качения подшипников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proofErr w:type="gramStart"/>
      <w:r w:rsidRPr="0061071D">
        <w:rPr>
          <w:i/>
          <w:iCs/>
          <w:color w:val="000000"/>
          <w:szCs w:val="28"/>
        </w:rPr>
        <w:t>По направлению воспринимаемой нагрузки</w:t>
      </w:r>
      <w:r w:rsidRPr="0061071D">
        <w:rPr>
          <w:color w:val="000000"/>
          <w:szCs w:val="28"/>
        </w:rPr>
        <w:t>: радиальные, радиально-упорные, упорно-радиальные и упорные.</w:t>
      </w:r>
      <w:proofErr w:type="gramEnd"/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i/>
          <w:iCs/>
          <w:color w:val="000000"/>
          <w:szCs w:val="28"/>
        </w:rPr>
        <w:t>По числу рядов тел качения</w:t>
      </w:r>
      <w:r w:rsidRPr="0061071D">
        <w:rPr>
          <w:color w:val="000000"/>
          <w:szCs w:val="28"/>
        </w:rPr>
        <w:t>: однорядные, двухрядные, трёхрядные, четырёхрядные и многорядные.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                                                                                                  </w:t>
      </w:r>
    </w:p>
    <w:p w:rsidR="0004315E" w:rsidRPr="0061071D" w:rsidRDefault="0004315E" w:rsidP="0004315E">
      <w:pPr>
        <w:jc w:val="center"/>
        <w:rPr>
          <w:color w:val="000000"/>
          <w:szCs w:val="28"/>
        </w:rPr>
      </w:pPr>
      <w:r w:rsidRPr="0061071D">
        <w:rPr>
          <w:color w:val="000000"/>
          <w:szCs w:val="28"/>
        </w:rPr>
        <w:t>Таблица 1. Основные типы радиальных и радиально-упорных подшипников</w:t>
      </w:r>
    </w:p>
    <w:p w:rsidR="0004315E" w:rsidRPr="0061071D" w:rsidRDefault="0004315E" w:rsidP="0004315E">
      <w:pPr>
        <w:ind w:firstLine="709"/>
        <w:jc w:val="center"/>
        <w:rPr>
          <w:color w:val="000000"/>
          <w:szCs w:val="28"/>
        </w:rPr>
      </w:pPr>
      <w:r w:rsidRPr="0061071D">
        <w:rPr>
          <w:noProof/>
          <w:color w:val="000000"/>
          <w:szCs w:val="28"/>
        </w:rPr>
        <w:lastRenderedPageBreak/>
        <w:drawing>
          <wp:inline distT="0" distB="0" distL="0" distR="0">
            <wp:extent cx="6031230" cy="8453120"/>
            <wp:effectExtent l="0" t="0" r="7620" b="5080"/>
            <wp:docPr id="275" name="Рисунок 275" descr="http://www.detalmach.ru/lab21.files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detalmach.ru/lab21.files/image020.gif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i/>
          <w:iCs/>
          <w:color w:val="000000"/>
          <w:szCs w:val="28"/>
        </w:rPr>
        <w:lastRenderedPageBreak/>
        <w:t xml:space="preserve">По способности </w:t>
      </w:r>
      <w:proofErr w:type="spellStart"/>
      <w:r w:rsidRPr="0061071D">
        <w:rPr>
          <w:i/>
          <w:iCs/>
          <w:color w:val="000000"/>
          <w:szCs w:val="28"/>
        </w:rPr>
        <w:t>самоустанавливаться</w:t>
      </w:r>
      <w:proofErr w:type="spellEnd"/>
      <w:r w:rsidRPr="0061071D">
        <w:rPr>
          <w:color w:val="000000"/>
          <w:szCs w:val="28"/>
        </w:rPr>
        <w:t>: несамоустанавливающиеся и самоустанавливающиеся (сферические, допускающие угол перекоса внутреннего и наружного колец до  2-3</w:t>
      </w:r>
      <w:r w:rsidRPr="0061071D">
        <w:rPr>
          <w:color w:val="000000"/>
          <w:szCs w:val="28"/>
          <w:vertAlign w:val="superscript"/>
        </w:rPr>
        <w:t>0</w:t>
      </w:r>
      <w:proofErr w:type="gramStart"/>
      <w:r w:rsidRPr="0061071D">
        <w:rPr>
          <w:color w:val="000000"/>
          <w:szCs w:val="28"/>
        </w:rPr>
        <w:t> )</w:t>
      </w:r>
      <w:proofErr w:type="gramEnd"/>
      <w:r w:rsidRPr="0061071D">
        <w:rPr>
          <w:color w:val="000000"/>
          <w:szCs w:val="28"/>
        </w:rPr>
        <w:t>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i/>
          <w:iCs/>
          <w:color w:val="000000"/>
          <w:szCs w:val="28"/>
        </w:rPr>
        <w:t>По габаритным размерам</w:t>
      </w:r>
      <w:r w:rsidRPr="0061071D">
        <w:rPr>
          <w:color w:val="000000"/>
          <w:szCs w:val="28"/>
        </w:rPr>
        <w:t>: на серии   (для каждого подшипника при одном и том же внутреннем диаметре имеются различные серии, отличающиеся несущей способностью подшипника, т. е. размерами колец и тел качения). В зависимости от размера наружного диаметра подшипника, серии подразделяются на </w:t>
      </w:r>
      <w:r w:rsidRPr="0061071D">
        <w:rPr>
          <w:i/>
          <w:iCs/>
          <w:color w:val="000000"/>
          <w:szCs w:val="28"/>
        </w:rPr>
        <w:t>сверхлёгкие, лёгкие,</w:t>
      </w:r>
      <w:r w:rsidRPr="0061071D">
        <w:rPr>
          <w:color w:val="000000"/>
          <w:szCs w:val="28"/>
        </w:rPr>
        <w:t> </w:t>
      </w:r>
      <w:r w:rsidRPr="0061071D">
        <w:rPr>
          <w:i/>
          <w:iCs/>
          <w:color w:val="000000"/>
          <w:szCs w:val="28"/>
        </w:rPr>
        <w:t>средние</w:t>
      </w:r>
      <w:r w:rsidRPr="0061071D">
        <w:rPr>
          <w:color w:val="000000"/>
          <w:szCs w:val="28"/>
        </w:rPr>
        <w:t> и </w:t>
      </w:r>
      <w:r w:rsidRPr="0061071D">
        <w:rPr>
          <w:i/>
          <w:iCs/>
          <w:color w:val="000000"/>
          <w:szCs w:val="28"/>
        </w:rPr>
        <w:t>тяжёлые. </w:t>
      </w:r>
      <w:r w:rsidRPr="0061071D">
        <w:rPr>
          <w:color w:val="000000"/>
          <w:szCs w:val="28"/>
        </w:rPr>
        <w:t>В зависимости от ширины подшипника серии бывают </w:t>
      </w:r>
      <w:r w:rsidRPr="0061071D">
        <w:rPr>
          <w:i/>
          <w:iCs/>
          <w:color w:val="000000"/>
          <w:szCs w:val="28"/>
        </w:rPr>
        <w:t>особо узкие, узкие, нормальные, широкие </w:t>
      </w:r>
      <w:r w:rsidRPr="0061071D">
        <w:rPr>
          <w:color w:val="000000"/>
          <w:szCs w:val="28"/>
        </w:rPr>
        <w:t>и</w:t>
      </w:r>
      <w:r w:rsidRPr="0061071D">
        <w:rPr>
          <w:i/>
          <w:iCs/>
          <w:color w:val="000000"/>
          <w:szCs w:val="28"/>
        </w:rPr>
        <w:t> особо широкие.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 </w:t>
      </w:r>
    </w:p>
    <w:p w:rsidR="0004315E" w:rsidRPr="0061071D" w:rsidRDefault="0004315E" w:rsidP="0004315E">
      <w:pPr>
        <w:jc w:val="both"/>
        <w:rPr>
          <w:color w:val="000000"/>
          <w:szCs w:val="28"/>
        </w:rPr>
      </w:pPr>
      <w:r w:rsidRPr="00463C4E">
        <w:rPr>
          <w:b/>
          <w:bCs/>
          <w:i/>
          <w:iCs/>
          <w:color w:val="000000"/>
          <w:szCs w:val="28"/>
        </w:rPr>
        <w:t>В</w:t>
      </w:r>
      <w:r w:rsidRPr="0061071D">
        <w:rPr>
          <w:b/>
          <w:bCs/>
          <w:i/>
          <w:iCs/>
          <w:color w:val="000000"/>
          <w:szCs w:val="28"/>
        </w:rPr>
        <w:t>опросы для самоконтроля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Назначение подшипников качения.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Устройство подшипников качения.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Достоинства и недостатки подшипников качения.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Классификация подшипников качения.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Серии подшипников, их влияние на габаритные размеры, грузоподъемность и быстроходность.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Классы точности и ряды радиальных зазоров.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В чем разница понятий "ширина" и "монтажная высота"?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Какую нагрузку воспринимают различные типы подшипников?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 xml:space="preserve">- Что такое </w:t>
      </w:r>
      <w:proofErr w:type="gramStart"/>
      <w:r w:rsidRPr="0061071D">
        <w:rPr>
          <w:color w:val="000000"/>
          <w:szCs w:val="28"/>
        </w:rPr>
        <w:t>динамическая</w:t>
      </w:r>
      <w:proofErr w:type="gramEnd"/>
      <w:r w:rsidRPr="0061071D">
        <w:rPr>
          <w:color w:val="000000"/>
          <w:szCs w:val="28"/>
        </w:rPr>
        <w:t xml:space="preserve"> и статическая </w:t>
      </w:r>
      <w:proofErr w:type="spellStart"/>
      <w:r w:rsidRPr="0061071D">
        <w:rPr>
          <w:color w:val="000000"/>
          <w:szCs w:val="28"/>
        </w:rPr>
        <w:t>грузоподьемность</w:t>
      </w:r>
      <w:proofErr w:type="spellEnd"/>
      <w:r w:rsidRPr="0061071D">
        <w:rPr>
          <w:color w:val="000000"/>
          <w:szCs w:val="28"/>
        </w:rPr>
        <w:t xml:space="preserve"> подшипника? Как они определяются?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Как рассчитать предельную частоту вращения подшипника?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Из каких материалов изготавливают детали подшипников?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 xml:space="preserve">- Почему роликовые подшипники воспринимают большую </w:t>
      </w:r>
      <w:proofErr w:type="gramStart"/>
      <w:r w:rsidRPr="0061071D">
        <w:rPr>
          <w:color w:val="000000"/>
          <w:szCs w:val="28"/>
        </w:rPr>
        <w:t>нагрузку</w:t>
      </w:r>
      <w:proofErr w:type="gramEnd"/>
      <w:r w:rsidRPr="0061071D">
        <w:rPr>
          <w:color w:val="000000"/>
          <w:szCs w:val="28"/>
        </w:rPr>
        <w:t xml:space="preserve"> чем шариковые?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 xml:space="preserve">- Почему шариковый радиально-упорный подшипник воспринимает большую </w:t>
      </w:r>
      <w:proofErr w:type="gramStart"/>
      <w:r w:rsidRPr="0061071D">
        <w:rPr>
          <w:color w:val="000000"/>
          <w:szCs w:val="28"/>
        </w:rPr>
        <w:t>нагрузку</w:t>
      </w:r>
      <w:proofErr w:type="gramEnd"/>
      <w:r w:rsidRPr="0061071D">
        <w:rPr>
          <w:color w:val="000000"/>
          <w:szCs w:val="28"/>
        </w:rPr>
        <w:t xml:space="preserve"> чем шариковый радиальный?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Что указывается в условном обозначении подшипника?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Подбор и расчет радиального подшипника.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В каких случаях выбирают радиально-упорные подшипники?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Особенности расчета радиально-упорного подшипника?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Назначение подшипников качения, их преимущества и недостатки в сравнении с подшипниками скольжения.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Классификация подшипников качения по форме тел качения и направлению воспринимаемой нагрузки.</w:t>
      </w:r>
    </w:p>
    <w:p w:rsidR="0004315E" w:rsidRPr="0061071D" w:rsidRDefault="0004315E" w:rsidP="0004315E">
      <w:pPr>
        <w:ind w:firstLine="709"/>
        <w:jc w:val="both"/>
        <w:rPr>
          <w:color w:val="000000"/>
          <w:szCs w:val="28"/>
        </w:rPr>
      </w:pPr>
      <w:r w:rsidRPr="0061071D">
        <w:rPr>
          <w:color w:val="000000"/>
          <w:szCs w:val="28"/>
        </w:rPr>
        <w:t>- Расшифровка маркировки подшипников (порядок расположения цифр в условном обозначении и их назначение).</w:t>
      </w:r>
    </w:p>
    <w:p w:rsidR="00347FB3" w:rsidRPr="0004315E" w:rsidRDefault="00347FB3" w:rsidP="00D0795A">
      <w:pPr>
        <w:ind w:firstLine="426"/>
        <w:jc w:val="both"/>
        <w:rPr>
          <w:szCs w:val="28"/>
        </w:rPr>
      </w:pPr>
    </w:p>
    <w:p w:rsidR="00347FB3" w:rsidRDefault="00347FB3" w:rsidP="00D0795A">
      <w:pPr>
        <w:ind w:firstLine="426"/>
        <w:jc w:val="both"/>
        <w:rPr>
          <w:szCs w:val="28"/>
          <w:lang/>
        </w:rPr>
      </w:pPr>
    </w:p>
    <w:p w:rsidR="00347FB3" w:rsidRDefault="00347FB3" w:rsidP="00D0795A">
      <w:pPr>
        <w:ind w:firstLine="426"/>
        <w:jc w:val="both"/>
        <w:rPr>
          <w:szCs w:val="28"/>
          <w:lang/>
        </w:rPr>
      </w:pPr>
    </w:p>
    <w:p w:rsidR="00347FB3" w:rsidRDefault="00347FB3" w:rsidP="00D0795A">
      <w:pPr>
        <w:ind w:firstLine="426"/>
        <w:jc w:val="both"/>
        <w:rPr>
          <w:szCs w:val="28"/>
          <w:lang/>
        </w:rPr>
      </w:pPr>
    </w:p>
    <w:p w:rsidR="007A269D" w:rsidRDefault="007A269D" w:rsidP="00D0795A">
      <w:pPr>
        <w:ind w:firstLine="426"/>
        <w:jc w:val="both"/>
        <w:rPr>
          <w:rFonts w:eastAsiaTheme="minorHAnsi"/>
          <w:b/>
          <w:szCs w:val="28"/>
          <w:lang w:eastAsia="en-US"/>
        </w:rPr>
      </w:pPr>
    </w:p>
    <w:p w:rsidR="00347FB3" w:rsidRPr="00C43D81" w:rsidRDefault="007A269D" w:rsidP="00D0795A">
      <w:pPr>
        <w:ind w:firstLine="426"/>
        <w:jc w:val="both"/>
        <w:rPr>
          <w:b/>
          <w:szCs w:val="28"/>
        </w:rPr>
      </w:pPr>
      <w:r>
        <w:rPr>
          <w:rFonts w:eastAsiaTheme="minorHAnsi"/>
          <w:b/>
          <w:szCs w:val="28"/>
          <w:lang w:eastAsia="en-US"/>
        </w:rPr>
        <w:lastRenderedPageBreak/>
        <w:t xml:space="preserve">Практическая работа </w:t>
      </w:r>
      <w:r w:rsidR="00BD12A6" w:rsidRPr="00C43D81">
        <w:rPr>
          <w:b/>
          <w:szCs w:val="28"/>
        </w:rPr>
        <w:t>№19 Изучение конструкции редуктора</w:t>
      </w:r>
    </w:p>
    <w:p w:rsidR="00D0795A" w:rsidRDefault="00D0795A" w:rsidP="00D0795A">
      <w:pPr>
        <w:ind w:firstLine="426"/>
        <w:jc w:val="both"/>
        <w:rPr>
          <w:szCs w:val="28"/>
        </w:rPr>
      </w:pPr>
    </w:p>
    <w:p w:rsidR="0004315E" w:rsidRPr="000E6EC7" w:rsidRDefault="0004315E" w:rsidP="0004315E">
      <w:pPr>
        <w:rPr>
          <w:color w:val="000000"/>
          <w:szCs w:val="28"/>
        </w:rPr>
      </w:pPr>
      <w:r w:rsidRPr="000E6EC7">
        <w:rPr>
          <w:b/>
          <w:bCs/>
          <w:i/>
          <w:iCs/>
          <w:color w:val="000000"/>
          <w:szCs w:val="28"/>
        </w:rPr>
        <w:t>Изучение конструкции, определение основных параметров, разборка и сборка цилиндрического зубчатого редуктора</w:t>
      </w:r>
    </w:p>
    <w:p w:rsidR="0004315E" w:rsidRPr="000E6EC7" w:rsidRDefault="0004315E" w:rsidP="0004315E">
      <w:pPr>
        <w:rPr>
          <w:color w:val="000000"/>
          <w:szCs w:val="28"/>
        </w:rPr>
      </w:pPr>
      <w:r w:rsidRPr="000E6EC7">
        <w:rPr>
          <w:b/>
          <w:bCs/>
          <w:i/>
          <w:iCs/>
          <w:color w:val="000000"/>
          <w:szCs w:val="28"/>
        </w:rPr>
        <w:t> </w:t>
      </w:r>
    </w:p>
    <w:p w:rsidR="0004315E" w:rsidRPr="000E6EC7" w:rsidRDefault="0004315E" w:rsidP="0004315E">
      <w:pPr>
        <w:rPr>
          <w:color w:val="000000"/>
          <w:szCs w:val="28"/>
        </w:rPr>
      </w:pPr>
      <w:r w:rsidRPr="000E6EC7">
        <w:rPr>
          <w:b/>
          <w:bCs/>
          <w:i/>
          <w:iCs/>
          <w:color w:val="000000"/>
          <w:szCs w:val="28"/>
        </w:rPr>
        <w:t>1. Цель работы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1) ознакомление  конструкцией редуктора, особенностями его сборки и разборки, системой смазки;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2) составление кинематической схемы реального зубчатого редуктора;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3) определение основных параметров зубчатых передач, габаритных и присоединительных размеров редуктора;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4) вычисление допускаемого крутящегося момента на выходном валу редуктора.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 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 </w:t>
      </w:r>
    </w:p>
    <w:p w:rsidR="0004315E" w:rsidRPr="000E6EC7" w:rsidRDefault="0004315E" w:rsidP="0004315E">
      <w:pPr>
        <w:jc w:val="both"/>
        <w:rPr>
          <w:color w:val="000000"/>
          <w:szCs w:val="28"/>
        </w:rPr>
      </w:pPr>
      <w:r w:rsidRPr="000E6EC7">
        <w:rPr>
          <w:b/>
          <w:bCs/>
          <w:i/>
          <w:iCs/>
          <w:color w:val="000000"/>
          <w:szCs w:val="28"/>
        </w:rPr>
        <w:t>2. Основные сведения о редукторах</w:t>
      </w:r>
    </w:p>
    <w:p w:rsidR="0004315E" w:rsidRPr="000E6EC7" w:rsidRDefault="0004315E" w:rsidP="0004315E">
      <w:pPr>
        <w:jc w:val="both"/>
        <w:rPr>
          <w:color w:val="000000"/>
          <w:szCs w:val="28"/>
        </w:rPr>
      </w:pPr>
      <w:r w:rsidRPr="000E6EC7">
        <w:rPr>
          <w:b/>
          <w:bCs/>
          <w:i/>
          <w:iCs/>
          <w:color w:val="000000"/>
          <w:szCs w:val="28"/>
        </w:rPr>
        <w:t>2.1. Кинематические схемы цилиндрических редукторов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Цилиндрические зубчатые редукторы – механизмы с зубчатыми передачами, выполняемые в виде отдельных агрегатов, служащие для передачи мощности от двигателя к рабочей машине с соответствующим понижением угловых скоростей и повышением крутящего момента </w:t>
      </w:r>
      <w:proofErr w:type="gramStart"/>
      <w:r w:rsidRPr="000E6EC7">
        <w:rPr>
          <w:color w:val="000000"/>
          <w:szCs w:val="28"/>
        </w:rPr>
        <w:t>от</w:t>
      </w:r>
      <w:proofErr w:type="gramEnd"/>
      <w:r w:rsidRPr="000E6EC7">
        <w:rPr>
          <w:color w:val="000000"/>
          <w:szCs w:val="28"/>
        </w:rPr>
        <w:t> входного к выходному валу. В современных редукторах применяют, как правило, косозубые и шевронные передачи, обладающие большей несущей способностью и плавностью работы по сравнению с прямозубыми передачами.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Редукторы выполняют одно-, двух- и </w:t>
      </w:r>
      <w:proofErr w:type="gramStart"/>
      <w:r w:rsidRPr="000E6EC7">
        <w:rPr>
          <w:color w:val="000000"/>
          <w:szCs w:val="28"/>
        </w:rPr>
        <w:t>трехступенчатыми</w:t>
      </w:r>
      <w:proofErr w:type="gramEnd"/>
      <w:r w:rsidRPr="000E6EC7">
        <w:rPr>
          <w:color w:val="000000"/>
          <w:szCs w:val="28"/>
        </w:rPr>
        <w:t> по числу зубчатых передач, рис.1, горизонтальном и вертикальном исполнении.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Преимущественное распространение имеют двухступенчатые редукторы (65%  от общего числа), выполняемые по развернутой, раздвоенной, рис.1,б</w:t>
      </w:r>
      <w:proofErr w:type="gramStart"/>
      <w:r w:rsidRPr="000E6EC7">
        <w:rPr>
          <w:color w:val="000000"/>
          <w:szCs w:val="28"/>
        </w:rPr>
        <w:t>,в</w:t>
      </w:r>
      <w:proofErr w:type="gramEnd"/>
      <w:r w:rsidRPr="000E6EC7">
        <w:rPr>
          <w:color w:val="000000"/>
          <w:szCs w:val="28"/>
        </w:rPr>
        <w:t>; или сосной, рис.1,д, схеме с одним, двумя или тремя потоками мощности.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 </w:t>
      </w:r>
    </w:p>
    <w:p w:rsidR="0004315E" w:rsidRPr="000E6EC7" w:rsidRDefault="0004315E" w:rsidP="0004315E">
      <w:pPr>
        <w:ind w:firstLine="709"/>
        <w:jc w:val="center"/>
        <w:rPr>
          <w:color w:val="000000"/>
          <w:szCs w:val="28"/>
        </w:rPr>
      </w:pPr>
      <w:r w:rsidRPr="000E6EC7">
        <w:rPr>
          <w:noProof/>
          <w:color w:val="000000"/>
          <w:szCs w:val="28"/>
        </w:rPr>
        <w:lastRenderedPageBreak/>
        <w:drawing>
          <wp:inline distT="0" distB="0" distL="0" distR="0">
            <wp:extent cx="3249295" cy="3648075"/>
            <wp:effectExtent l="0" t="0" r="8255" b="9525"/>
            <wp:docPr id="251" name="Рисунок 251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00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5E" w:rsidRPr="000E6EC7" w:rsidRDefault="0004315E" w:rsidP="0004315E">
      <w:pPr>
        <w:ind w:firstLine="709"/>
        <w:jc w:val="center"/>
        <w:rPr>
          <w:color w:val="000000"/>
          <w:szCs w:val="28"/>
        </w:rPr>
      </w:pPr>
      <w:r w:rsidRPr="000E6EC7">
        <w:rPr>
          <w:color w:val="000000"/>
          <w:szCs w:val="28"/>
        </w:rPr>
        <w:t>Рис.1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                                                                                              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Наиболее распространены редукторы с простой развернутой схемой рис.1,б. Они технологичны, имеют малую ширину, легко унифицируются с редукторами типов </w:t>
      </w:r>
      <w:proofErr w:type="gramStart"/>
      <w:r w:rsidRPr="000E6EC7">
        <w:rPr>
          <w:color w:val="000000"/>
          <w:szCs w:val="28"/>
        </w:rPr>
        <w:t>Ц</w:t>
      </w:r>
      <w:proofErr w:type="gramEnd"/>
      <w:r w:rsidRPr="000E6EC7">
        <w:rPr>
          <w:color w:val="000000"/>
          <w:szCs w:val="28"/>
        </w:rPr>
        <w:t>, ЦЗ, КЦ, КЦ2, ЧЦ, но требуют жестких валов, так как несимметричное расположение колес приводит к концентрации нагрузки по длине зуба.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Для улучшения работы наиболее нагруженной тихоходной ступени применяют редукторы с раздвоенной быстроходной ступенью, рис.1в, деформация валов которой не вызывает существенной концентрации нагрузки по длине зубьев вследствие симметричного расположения колес относительно опор.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 xml:space="preserve">Редукторы, выполняемые по </w:t>
      </w:r>
      <w:proofErr w:type="spellStart"/>
      <w:r w:rsidRPr="000E6EC7">
        <w:rPr>
          <w:color w:val="000000"/>
          <w:szCs w:val="28"/>
        </w:rPr>
        <w:t>соосной</w:t>
      </w:r>
      <w:proofErr w:type="spellEnd"/>
      <w:r w:rsidRPr="000E6EC7">
        <w:rPr>
          <w:color w:val="000000"/>
          <w:szCs w:val="28"/>
        </w:rPr>
        <w:t xml:space="preserve"> схеме – с </w:t>
      </w:r>
      <w:proofErr w:type="spellStart"/>
      <w:r w:rsidRPr="000E6EC7">
        <w:rPr>
          <w:color w:val="000000"/>
          <w:szCs w:val="28"/>
        </w:rPr>
        <w:t>соосным</w:t>
      </w:r>
      <w:proofErr w:type="spellEnd"/>
      <w:r w:rsidRPr="000E6EC7">
        <w:rPr>
          <w:color w:val="000000"/>
          <w:szCs w:val="28"/>
        </w:rPr>
        <w:t xml:space="preserve"> расположением входного и выходного валов, отличаются меньшими габаритами по длине. Они более удобны с точки зрения компоновки привода. Расположение зубчатых колес на входном выходном валах этих редукторов симметрично. Однако конструктивное расположение опор </w:t>
      </w:r>
      <w:proofErr w:type="spellStart"/>
      <w:r w:rsidRPr="000E6EC7">
        <w:rPr>
          <w:color w:val="000000"/>
          <w:szCs w:val="28"/>
        </w:rPr>
        <w:t>соосных</w:t>
      </w:r>
      <w:proofErr w:type="spellEnd"/>
      <w:r w:rsidRPr="000E6EC7">
        <w:rPr>
          <w:color w:val="000000"/>
          <w:szCs w:val="28"/>
        </w:rPr>
        <w:t xml:space="preserve"> валов внутри корпуса предопределяет увеличение длины промежуточного вала – уменьшение его жесткости.    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Выбор принципиальной схемы редуктора определяется эксплуатационными требованиями и условиями компоновки.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Для получения выигрыша в массе и габаритах передачи нерационально использовать большие передаточные числа </w:t>
      </w:r>
      <w:r w:rsidRPr="000E6EC7">
        <w:rPr>
          <w:color w:val="000000"/>
          <w:szCs w:val="28"/>
          <w:lang w:val="en-US"/>
        </w:rPr>
        <w:t>U</w:t>
      </w:r>
      <w:r w:rsidRPr="000E6EC7">
        <w:rPr>
          <w:color w:val="000000"/>
          <w:szCs w:val="28"/>
        </w:rPr>
        <w:t> в одной ступени. Практикой выработаны следующие рекомендации для редукторов: одноступенчатых цилиндрических </w:t>
      </w:r>
      <w:r w:rsidRPr="000E6EC7">
        <w:rPr>
          <w:color w:val="000000"/>
          <w:szCs w:val="28"/>
          <w:lang w:val="en-US"/>
        </w:rPr>
        <w:t>U</w:t>
      </w:r>
      <w:r w:rsidRPr="000E6EC7">
        <w:rPr>
          <w:color w:val="000000"/>
          <w:szCs w:val="28"/>
        </w:rPr>
        <w:t>=1.8….6.3, но не более 8 (рис. 2,а); одноступенчатых конических </w:t>
      </w:r>
      <w:r w:rsidRPr="000E6EC7">
        <w:rPr>
          <w:color w:val="000000"/>
          <w:szCs w:val="28"/>
          <w:lang w:val="en-US"/>
        </w:rPr>
        <w:t>U</w:t>
      </w:r>
      <w:r w:rsidRPr="000E6EC7">
        <w:rPr>
          <w:color w:val="000000"/>
          <w:szCs w:val="28"/>
        </w:rPr>
        <w:t xml:space="preserve">= 1.5….4, но не более 6,3 (рис. 2,б); цилиндрических </w:t>
      </w:r>
      <w:r w:rsidRPr="000E6EC7">
        <w:rPr>
          <w:color w:val="000000"/>
          <w:szCs w:val="28"/>
        </w:rPr>
        <w:lastRenderedPageBreak/>
        <w:t>двухступенчатых </w:t>
      </w:r>
      <w:r w:rsidRPr="000E6EC7">
        <w:rPr>
          <w:color w:val="000000"/>
          <w:szCs w:val="28"/>
          <w:lang w:val="en-US"/>
        </w:rPr>
        <w:t>U</w:t>
      </w:r>
      <w:r w:rsidRPr="000E6EC7">
        <w:rPr>
          <w:color w:val="000000"/>
          <w:szCs w:val="28"/>
        </w:rPr>
        <w:t> =6.3…..40, но не более 50 (рис. 2,в</w:t>
      </w:r>
      <w:proofErr w:type="gramStart"/>
      <w:r w:rsidRPr="000E6EC7">
        <w:rPr>
          <w:color w:val="000000"/>
          <w:szCs w:val="28"/>
        </w:rPr>
        <w:t>,г</w:t>
      </w:r>
      <w:proofErr w:type="gramEnd"/>
      <w:r w:rsidRPr="000E6EC7">
        <w:rPr>
          <w:color w:val="000000"/>
          <w:szCs w:val="28"/>
        </w:rPr>
        <w:t>,д); </w:t>
      </w:r>
      <w:proofErr w:type="spellStart"/>
      <w:r w:rsidRPr="000E6EC7">
        <w:rPr>
          <w:color w:val="000000"/>
          <w:szCs w:val="28"/>
        </w:rPr>
        <w:t>коническо</w:t>
      </w:r>
      <w:proofErr w:type="spellEnd"/>
      <w:r w:rsidRPr="000E6EC7">
        <w:rPr>
          <w:color w:val="000000"/>
          <w:szCs w:val="28"/>
        </w:rPr>
        <w:t>- цилиндрических </w:t>
      </w:r>
      <w:r w:rsidRPr="000E6EC7">
        <w:rPr>
          <w:color w:val="000000"/>
          <w:szCs w:val="28"/>
          <w:lang w:val="en-US"/>
        </w:rPr>
        <w:t>U</w:t>
      </w:r>
      <w:r w:rsidRPr="000E6EC7">
        <w:rPr>
          <w:color w:val="000000"/>
          <w:szCs w:val="28"/>
        </w:rPr>
        <w:t> =8….28 (рис. 2,е); трехступенчатых цилиндрических и </w:t>
      </w:r>
      <w:proofErr w:type="spellStart"/>
      <w:r w:rsidRPr="000E6EC7">
        <w:rPr>
          <w:color w:val="000000"/>
          <w:szCs w:val="28"/>
        </w:rPr>
        <w:t>коническо</w:t>
      </w:r>
      <w:proofErr w:type="spellEnd"/>
      <w:r w:rsidRPr="000E6EC7">
        <w:rPr>
          <w:color w:val="000000"/>
          <w:szCs w:val="28"/>
        </w:rPr>
        <w:t>–цилиндрических </w:t>
      </w:r>
      <w:r w:rsidRPr="000E6EC7">
        <w:rPr>
          <w:color w:val="000000"/>
          <w:szCs w:val="28"/>
          <w:lang w:val="en-US"/>
        </w:rPr>
        <w:t>U</w:t>
      </w:r>
      <w:r w:rsidRPr="000E6EC7">
        <w:rPr>
          <w:color w:val="000000"/>
          <w:szCs w:val="28"/>
        </w:rPr>
        <w:t>=31.5….180. </w:t>
      </w:r>
      <w:proofErr w:type="spellStart"/>
      <w:r w:rsidRPr="000E6EC7">
        <w:rPr>
          <w:color w:val="000000"/>
          <w:szCs w:val="28"/>
        </w:rPr>
        <w:t>Коническо</w:t>
      </w:r>
      <w:proofErr w:type="spellEnd"/>
      <w:r w:rsidRPr="000E6EC7">
        <w:rPr>
          <w:color w:val="000000"/>
          <w:szCs w:val="28"/>
        </w:rPr>
        <w:t>–цилиндрические редуктора применяют при необходимости обеспечения взаимной перпендикулярности входного и выходного валов. 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Общее передаточное число двух- и многоступенчатых редукторов распределяют между ступенями. Масса и габариты редукторов в значительной степени зависят от того, как распределено общее передаточное число между ступенями. Лучшие показатели имеют редукторы, у которых размеры диаметров колес всех ступеней близки между собой. В этом случае также выполняется и условие смазывания погружением колес в общую масляную ванну.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Так как быстроходная ступень нагружена меньше, чем тихоходная, то для получения диаметров колес, размеры которых близки между собой, передаточное число первой (</w:t>
      </w:r>
      <w:proofErr w:type="gramStart"/>
      <w:r w:rsidRPr="000E6EC7">
        <w:rPr>
          <w:color w:val="000000"/>
          <w:szCs w:val="28"/>
        </w:rPr>
        <w:t>быстроходной) </w:t>
      </w:r>
      <w:proofErr w:type="gramEnd"/>
      <w:r w:rsidRPr="000E6EC7">
        <w:rPr>
          <w:color w:val="000000"/>
          <w:szCs w:val="28"/>
        </w:rPr>
        <w:t>ступени рекомендуют брать больше, чем второй, при одновременном увеличении коэффициента ширины колес от быстроходной к тихоходной ступени.</w:t>
      </w:r>
    </w:p>
    <w:p w:rsidR="0004315E" w:rsidRPr="000E6EC7" w:rsidRDefault="0004315E" w:rsidP="0004315E">
      <w:pPr>
        <w:ind w:firstLine="709"/>
        <w:jc w:val="center"/>
        <w:rPr>
          <w:color w:val="000000"/>
          <w:szCs w:val="28"/>
        </w:rPr>
      </w:pPr>
      <w:r w:rsidRPr="000E6EC7">
        <w:rPr>
          <w:noProof/>
          <w:color w:val="000000"/>
          <w:szCs w:val="28"/>
        </w:rPr>
        <w:drawing>
          <wp:inline distT="0" distB="0" distL="0" distR="0">
            <wp:extent cx="5038725" cy="1809115"/>
            <wp:effectExtent l="0" t="0" r="9525" b="635"/>
            <wp:docPr id="252" name="Рисунок 252" descr="http://www.detalmach.ru/lab30.files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detalmach.ru/lab30.files/image025.jp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5E" w:rsidRPr="000E6EC7" w:rsidRDefault="0004315E" w:rsidP="0004315E">
      <w:pPr>
        <w:ind w:firstLine="709"/>
        <w:jc w:val="center"/>
        <w:rPr>
          <w:color w:val="000000"/>
          <w:szCs w:val="28"/>
        </w:rPr>
      </w:pPr>
      <w:r w:rsidRPr="000E6EC7">
        <w:rPr>
          <w:color w:val="000000"/>
          <w:szCs w:val="28"/>
        </w:rPr>
        <w:t>Рис. 2. Кинематические схемы зубчатых редукторов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 </w:t>
      </w:r>
    </w:p>
    <w:p w:rsidR="0004315E" w:rsidRPr="000E6EC7" w:rsidRDefault="0004315E" w:rsidP="0004315E">
      <w:pPr>
        <w:jc w:val="both"/>
        <w:rPr>
          <w:color w:val="000000"/>
          <w:szCs w:val="28"/>
        </w:rPr>
      </w:pPr>
      <w:r w:rsidRPr="000E6EC7">
        <w:rPr>
          <w:b/>
          <w:bCs/>
          <w:i/>
          <w:iCs/>
          <w:color w:val="000000"/>
          <w:szCs w:val="28"/>
        </w:rPr>
        <w:t>2.2. Конструкция редуктора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Цилиндрический редуктор, рис.3, состоит из корпуса – основания 1 и крышки 8, в которых размещены быстроходная и тихоходная косозубые передачи. Шестерня быстроходной передачи изготовлена заодно с входным валом 14. Колесо 31 установлено на промежуточном валу 29, заодно с которым изготовлена и шестерня тихоходной передачи. Колесо 23 тихоходной передачи установлено на выходном (тихоходном) валу 18 редуктора. Для передачи крутящего момента от электродвигателя на входном валу 14 установлена призматическая шпонка 34. С колеса 31 и 23 на вал 29 и 18 крутящий момент передается через шпонки 16 и 26. Для предотвращения смещения зубчатых колес 31 и 23 по оси на валах 29 и 18 с одной стороны предусмотрены бутики, с другой стороны – распорные втулки 17 и 25. Валы и втулки упираются во внутренние кольца подшипников качения.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 xml:space="preserve">В конструкции редуктора применены шариковые радиальные подшипники 21, 30, 33. Их использование, несмотря на то, что передачи в редукторе косозубые, объясняется простотой сборки (не требуется </w:t>
      </w:r>
      <w:r w:rsidRPr="000E6EC7">
        <w:rPr>
          <w:color w:val="000000"/>
          <w:szCs w:val="28"/>
        </w:rPr>
        <w:lastRenderedPageBreak/>
        <w:t>регулировки), способностью воспринимать осевые нагрузки в пределах 70% от неиспользованных радиальных допустимых нагрузок. Применение радиальных подшипников позволило также упростить конструкцию крышек 15, 20, 24, 28, выполнив их закладными.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Со стороны входного и выходного вала крышки 15 и 20 выполнены </w:t>
      </w:r>
      <w:proofErr w:type="gramStart"/>
      <w:r w:rsidRPr="000E6EC7">
        <w:rPr>
          <w:color w:val="000000"/>
          <w:szCs w:val="28"/>
        </w:rPr>
        <w:t>сквозными</w:t>
      </w:r>
      <w:proofErr w:type="gramEnd"/>
      <w:r w:rsidRPr="000E6EC7">
        <w:rPr>
          <w:color w:val="000000"/>
          <w:szCs w:val="28"/>
        </w:rPr>
        <w:t> и имеют уплотнительные устройства 19, препятствующие попаданию механических частиц в подшипники и внутреннюю полость редуктора и вытеканию смазки через кольцевой стык между валом и стенкой отверстия.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Для обеспечения необходимого осевого зазора и регулировки зацепления между торцами закладных крышек и наружных колец подшипников установлены компенсаторные кольца 27.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Подшипники, находящиеся вблизи шестерен, защищены от чрезмерного залива маслом </w:t>
      </w:r>
      <w:proofErr w:type="spellStart"/>
      <w:r w:rsidRPr="000E6EC7">
        <w:rPr>
          <w:color w:val="000000"/>
          <w:szCs w:val="28"/>
        </w:rPr>
        <w:t>маслоотражательными</w:t>
      </w:r>
      <w:proofErr w:type="spellEnd"/>
      <w:r w:rsidRPr="000E6EC7">
        <w:rPr>
          <w:color w:val="000000"/>
          <w:szCs w:val="28"/>
        </w:rPr>
        <w:t> шайбами 32.</w:t>
      </w:r>
    </w:p>
    <w:p w:rsidR="0004315E" w:rsidRPr="000E6EC7" w:rsidRDefault="0004315E" w:rsidP="0004315E">
      <w:pPr>
        <w:ind w:firstLine="709"/>
        <w:jc w:val="center"/>
        <w:rPr>
          <w:color w:val="000000"/>
          <w:szCs w:val="28"/>
        </w:rPr>
      </w:pPr>
      <w:r w:rsidRPr="000E6EC7">
        <w:rPr>
          <w:noProof/>
          <w:color w:val="000000"/>
          <w:szCs w:val="28"/>
        </w:rPr>
        <w:drawing>
          <wp:inline distT="0" distB="0" distL="0" distR="0">
            <wp:extent cx="4192905" cy="4785995"/>
            <wp:effectExtent l="0" t="0" r="0" b="0"/>
            <wp:docPr id="253" name="Рисунок 253" descr="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81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5E" w:rsidRPr="000E6EC7" w:rsidRDefault="0004315E" w:rsidP="0004315E">
      <w:pPr>
        <w:ind w:firstLine="709"/>
        <w:jc w:val="center"/>
        <w:rPr>
          <w:color w:val="000000"/>
          <w:szCs w:val="28"/>
        </w:rPr>
      </w:pPr>
      <w:r w:rsidRPr="000E6EC7">
        <w:rPr>
          <w:color w:val="000000"/>
          <w:szCs w:val="28"/>
        </w:rPr>
        <w:t>Рис. 3</w:t>
      </w:r>
    </w:p>
    <w:p w:rsidR="0004315E" w:rsidRPr="000E6EC7" w:rsidRDefault="0004315E" w:rsidP="0004315E">
      <w:pPr>
        <w:ind w:firstLine="709"/>
        <w:jc w:val="center"/>
        <w:rPr>
          <w:color w:val="000000"/>
          <w:szCs w:val="28"/>
        </w:rPr>
      </w:pPr>
      <w:r w:rsidRPr="000E6EC7">
        <w:rPr>
          <w:color w:val="000000"/>
          <w:szCs w:val="28"/>
        </w:rPr>
        <w:t> 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Крышка корпуса соединена с основанием болтами 5,7 с гайками 6,4. </w:t>
      </w:r>
      <w:proofErr w:type="spellStart"/>
      <w:r w:rsidRPr="000E6EC7">
        <w:rPr>
          <w:color w:val="000000"/>
          <w:szCs w:val="28"/>
        </w:rPr>
        <w:t>Стопорение</w:t>
      </w:r>
      <w:proofErr w:type="spellEnd"/>
      <w:r w:rsidRPr="000E6EC7">
        <w:rPr>
          <w:color w:val="000000"/>
          <w:szCs w:val="28"/>
        </w:rPr>
        <w:t xml:space="preserve"> гаек относительно корпуса осуществляется пружинными шайбами 12. Фиксирование крышки относительно основания корпуса обеспечивается двумя коническими штифтами 22. Для облегчения разборки </w:t>
      </w:r>
      <w:r w:rsidRPr="000E6EC7">
        <w:rPr>
          <w:color w:val="000000"/>
          <w:szCs w:val="28"/>
        </w:rPr>
        <w:lastRenderedPageBreak/>
        <w:t>редуктора в отверстия фланца основания корпуса ввинчены отжимные винты 13.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В крышке корпуса имеется люк для заливки масла и контроля правильности зацепления. Люк закрыт крышкой 10, прикрепленной к крышке корпуса винтами 9. В крышку ввернута пробковая отдушина 2, служащая регулятором давления. Для наблюдения за уровнем масла в корпусе редуктора </w:t>
      </w:r>
      <w:proofErr w:type="gramStart"/>
      <w:r w:rsidRPr="000E6EC7">
        <w:rPr>
          <w:color w:val="000000"/>
          <w:szCs w:val="28"/>
        </w:rPr>
        <w:t>установлен</w:t>
      </w:r>
      <w:proofErr w:type="gramEnd"/>
      <w:r w:rsidRPr="000E6EC7">
        <w:rPr>
          <w:color w:val="000000"/>
          <w:szCs w:val="28"/>
        </w:rPr>
        <w:t> </w:t>
      </w:r>
      <w:proofErr w:type="spellStart"/>
      <w:r w:rsidRPr="000E6EC7">
        <w:rPr>
          <w:color w:val="000000"/>
          <w:szCs w:val="28"/>
        </w:rPr>
        <w:t>маслоуказатель</w:t>
      </w:r>
      <w:proofErr w:type="spellEnd"/>
      <w:r w:rsidRPr="000E6EC7">
        <w:rPr>
          <w:color w:val="000000"/>
          <w:szCs w:val="28"/>
        </w:rPr>
        <w:t> 3. В нижней части корпуса имеется сливное отверстие, закрытое пробкой 2 с цилиндрической резьбой.</w:t>
      </w:r>
    </w:p>
    <w:p w:rsidR="0004315E" w:rsidRPr="000E6EC7" w:rsidRDefault="0004315E" w:rsidP="0004315E">
      <w:pPr>
        <w:rPr>
          <w:color w:val="000000"/>
          <w:szCs w:val="28"/>
        </w:rPr>
      </w:pPr>
      <w:r w:rsidRPr="000E6EC7">
        <w:rPr>
          <w:b/>
          <w:bCs/>
          <w:i/>
          <w:iCs/>
          <w:color w:val="000000"/>
          <w:szCs w:val="28"/>
        </w:rPr>
        <w:t>Вопросы для самоконтроля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Что называется редуктором? Его стандартное обозначение и составные части.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В чем заключается назначение редуктора?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Какие конструкции редукторов существуют в машинах?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Устройство и классификация редуктора.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Назовите основные составные части редуктора.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От чего зависит вариант сборки редуктора?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Назовите основные технические характеристики одноступенчатого редуктора.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Назовите основные технические характеристики двух- и многоступенчатых редукторов.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Вычертите кинематическую схему одно-, двух- и трехступенчатого редуктора.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Изложите порядок сборки и разборки редуктора.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Объясните принципы передачи момента деталями редуктора.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Как рассчитать передаточное число ступени и редуктора?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Назовите быстроизнашивающиеся детали редуктора.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Чем объясняется преимущественное применение в современных редукторах косозубых и шевронных передач? Какими преимуществами и недостатками характеризуется одинаковое и различное направление зубьев шестерни и колеса на промежуточном валу редуктора?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Какое конструктивное решение расположения шестерни на входном, а колеса на выходном валу: ближе к опоре выходного конца вала или ближе к противоположной опоре, более выгодно и почему?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Чем объясняется то, что ширина венца шестерни принимается на 3…5 мм больше ширины венца колеса?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Почему диаметр выходного вала в редукторе больше диаметра входного вала?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Типы концов входных и выходных валов: изобразить и дать необходимые размеры.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Способы регулирования "осевой игры" валов.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Винтовой регулятор. Расчет его параметров на примере заданной величины "Осевой игры".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Как осуществляется регулировка подшипниковых узлов? Назначение компенсирующих колец и прокладок?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lastRenderedPageBreak/>
        <w:t>- Преимущества и недостатки врезных крыше подшипников перед </w:t>
      </w:r>
      <w:proofErr w:type="spellStart"/>
      <w:r w:rsidRPr="000E6EC7">
        <w:rPr>
          <w:color w:val="000000"/>
          <w:szCs w:val="28"/>
        </w:rPr>
        <w:t>привертными</w:t>
      </w:r>
      <w:proofErr w:type="spellEnd"/>
      <w:r w:rsidRPr="000E6EC7">
        <w:rPr>
          <w:color w:val="000000"/>
          <w:szCs w:val="28"/>
        </w:rPr>
        <w:t>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Для чего при изготовлении корпусных деталей редуктора между ними ставятся штифты?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Как обеспечивается герметичность в плоскости стыка корпуса и крышки редуктора? Назначение отжимных винтов?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 xml:space="preserve">- Уплотнение зазоров в редукторах. Почему в плоскость </w:t>
      </w:r>
      <w:proofErr w:type="spellStart"/>
      <w:r w:rsidRPr="000E6EC7">
        <w:rPr>
          <w:color w:val="000000"/>
          <w:szCs w:val="28"/>
        </w:rPr>
        <w:t>разьема</w:t>
      </w:r>
      <w:proofErr w:type="spellEnd"/>
      <w:r w:rsidRPr="000E6EC7">
        <w:rPr>
          <w:color w:val="000000"/>
          <w:szCs w:val="28"/>
        </w:rPr>
        <w:t xml:space="preserve"> корпуса и крышки не ставят прокладки?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Какие конструктивные решения предусмотрены для захвата при подъеме и транспортировке корпусных деталей и собранного редуктора?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Как регулируются подшипники в редукторах.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Способы смазки зацеплений и подшипников в редукторах.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От чего зависит выбор сорта масла.</w:t>
      </w:r>
    </w:p>
    <w:p w:rsidR="0004315E" w:rsidRPr="000E6EC7" w:rsidRDefault="0004315E" w:rsidP="0004315E">
      <w:pPr>
        <w:ind w:firstLine="709"/>
        <w:jc w:val="both"/>
        <w:rPr>
          <w:color w:val="000000"/>
          <w:szCs w:val="28"/>
        </w:rPr>
      </w:pPr>
      <w:r w:rsidRPr="000E6EC7">
        <w:rPr>
          <w:color w:val="000000"/>
          <w:szCs w:val="28"/>
        </w:rPr>
        <w:t>- Напишите и расшифруйте стандартное обозначение крепежных деталей редуктора.</w:t>
      </w:r>
    </w:p>
    <w:p w:rsidR="00BD12A6" w:rsidRPr="00BD12A6" w:rsidRDefault="00BD12A6" w:rsidP="00776563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Как определить передаточное отношение каждой ступени?</w:t>
      </w:r>
    </w:p>
    <w:p w:rsidR="00BD12A6" w:rsidRPr="00BD12A6" w:rsidRDefault="00BD12A6" w:rsidP="00776563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От чего зависит величина передаваемой редуктором мощности?</w:t>
      </w:r>
    </w:p>
    <w:p w:rsidR="00BD12A6" w:rsidRPr="00BD12A6" w:rsidRDefault="00BD12A6" w:rsidP="00776563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Назовите преимущества двухступенчатого цилиндрического редуктора с раздвоенной быстроходной ступенью.</w:t>
      </w:r>
    </w:p>
    <w:p w:rsidR="00BD12A6" w:rsidRPr="00BD12A6" w:rsidRDefault="00BD12A6" w:rsidP="00776563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Назовите назначение установочных штифтов между крышкой и корпусом редуктора.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Из чего состоит условное обозначение цилиндрического зубчатого редуктора?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Какие схемы установки подшипников применяют в цилиндрических редукторах?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Каково назначение компенсаторных колец или прокладок? Места их установки в подшипниковом узле.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 xml:space="preserve">- Какие существуют системы смазки зацеплений в цилиндрических </w:t>
      </w:r>
      <w:proofErr w:type="gramStart"/>
      <w:r w:rsidRPr="00BD12A6">
        <w:rPr>
          <w:color w:val="2E2E2E"/>
          <w:szCs w:val="28"/>
        </w:rPr>
        <w:t>редукторах</w:t>
      </w:r>
      <w:proofErr w:type="gramEnd"/>
      <w:r w:rsidRPr="00BD12A6">
        <w:rPr>
          <w:color w:val="2E2E2E"/>
          <w:szCs w:val="28"/>
        </w:rPr>
        <w:t xml:space="preserve"> и при </w:t>
      </w:r>
      <w:proofErr w:type="gramStart"/>
      <w:r w:rsidRPr="00BD12A6">
        <w:rPr>
          <w:color w:val="2E2E2E"/>
          <w:szCs w:val="28"/>
        </w:rPr>
        <w:t>каких</w:t>
      </w:r>
      <w:proofErr w:type="gramEnd"/>
      <w:r w:rsidRPr="00BD12A6">
        <w:rPr>
          <w:color w:val="2E2E2E"/>
          <w:szCs w:val="28"/>
        </w:rPr>
        <w:t xml:space="preserve"> окружных скоростях колес их применяют?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Как смазываются подшипники в редукторе?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Назовите глубину погружения зубчатых колес в масляную ванну.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Как определить объем масляной ванны?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Как осуществляется контроль уровня масла?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Назовите назначение отдушины.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Какая величина является основной кинематической характеристикой редуктора?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Назовите основную нагрузочную характеристику редуктора.</w:t>
      </w:r>
    </w:p>
    <w:p w:rsidR="00BD12A6" w:rsidRPr="00BD12A6" w:rsidRDefault="00BD12A6" w:rsidP="00BD12A6">
      <w:pPr>
        <w:shd w:val="clear" w:color="auto" w:fill="F7F7F7"/>
        <w:rPr>
          <w:color w:val="2E2E2E"/>
          <w:szCs w:val="28"/>
        </w:rPr>
      </w:pPr>
      <w:r w:rsidRPr="00BD12A6">
        <w:rPr>
          <w:color w:val="2E2E2E"/>
          <w:szCs w:val="28"/>
        </w:rPr>
        <w:t>- Как определяется показатель технического уровня редуктора?</w:t>
      </w:r>
    </w:p>
    <w:p w:rsidR="00BD12A6" w:rsidRDefault="00BD12A6" w:rsidP="00D0795A">
      <w:pPr>
        <w:ind w:firstLine="426"/>
        <w:jc w:val="both"/>
        <w:rPr>
          <w:szCs w:val="28"/>
        </w:rPr>
      </w:pPr>
    </w:p>
    <w:p w:rsidR="00BD12A6" w:rsidRPr="00895334" w:rsidRDefault="00BD12A6" w:rsidP="00D0795A">
      <w:pPr>
        <w:ind w:firstLine="426"/>
        <w:jc w:val="both"/>
        <w:rPr>
          <w:szCs w:val="28"/>
        </w:rPr>
        <w:sectPr w:rsidR="00BD12A6" w:rsidRPr="00895334" w:rsidSect="00895334">
          <w:footerReference w:type="default" r:id="rId274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1D2FDA" w:rsidRDefault="001D2FDA" w:rsidP="008C39BA">
      <w:pPr>
        <w:spacing w:line="360" w:lineRule="auto"/>
        <w:rPr>
          <w:iCs/>
          <w:szCs w:val="28"/>
          <w:shd w:val="clear" w:color="auto" w:fill="FFFFFF"/>
        </w:rPr>
      </w:pPr>
    </w:p>
    <w:p w:rsidR="001D2FDA" w:rsidRDefault="001D2FDA" w:rsidP="008C39BA">
      <w:pPr>
        <w:spacing w:line="360" w:lineRule="auto"/>
        <w:rPr>
          <w:iCs/>
          <w:szCs w:val="28"/>
          <w:shd w:val="clear" w:color="auto" w:fill="FFFFFF"/>
        </w:rPr>
      </w:pPr>
    </w:p>
    <w:p w:rsidR="001D2FDA" w:rsidRDefault="001D2FDA" w:rsidP="008C39BA">
      <w:pPr>
        <w:spacing w:line="360" w:lineRule="auto"/>
        <w:rPr>
          <w:iCs/>
          <w:szCs w:val="28"/>
          <w:shd w:val="clear" w:color="auto" w:fill="FFFFFF"/>
        </w:rPr>
      </w:pPr>
    </w:p>
    <w:p w:rsidR="001D2FDA" w:rsidRDefault="001D2FDA" w:rsidP="008C39BA">
      <w:pPr>
        <w:spacing w:line="360" w:lineRule="auto"/>
        <w:rPr>
          <w:iCs/>
          <w:szCs w:val="28"/>
          <w:shd w:val="clear" w:color="auto" w:fill="FFFFFF"/>
        </w:rPr>
      </w:pPr>
    </w:p>
    <w:p w:rsidR="001D1374" w:rsidRPr="001D2FDA" w:rsidRDefault="00E62105" w:rsidP="008C39BA">
      <w:pPr>
        <w:spacing w:line="360" w:lineRule="auto"/>
        <w:rPr>
          <w:b/>
          <w:iCs/>
          <w:szCs w:val="28"/>
          <w:shd w:val="clear" w:color="auto" w:fill="FFFFFF"/>
        </w:rPr>
      </w:pPr>
      <w:r w:rsidRPr="001D2FDA">
        <w:rPr>
          <w:b/>
          <w:iCs/>
          <w:szCs w:val="28"/>
          <w:shd w:val="clear" w:color="auto" w:fill="FFFFFF"/>
        </w:rPr>
        <w:lastRenderedPageBreak/>
        <w:t>Используемые источники</w:t>
      </w:r>
    </w:p>
    <w:p w:rsidR="00E62105" w:rsidRPr="00895334" w:rsidRDefault="00E62105" w:rsidP="008C39BA">
      <w:pPr>
        <w:spacing w:line="360" w:lineRule="auto"/>
        <w:rPr>
          <w:iCs/>
          <w:szCs w:val="28"/>
          <w:shd w:val="clear" w:color="auto" w:fill="FFFFFF"/>
        </w:rPr>
      </w:pPr>
    </w:p>
    <w:p w:rsidR="00E62105" w:rsidRPr="00895334" w:rsidRDefault="00E62105" w:rsidP="00E62105">
      <w:pPr>
        <w:ind w:firstLine="709"/>
        <w:rPr>
          <w:bCs/>
          <w:szCs w:val="28"/>
        </w:rPr>
      </w:pPr>
      <w:r w:rsidRPr="00895334">
        <w:rPr>
          <w:szCs w:val="28"/>
        </w:rPr>
        <w:t>1.</w:t>
      </w:r>
      <w:r w:rsidRPr="00895334">
        <w:rPr>
          <w:bCs/>
          <w:szCs w:val="28"/>
        </w:rPr>
        <w:t xml:space="preserve"> </w:t>
      </w:r>
      <w:proofErr w:type="spellStart"/>
      <w:r w:rsidRPr="00895334">
        <w:rPr>
          <w:bCs/>
          <w:szCs w:val="28"/>
        </w:rPr>
        <w:t>Олофинская</w:t>
      </w:r>
      <w:proofErr w:type="spellEnd"/>
      <w:r w:rsidRPr="00895334">
        <w:rPr>
          <w:bCs/>
          <w:szCs w:val="28"/>
        </w:rPr>
        <w:t xml:space="preserve"> В.П. Техническая механика: курс лекций. – М.: Форум, 2012.</w:t>
      </w:r>
    </w:p>
    <w:p w:rsidR="00E62105" w:rsidRPr="00895334" w:rsidRDefault="00E62105" w:rsidP="00E62105">
      <w:pPr>
        <w:ind w:left="360"/>
        <w:contextualSpacing/>
        <w:rPr>
          <w:b/>
          <w:szCs w:val="28"/>
        </w:rPr>
      </w:pPr>
    </w:p>
    <w:p w:rsidR="00E62105" w:rsidRPr="00895334" w:rsidRDefault="00E62105" w:rsidP="00E62105">
      <w:pPr>
        <w:ind w:left="360"/>
        <w:contextualSpacing/>
        <w:rPr>
          <w:b/>
          <w:szCs w:val="28"/>
        </w:rPr>
      </w:pPr>
      <w:r w:rsidRPr="00895334">
        <w:rPr>
          <w:b/>
          <w:szCs w:val="28"/>
        </w:rPr>
        <w:t>3.2.2. Электронные издания (электронные ресурсы)</w:t>
      </w:r>
    </w:p>
    <w:p w:rsidR="00E62105" w:rsidRPr="00895334" w:rsidRDefault="00E62105" w:rsidP="00E62105">
      <w:pPr>
        <w:ind w:firstLine="709"/>
        <w:rPr>
          <w:bCs/>
          <w:szCs w:val="28"/>
        </w:rPr>
      </w:pPr>
      <w:r w:rsidRPr="00895334">
        <w:rPr>
          <w:bCs/>
          <w:szCs w:val="28"/>
        </w:rPr>
        <w:t xml:space="preserve">1. Сопромат [Электронный ресурс]. – Режим доступа: </w:t>
      </w:r>
      <w:proofErr w:type="spellStart"/>
      <w:r w:rsidRPr="00895334">
        <w:rPr>
          <w:bCs/>
          <w:szCs w:val="28"/>
        </w:rPr>
        <w:t>www.sopromatt.ru</w:t>
      </w:r>
      <w:proofErr w:type="spellEnd"/>
      <w:r w:rsidRPr="00895334">
        <w:rPr>
          <w:bCs/>
          <w:szCs w:val="28"/>
        </w:rPr>
        <w:t>.</w:t>
      </w:r>
    </w:p>
    <w:p w:rsidR="00E62105" w:rsidRPr="00895334" w:rsidRDefault="00E62105" w:rsidP="00E62105">
      <w:pPr>
        <w:ind w:firstLine="709"/>
        <w:jc w:val="both"/>
        <w:rPr>
          <w:bCs/>
          <w:szCs w:val="28"/>
        </w:rPr>
      </w:pPr>
      <w:r w:rsidRPr="00895334">
        <w:rPr>
          <w:bCs/>
          <w:szCs w:val="28"/>
        </w:rPr>
        <w:t xml:space="preserve">2. Лекции. [Электронный ресурс]. – Режим доступа: </w:t>
      </w:r>
      <w:hyperlink r:id="rId275" w:history="1">
        <w:r w:rsidRPr="00895334">
          <w:rPr>
            <w:rStyle w:val="afb"/>
            <w:szCs w:val="28"/>
          </w:rPr>
          <w:t>http://technical-mechanics.narod.ru</w:t>
        </w:r>
      </w:hyperlink>
      <w:r w:rsidRPr="00895334">
        <w:rPr>
          <w:bCs/>
          <w:szCs w:val="28"/>
        </w:rPr>
        <w:t xml:space="preserve">. </w:t>
      </w:r>
    </w:p>
    <w:p w:rsidR="00E62105" w:rsidRPr="00895334" w:rsidRDefault="00E62105" w:rsidP="00E62105">
      <w:pPr>
        <w:ind w:firstLine="709"/>
        <w:jc w:val="both"/>
        <w:rPr>
          <w:bCs/>
          <w:szCs w:val="28"/>
        </w:rPr>
      </w:pPr>
      <w:r w:rsidRPr="00895334">
        <w:rPr>
          <w:bCs/>
          <w:szCs w:val="28"/>
        </w:rPr>
        <w:t xml:space="preserve">3. Лекции, примеры решения задач. [Электронный ресурс]. – Режим доступа: </w:t>
      </w:r>
      <w:hyperlink r:id="rId276" w:history="1">
        <w:r w:rsidRPr="00895334">
          <w:rPr>
            <w:rStyle w:val="afb"/>
            <w:szCs w:val="28"/>
          </w:rPr>
          <w:t>http://www.isopromat.ru/</w:t>
        </w:r>
      </w:hyperlink>
      <w:r w:rsidRPr="00895334">
        <w:rPr>
          <w:bCs/>
          <w:szCs w:val="28"/>
        </w:rPr>
        <w:t xml:space="preserve">. </w:t>
      </w:r>
    </w:p>
    <w:p w:rsidR="00E62105" w:rsidRPr="00895334" w:rsidRDefault="00E62105" w:rsidP="00E62105">
      <w:pPr>
        <w:ind w:firstLine="709"/>
        <w:jc w:val="both"/>
        <w:rPr>
          <w:bCs/>
          <w:szCs w:val="28"/>
        </w:rPr>
      </w:pPr>
      <w:r w:rsidRPr="00895334">
        <w:rPr>
          <w:bCs/>
          <w:szCs w:val="28"/>
        </w:rPr>
        <w:t xml:space="preserve">4. Лекции, примеры решения задач. [Электронный ресурс]. – Режим доступа: </w:t>
      </w:r>
      <w:hyperlink r:id="rId277" w:history="1">
        <w:r w:rsidRPr="00895334">
          <w:rPr>
            <w:rStyle w:val="afb"/>
            <w:szCs w:val="28"/>
          </w:rPr>
          <w:t>http://teh-meh.ucoz.ru</w:t>
        </w:r>
      </w:hyperlink>
      <w:r w:rsidRPr="00895334">
        <w:rPr>
          <w:bCs/>
          <w:szCs w:val="28"/>
        </w:rPr>
        <w:t xml:space="preserve">. </w:t>
      </w:r>
    </w:p>
    <w:p w:rsidR="00E62105" w:rsidRPr="00895334" w:rsidRDefault="00E62105" w:rsidP="00E62105">
      <w:pPr>
        <w:ind w:firstLine="709"/>
        <w:jc w:val="both"/>
        <w:rPr>
          <w:bCs/>
          <w:szCs w:val="28"/>
        </w:rPr>
      </w:pPr>
      <w:r w:rsidRPr="00895334">
        <w:rPr>
          <w:bCs/>
          <w:szCs w:val="28"/>
        </w:rPr>
        <w:t xml:space="preserve">5. Этюды по математике и механике [Электронный ресурс]. – Режим доступа: http://www.etudes.ru.  </w:t>
      </w:r>
    </w:p>
    <w:p w:rsidR="00E62105" w:rsidRPr="00895334" w:rsidRDefault="00E62105" w:rsidP="00E62105">
      <w:pPr>
        <w:ind w:firstLine="709"/>
        <w:jc w:val="both"/>
        <w:rPr>
          <w:bCs/>
          <w:szCs w:val="28"/>
        </w:rPr>
      </w:pPr>
      <w:r w:rsidRPr="00895334">
        <w:rPr>
          <w:bCs/>
          <w:szCs w:val="28"/>
        </w:rPr>
        <w:t>6.Лекции, расчётно-графические работы, курсовое проектирование, методические указания</w:t>
      </w:r>
      <w:proofErr w:type="gramStart"/>
      <w:r w:rsidRPr="00895334">
        <w:rPr>
          <w:bCs/>
          <w:szCs w:val="28"/>
        </w:rPr>
        <w:t>;[</w:t>
      </w:r>
      <w:proofErr w:type="gramEnd"/>
      <w:r w:rsidRPr="00895334">
        <w:rPr>
          <w:bCs/>
          <w:szCs w:val="28"/>
        </w:rPr>
        <w:t xml:space="preserve">Электронный ресурс]. – Режим доступа: </w:t>
      </w:r>
      <w:hyperlink r:id="rId278" w:history="1">
        <w:r w:rsidRPr="00895334">
          <w:rPr>
            <w:rStyle w:val="afb"/>
            <w:szCs w:val="28"/>
          </w:rPr>
          <w:t>http://www.detalmach.ru/</w:t>
        </w:r>
      </w:hyperlink>
      <w:r w:rsidRPr="00895334">
        <w:rPr>
          <w:bCs/>
          <w:szCs w:val="28"/>
        </w:rPr>
        <w:t xml:space="preserve">. </w:t>
      </w:r>
    </w:p>
    <w:p w:rsidR="00E62105" w:rsidRPr="00895334" w:rsidRDefault="00E62105" w:rsidP="00E62105">
      <w:pPr>
        <w:ind w:firstLine="709"/>
        <w:jc w:val="both"/>
        <w:rPr>
          <w:bCs/>
          <w:szCs w:val="28"/>
        </w:rPr>
      </w:pPr>
      <w:r w:rsidRPr="00895334">
        <w:rPr>
          <w:bCs/>
          <w:szCs w:val="28"/>
        </w:rPr>
        <w:t xml:space="preserve">7. Иванов М.Н. Детали машин. [Электронный ресурс]. – Режим доступа: </w:t>
      </w:r>
      <w:proofErr w:type="spellStart"/>
      <w:r w:rsidRPr="00895334">
        <w:rPr>
          <w:bCs/>
          <w:szCs w:val="28"/>
        </w:rPr>
        <w:t>lib.mexmat.ru</w:t>
      </w:r>
      <w:proofErr w:type="spellEnd"/>
      <w:r w:rsidRPr="00895334">
        <w:rPr>
          <w:bCs/>
          <w:szCs w:val="28"/>
        </w:rPr>
        <w:t>›</w:t>
      </w:r>
      <w:proofErr w:type="spellStart"/>
      <w:r w:rsidRPr="00895334">
        <w:rPr>
          <w:bCs/>
          <w:szCs w:val="28"/>
        </w:rPr>
        <w:t>books</w:t>
      </w:r>
      <w:proofErr w:type="spellEnd"/>
      <w:r w:rsidRPr="00895334">
        <w:rPr>
          <w:bCs/>
          <w:szCs w:val="28"/>
        </w:rPr>
        <w:t xml:space="preserve">/. </w:t>
      </w:r>
    </w:p>
    <w:p w:rsidR="00E62105" w:rsidRPr="00895334" w:rsidRDefault="00E62105" w:rsidP="00E62105">
      <w:pPr>
        <w:ind w:left="360"/>
        <w:contextualSpacing/>
        <w:jc w:val="both"/>
        <w:rPr>
          <w:b/>
          <w:bCs/>
          <w:i/>
          <w:szCs w:val="28"/>
        </w:rPr>
      </w:pPr>
    </w:p>
    <w:p w:rsidR="00E62105" w:rsidRPr="00895334" w:rsidRDefault="00E62105" w:rsidP="00E62105">
      <w:pPr>
        <w:ind w:left="360"/>
        <w:contextualSpacing/>
        <w:jc w:val="both"/>
        <w:rPr>
          <w:bCs/>
          <w:i/>
          <w:szCs w:val="28"/>
        </w:rPr>
      </w:pPr>
      <w:r w:rsidRPr="00895334">
        <w:rPr>
          <w:b/>
          <w:bCs/>
          <w:szCs w:val="28"/>
        </w:rPr>
        <w:t xml:space="preserve">3.2.3. Дополнительные источники </w:t>
      </w:r>
    </w:p>
    <w:p w:rsidR="00E62105" w:rsidRPr="00895334" w:rsidRDefault="00E62105" w:rsidP="00E62105">
      <w:pPr>
        <w:pStyle w:val="1"/>
        <w:shd w:val="clear" w:color="auto" w:fill="FFFFFF"/>
        <w:spacing w:after="150"/>
        <w:ind w:firstLine="709"/>
        <w:rPr>
          <w:b w:val="0"/>
          <w:bCs/>
          <w:szCs w:val="28"/>
          <w:lang w:val="ru-RU"/>
        </w:rPr>
      </w:pPr>
      <w:r w:rsidRPr="00895334">
        <w:rPr>
          <w:b w:val="0"/>
          <w:szCs w:val="28"/>
          <w:lang w:val="ru-RU"/>
        </w:rPr>
        <w:t>1.</w:t>
      </w:r>
      <w:r w:rsidRPr="00895334">
        <w:rPr>
          <w:szCs w:val="28"/>
          <w:lang w:val="ru-RU"/>
        </w:rPr>
        <w:t xml:space="preserve"> </w:t>
      </w:r>
      <w:proofErr w:type="spellStart"/>
      <w:r w:rsidRPr="00895334">
        <w:rPr>
          <w:b w:val="0"/>
          <w:color w:val="333333"/>
          <w:szCs w:val="28"/>
          <w:shd w:val="clear" w:color="auto" w:fill="FFFFFF"/>
          <w:lang w:val="ru-RU"/>
        </w:rPr>
        <w:t>Кривошапко</w:t>
      </w:r>
      <w:proofErr w:type="spellEnd"/>
      <w:r w:rsidRPr="00895334">
        <w:rPr>
          <w:b w:val="0"/>
          <w:color w:val="333333"/>
          <w:szCs w:val="28"/>
          <w:shd w:val="clear" w:color="auto" w:fill="FFFFFF"/>
          <w:lang w:val="ru-RU"/>
        </w:rPr>
        <w:t xml:space="preserve"> С.Н., </w:t>
      </w:r>
      <w:proofErr w:type="spellStart"/>
      <w:r w:rsidRPr="00895334">
        <w:rPr>
          <w:b w:val="0"/>
          <w:color w:val="333333"/>
          <w:szCs w:val="28"/>
          <w:shd w:val="clear" w:color="auto" w:fill="FFFFFF"/>
          <w:lang w:val="ru-RU"/>
        </w:rPr>
        <w:t>Копнов</w:t>
      </w:r>
      <w:proofErr w:type="spellEnd"/>
      <w:r w:rsidRPr="00895334">
        <w:rPr>
          <w:b w:val="0"/>
          <w:color w:val="333333"/>
          <w:szCs w:val="28"/>
          <w:shd w:val="clear" w:color="auto" w:fill="FFFFFF"/>
          <w:lang w:val="ru-RU"/>
        </w:rPr>
        <w:t xml:space="preserve"> В.А.</w:t>
      </w:r>
      <w:r w:rsidRPr="00895334">
        <w:rPr>
          <w:b w:val="0"/>
          <w:szCs w:val="28"/>
          <w:lang w:val="ru-RU"/>
        </w:rPr>
        <w:t xml:space="preserve">Сопротивление материалов. Практикум. Учебное пособие для СПО. М.: </w:t>
      </w:r>
      <w:proofErr w:type="spellStart"/>
      <w:r w:rsidRPr="00895334">
        <w:rPr>
          <w:b w:val="0"/>
          <w:szCs w:val="28"/>
          <w:lang w:val="ru-RU"/>
        </w:rPr>
        <w:t>Юрайт</w:t>
      </w:r>
      <w:proofErr w:type="spellEnd"/>
      <w:r w:rsidRPr="00895334">
        <w:rPr>
          <w:b w:val="0"/>
          <w:szCs w:val="28"/>
          <w:lang w:val="ru-RU"/>
        </w:rPr>
        <w:t>, 2016.- 353 с.</w:t>
      </w:r>
    </w:p>
    <w:p w:rsidR="00E62105" w:rsidRPr="00895334" w:rsidRDefault="00E62105" w:rsidP="00E62105">
      <w:pPr>
        <w:ind w:firstLine="709"/>
        <w:jc w:val="both"/>
        <w:rPr>
          <w:szCs w:val="28"/>
        </w:rPr>
      </w:pPr>
      <w:r w:rsidRPr="00895334">
        <w:rPr>
          <w:szCs w:val="28"/>
        </w:rPr>
        <w:t xml:space="preserve">.2. </w:t>
      </w:r>
      <w:proofErr w:type="spellStart"/>
      <w:r w:rsidRPr="00895334">
        <w:rPr>
          <w:szCs w:val="28"/>
        </w:rPr>
        <w:t>Эрдеди</w:t>
      </w:r>
      <w:proofErr w:type="spellEnd"/>
      <w:r w:rsidRPr="00895334">
        <w:rPr>
          <w:szCs w:val="28"/>
        </w:rPr>
        <w:t>, А.А. Теоретическая механика. Сопротивление материалов: учеб</w:t>
      </w:r>
      <w:proofErr w:type="gramStart"/>
      <w:r w:rsidRPr="00895334">
        <w:rPr>
          <w:szCs w:val="28"/>
        </w:rPr>
        <w:t>.</w:t>
      </w:r>
      <w:proofErr w:type="gramEnd"/>
      <w:r w:rsidRPr="00895334">
        <w:rPr>
          <w:szCs w:val="28"/>
        </w:rPr>
        <w:t xml:space="preserve"> </w:t>
      </w:r>
      <w:proofErr w:type="spellStart"/>
      <w:proofErr w:type="gramStart"/>
      <w:r w:rsidRPr="00895334">
        <w:rPr>
          <w:szCs w:val="28"/>
        </w:rPr>
        <w:t>п</w:t>
      </w:r>
      <w:proofErr w:type="gramEnd"/>
      <w:r w:rsidRPr="00895334">
        <w:rPr>
          <w:szCs w:val="28"/>
        </w:rPr>
        <w:t>особ</w:t>
      </w:r>
      <w:proofErr w:type="spellEnd"/>
      <w:r w:rsidRPr="00895334">
        <w:rPr>
          <w:szCs w:val="28"/>
        </w:rPr>
        <w:t xml:space="preserve">. для СПО / А.А. </w:t>
      </w:r>
      <w:proofErr w:type="spellStart"/>
      <w:r w:rsidRPr="00895334">
        <w:rPr>
          <w:szCs w:val="28"/>
        </w:rPr>
        <w:t>Эрдеди</w:t>
      </w:r>
      <w:proofErr w:type="spellEnd"/>
      <w:r w:rsidRPr="00895334">
        <w:rPr>
          <w:szCs w:val="28"/>
        </w:rPr>
        <w:t xml:space="preserve">, Н.А. </w:t>
      </w:r>
      <w:proofErr w:type="spellStart"/>
      <w:r w:rsidRPr="00895334">
        <w:rPr>
          <w:szCs w:val="28"/>
        </w:rPr>
        <w:t>Эрдеди</w:t>
      </w:r>
      <w:proofErr w:type="spellEnd"/>
      <w:r w:rsidRPr="00895334">
        <w:rPr>
          <w:szCs w:val="28"/>
        </w:rPr>
        <w:t>. – 13-е изд., стереотип. - М.: Академия, 2012.</w:t>
      </w:r>
      <w:bookmarkStart w:id="3" w:name="_GoBack"/>
      <w:bookmarkEnd w:id="3"/>
    </w:p>
    <w:p w:rsidR="00E62105" w:rsidRPr="00895334" w:rsidRDefault="00E62105" w:rsidP="008C39BA">
      <w:pPr>
        <w:spacing w:line="360" w:lineRule="auto"/>
        <w:rPr>
          <w:iCs/>
          <w:szCs w:val="28"/>
          <w:shd w:val="clear" w:color="auto" w:fill="FFFFFF"/>
        </w:rPr>
      </w:pPr>
    </w:p>
    <w:p w:rsidR="001D1374" w:rsidRPr="00895334" w:rsidRDefault="001D1374" w:rsidP="008C39BA">
      <w:pPr>
        <w:spacing w:line="360" w:lineRule="auto"/>
        <w:rPr>
          <w:iCs/>
          <w:szCs w:val="28"/>
          <w:shd w:val="clear" w:color="auto" w:fill="FFFFFF"/>
        </w:rPr>
      </w:pPr>
    </w:p>
    <w:p w:rsidR="001D1374" w:rsidRPr="00895334" w:rsidRDefault="001D1374" w:rsidP="008C39BA">
      <w:pPr>
        <w:spacing w:line="360" w:lineRule="auto"/>
        <w:rPr>
          <w:iCs/>
          <w:szCs w:val="28"/>
          <w:shd w:val="clear" w:color="auto" w:fill="FFFFFF"/>
        </w:rPr>
      </w:pPr>
    </w:p>
    <w:p w:rsidR="001D1374" w:rsidRPr="00895334" w:rsidRDefault="001D1374" w:rsidP="008C39BA">
      <w:pPr>
        <w:spacing w:line="360" w:lineRule="auto"/>
        <w:rPr>
          <w:iCs/>
          <w:szCs w:val="28"/>
          <w:shd w:val="clear" w:color="auto" w:fill="FFFFFF"/>
        </w:rPr>
      </w:pPr>
    </w:p>
    <w:p w:rsidR="008C39BA" w:rsidRPr="00895334" w:rsidRDefault="008C39BA" w:rsidP="008C39BA">
      <w:pPr>
        <w:spacing w:line="360" w:lineRule="auto"/>
        <w:rPr>
          <w:iCs/>
          <w:szCs w:val="28"/>
          <w:shd w:val="clear" w:color="auto" w:fill="FFFFFF"/>
        </w:rPr>
      </w:pPr>
    </w:p>
    <w:p w:rsidR="004611B7" w:rsidRPr="00895334" w:rsidRDefault="004611B7" w:rsidP="00681D37">
      <w:pPr>
        <w:spacing w:line="360" w:lineRule="auto"/>
        <w:jc w:val="both"/>
        <w:rPr>
          <w:b/>
          <w:iCs/>
          <w:szCs w:val="28"/>
          <w:shd w:val="clear" w:color="auto" w:fill="FFFFFF"/>
        </w:rPr>
      </w:pPr>
    </w:p>
    <w:p w:rsidR="00681D37" w:rsidRPr="00895334" w:rsidRDefault="00681D37" w:rsidP="00681D37">
      <w:pPr>
        <w:spacing w:line="360" w:lineRule="auto"/>
        <w:rPr>
          <w:szCs w:val="28"/>
          <w:shd w:val="clear" w:color="auto" w:fill="FFFFFF"/>
        </w:rPr>
      </w:pPr>
    </w:p>
    <w:p w:rsidR="00A8470C" w:rsidRPr="00895334" w:rsidRDefault="00A8470C" w:rsidP="00A8470C">
      <w:pPr>
        <w:pStyle w:val="af8"/>
        <w:ind w:firstLine="567"/>
        <w:jc w:val="both"/>
        <w:rPr>
          <w:b/>
          <w:bCs/>
          <w:sz w:val="28"/>
          <w:szCs w:val="28"/>
        </w:rPr>
      </w:pPr>
    </w:p>
    <w:sectPr w:rsidR="00A8470C" w:rsidRPr="00895334" w:rsidSect="00895334">
      <w:footerReference w:type="even" r:id="rId279"/>
      <w:footerReference w:type="default" r:id="rId280"/>
      <w:type w:val="continuous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385" w:rsidRDefault="008F7385">
      <w:r>
        <w:separator/>
      </w:r>
    </w:p>
  </w:endnote>
  <w:endnote w:type="continuationSeparator" w:id="0">
    <w:p w:rsidR="008F7385" w:rsidRDefault="008F73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3034640"/>
      <w:docPartObj>
        <w:docPartGallery w:val="Page Numbers (Bottom of Page)"/>
        <w:docPartUnique/>
      </w:docPartObj>
    </w:sdtPr>
    <w:sdtContent>
      <w:p w:rsidR="008E587F" w:rsidRDefault="00D075FA">
        <w:pPr>
          <w:pStyle w:val="aa"/>
          <w:jc w:val="right"/>
        </w:pPr>
        <w:r>
          <w:fldChar w:fldCharType="begin"/>
        </w:r>
        <w:r w:rsidR="008E587F">
          <w:instrText>PAGE   \* MERGEFORMAT</w:instrText>
        </w:r>
        <w:r>
          <w:fldChar w:fldCharType="separate"/>
        </w:r>
        <w:r w:rsidR="002B096C">
          <w:rPr>
            <w:noProof/>
          </w:rPr>
          <w:t>90</w:t>
        </w:r>
        <w:r>
          <w:fldChar w:fldCharType="end"/>
        </w:r>
      </w:p>
    </w:sdtContent>
  </w:sdt>
  <w:p w:rsidR="008E587F" w:rsidRDefault="008E587F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87F" w:rsidRDefault="00D075FA" w:rsidP="009F4C25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E587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E587F" w:rsidRDefault="008E587F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87F" w:rsidRDefault="00D075FA" w:rsidP="009F4C25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E587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B096C">
      <w:rPr>
        <w:rStyle w:val="ac"/>
        <w:noProof/>
      </w:rPr>
      <w:t>91</w:t>
    </w:r>
    <w:r>
      <w:rPr>
        <w:rStyle w:val="ac"/>
      </w:rPr>
      <w:fldChar w:fldCharType="end"/>
    </w:r>
  </w:p>
  <w:p w:rsidR="008E587F" w:rsidRDefault="008E587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385" w:rsidRDefault="008F7385">
      <w:r>
        <w:separator/>
      </w:r>
    </w:p>
  </w:footnote>
  <w:footnote w:type="continuationSeparator" w:id="0">
    <w:p w:rsidR="008F7385" w:rsidRDefault="008F73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BA60111"/>
    <w:multiLevelType w:val="hybridMultilevel"/>
    <w:tmpl w:val="43F0E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F1756"/>
    <w:multiLevelType w:val="hybridMultilevel"/>
    <w:tmpl w:val="5CEA0DCA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16585CD2"/>
    <w:multiLevelType w:val="hybridMultilevel"/>
    <w:tmpl w:val="5C047A4C"/>
    <w:lvl w:ilvl="0" w:tplc="37366F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CA4220"/>
    <w:multiLevelType w:val="hybridMultilevel"/>
    <w:tmpl w:val="6856418E"/>
    <w:lvl w:ilvl="0" w:tplc="6B0AE520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5494C"/>
    <w:multiLevelType w:val="hybridMultilevel"/>
    <w:tmpl w:val="17DA6B1A"/>
    <w:lvl w:ilvl="0" w:tplc="94061D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C5A6016"/>
    <w:multiLevelType w:val="hybridMultilevel"/>
    <w:tmpl w:val="D682BD92"/>
    <w:lvl w:ilvl="0" w:tplc="F72AD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E9425B"/>
    <w:multiLevelType w:val="hybridMultilevel"/>
    <w:tmpl w:val="AE4C04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D4201A"/>
    <w:multiLevelType w:val="hybridMultilevel"/>
    <w:tmpl w:val="7BAE5C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D96B59"/>
    <w:multiLevelType w:val="hybridMultilevel"/>
    <w:tmpl w:val="E3A855B8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37366FB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2A4256AF"/>
    <w:multiLevelType w:val="hybridMultilevel"/>
    <w:tmpl w:val="4A086190"/>
    <w:lvl w:ilvl="0" w:tplc="6CA2FD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09456F1"/>
    <w:multiLevelType w:val="hybridMultilevel"/>
    <w:tmpl w:val="49722B42"/>
    <w:lvl w:ilvl="0" w:tplc="F8068556">
      <w:start w:val="1"/>
      <w:numFmt w:val="decimal"/>
      <w:lvlText w:val="%1"/>
      <w:lvlJc w:val="center"/>
      <w:pPr>
        <w:tabs>
          <w:tab w:val="num" w:pos="1740"/>
        </w:tabs>
        <w:ind w:left="1740" w:hanging="102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4B95B74"/>
    <w:multiLevelType w:val="hybridMultilevel"/>
    <w:tmpl w:val="F07EB478"/>
    <w:lvl w:ilvl="0" w:tplc="F9E2FE2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34C056D2"/>
    <w:multiLevelType w:val="hybridMultilevel"/>
    <w:tmpl w:val="82EAEA0C"/>
    <w:lvl w:ilvl="0" w:tplc="8E9EBF52">
      <w:start w:val="1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4D343586">
      <w:start w:val="1"/>
      <w:numFmt w:val="decimal"/>
      <w:lvlText w:val="%3"/>
      <w:lvlJc w:val="left"/>
      <w:pPr>
        <w:ind w:left="2505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3C443D9E"/>
    <w:multiLevelType w:val="hybridMultilevel"/>
    <w:tmpl w:val="8D9CF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C5191D"/>
    <w:multiLevelType w:val="hybridMultilevel"/>
    <w:tmpl w:val="CCFC8DB6"/>
    <w:lvl w:ilvl="0" w:tplc="E8DA748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117A95"/>
    <w:multiLevelType w:val="hybridMultilevel"/>
    <w:tmpl w:val="43F0E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260C48"/>
    <w:multiLevelType w:val="hybridMultilevel"/>
    <w:tmpl w:val="794243FE"/>
    <w:lvl w:ilvl="0" w:tplc="FAB0B612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581C7EEF"/>
    <w:multiLevelType w:val="hybridMultilevel"/>
    <w:tmpl w:val="17DA6B1A"/>
    <w:lvl w:ilvl="0" w:tplc="94061D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9724136"/>
    <w:multiLevelType w:val="hybridMultilevel"/>
    <w:tmpl w:val="78606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430A5E"/>
    <w:multiLevelType w:val="hybridMultilevel"/>
    <w:tmpl w:val="BD6E991C"/>
    <w:lvl w:ilvl="0" w:tplc="67EE97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393657"/>
    <w:multiLevelType w:val="hybridMultilevel"/>
    <w:tmpl w:val="F738BF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9"/>
  </w:num>
  <w:num w:numId="5">
    <w:abstractNumId w:val="20"/>
  </w:num>
  <w:num w:numId="6">
    <w:abstractNumId w:val="9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13"/>
  </w:num>
  <w:num w:numId="10">
    <w:abstractNumId w:val="21"/>
  </w:num>
  <w:num w:numId="11">
    <w:abstractNumId w:val="5"/>
  </w:num>
  <w:num w:numId="12">
    <w:abstractNumId w:val="22"/>
  </w:num>
  <w:num w:numId="13">
    <w:abstractNumId w:val="8"/>
  </w:num>
  <w:num w:numId="14">
    <w:abstractNumId w:val="11"/>
  </w:num>
  <w:num w:numId="15">
    <w:abstractNumId w:val="18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4"/>
  </w:num>
  <w:num w:numId="19">
    <w:abstractNumId w:val="12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6088"/>
    <w:rsid w:val="0000029F"/>
    <w:rsid w:val="00011DAE"/>
    <w:rsid w:val="00016F71"/>
    <w:rsid w:val="000200C4"/>
    <w:rsid w:val="00023C24"/>
    <w:rsid w:val="0003080D"/>
    <w:rsid w:val="00030EA7"/>
    <w:rsid w:val="00036436"/>
    <w:rsid w:val="0004315E"/>
    <w:rsid w:val="00044B54"/>
    <w:rsid w:val="00046437"/>
    <w:rsid w:val="00050E08"/>
    <w:rsid w:val="0005765B"/>
    <w:rsid w:val="000642D2"/>
    <w:rsid w:val="00064BA0"/>
    <w:rsid w:val="00083BD5"/>
    <w:rsid w:val="000856D3"/>
    <w:rsid w:val="00090920"/>
    <w:rsid w:val="0009263C"/>
    <w:rsid w:val="000937A7"/>
    <w:rsid w:val="000A2936"/>
    <w:rsid w:val="000B2305"/>
    <w:rsid w:val="000C5AB0"/>
    <w:rsid w:val="000C5ED0"/>
    <w:rsid w:val="000D2312"/>
    <w:rsid w:val="000D2B93"/>
    <w:rsid w:val="000D7957"/>
    <w:rsid w:val="000E2E74"/>
    <w:rsid w:val="000E4E68"/>
    <w:rsid w:val="000F450A"/>
    <w:rsid w:val="00104679"/>
    <w:rsid w:val="001117A4"/>
    <w:rsid w:val="001128BA"/>
    <w:rsid w:val="00117463"/>
    <w:rsid w:val="00131F38"/>
    <w:rsid w:val="00132D53"/>
    <w:rsid w:val="001333C0"/>
    <w:rsid w:val="00146C44"/>
    <w:rsid w:val="00146C79"/>
    <w:rsid w:val="0015233E"/>
    <w:rsid w:val="00167C25"/>
    <w:rsid w:val="00170362"/>
    <w:rsid w:val="00180055"/>
    <w:rsid w:val="00181038"/>
    <w:rsid w:val="00183DE9"/>
    <w:rsid w:val="00191CAA"/>
    <w:rsid w:val="001943DF"/>
    <w:rsid w:val="001A098F"/>
    <w:rsid w:val="001B5488"/>
    <w:rsid w:val="001C243C"/>
    <w:rsid w:val="001C5019"/>
    <w:rsid w:val="001C64A2"/>
    <w:rsid w:val="001D1374"/>
    <w:rsid w:val="001D2FDA"/>
    <w:rsid w:val="001D4DFC"/>
    <w:rsid w:val="001D7924"/>
    <w:rsid w:val="001E4F9F"/>
    <w:rsid w:val="001F0AA4"/>
    <w:rsid w:val="001F7174"/>
    <w:rsid w:val="00202DD4"/>
    <w:rsid w:val="0021633E"/>
    <w:rsid w:val="002205BF"/>
    <w:rsid w:val="002273D2"/>
    <w:rsid w:val="002324FC"/>
    <w:rsid w:val="0023703C"/>
    <w:rsid w:val="00243D49"/>
    <w:rsid w:val="00246947"/>
    <w:rsid w:val="00253E84"/>
    <w:rsid w:val="00257D10"/>
    <w:rsid w:val="00263B34"/>
    <w:rsid w:val="002660D2"/>
    <w:rsid w:val="00266159"/>
    <w:rsid w:val="00266E4C"/>
    <w:rsid w:val="0026773B"/>
    <w:rsid w:val="002731D6"/>
    <w:rsid w:val="00275637"/>
    <w:rsid w:val="002860A3"/>
    <w:rsid w:val="0028726A"/>
    <w:rsid w:val="00293050"/>
    <w:rsid w:val="00296203"/>
    <w:rsid w:val="00297016"/>
    <w:rsid w:val="0029711A"/>
    <w:rsid w:val="002A2FE6"/>
    <w:rsid w:val="002B096C"/>
    <w:rsid w:val="002B14FC"/>
    <w:rsid w:val="002B1CE7"/>
    <w:rsid w:val="002B23BB"/>
    <w:rsid w:val="002C204D"/>
    <w:rsid w:val="002C24C7"/>
    <w:rsid w:val="002C3133"/>
    <w:rsid w:val="002C3A14"/>
    <w:rsid w:val="002C4D19"/>
    <w:rsid w:val="002E5BAD"/>
    <w:rsid w:val="002F1D6C"/>
    <w:rsid w:val="002F31AF"/>
    <w:rsid w:val="002F3E31"/>
    <w:rsid w:val="002F6702"/>
    <w:rsid w:val="00311737"/>
    <w:rsid w:val="00316B3E"/>
    <w:rsid w:val="0032177A"/>
    <w:rsid w:val="00322996"/>
    <w:rsid w:val="0032492D"/>
    <w:rsid w:val="00337B8C"/>
    <w:rsid w:val="00344C29"/>
    <w:rsid w:val="003452BE"/>
    <w:rsid w:val="00345814"/>
    <w:rsid w:val="00347FB3"/>
    <w:rsid w:val="00353318"/>
    <w:rsid w:val="003543F1"/>
    <w:rsid w:val="0035612A"/>
    <w:rsid w:val="00356C10"/>
    <w:rsid w:val="0036272E"/>
    <w:rsid w:val="00363D30"/>
    <w:rsid w:val="00384276"/>
    <w:rsid w:val="00386F7B"/>
    <w:rsid w:val="003933E3"/>
    <w:rsid w:val="00394D95"/>
    <w:rsid w:val="003A75D3"/>
    <w:rsid w:val="003B74F9"/>
    <w:rsid w:val="003C7768"/>
    <w:rsid w:val="003D1CD7"/>
    <w:rsid w:val="003D348B"/>
    <w:rsid w:val="003D6009"/>
    <w:rsid w:val="003D664A"/>
    <w:rsid w:val="003E16F8"/>
    <w:rsid w:val="003E6663"/>
    <w:rsid w:val="003E72DD"/>
    <w:rsid w:val="003F4824"/>
    <w:rsid w:val="003F59B3"/>
    <w:rsid w:val="004001C7"/>
    <w:rsid w:val="004026F5"/>
    <w:rsid w:val="00414F4A"/>
    <w:rsid w:val="00423F62"/>
    <w:rsid w:val="00431F7E"/>
    <w:rsid w:val="004323B2"/>
    <w:rsid w:val="00441BE9"/>
    <w:rsid w:val="0045466E"/>
    <w:rsid w:val="004601F6"/>
    <w:rsid w:val="004611B7"/>
    <w:rsid w:val="00462D67"/>
    <w:rsid w:val="00485B07"/>
    <w:rsid w:val="00491D6F"/>
    <w:rsid w:val="004958B3"/>
    <w:rsid w:val="00495ACB"/>
    <w:rsid w:val="00497C10"/>
    <w:rsid w:val="004A091C"/>
    <w:rsid w:val="004A3AAB"/>
    <w:rsid w:val="004A40EA"/>
    <w:rsid w:val="004A679D"/>
    <w:rsid w:val="004B1077"/>
    <w:rsid w:val="004B1BCC"/>
    <w:rsid w:val="004B2FF6"/>
    <w:rsid w:val="004B4FA6"/>
    <w:rsid w:val="004C35BA"/>
    <w:rsid w:val="004C7586"/>
    <w:rsid w:val="004D5CE8"/>
    <w:rsid w:val="004D7BDC"/>
    <w:rsid w:val="004E1102"/>
    <w:rsid w:val="004E1D2E"/>
    <w:rsid w:val="004E57C9"/>
    <w:rsid w:val="004E6BB7"/>
    <w:rsid w:val="004F5345"/>
    <w:rsid w:val="00501806"/>
    <w:rsid w:val="005031A9"/>
    <w:rsid w:val="00510206"/>
    <w:rsid w:val="005129AB"/>
    <w:rsid w:val="00525491"/>
    <w:rsid w:val="005267A6"/>
    <w:rsid w:val="005325D8"/>
    <w:rsid w:val="00534274"/>
    <w:rsid w:val="0053524A"/>
    <w:rsid w:val="005363A5"/>
    <w:rsid w:val="0054041A"/>
    <w:rsid w:val="00547080"/>
    <w:rsid w:val="00551FDD"/>
    <w:rsid w:val="005622A2"/>
    <w:rsid w:val="00563979"/>
    <w:rsid w:val="00571F8D"/>
    <w:rsid w:val="00572524"/>
    <w:rsid w:val="005A1B33"/>
    <w:rsid w:val="005A5A59"/>
    <w:rsid w:val="005B0261"/>
    <w:rsid w:val="005B471A"/>
    <w:rsid w:val="005B5371"/>
    <w:rsid w:val="005D0548"/>
    <w:rsid w:val="005D1293"/>
    <w:rsid w:val="005D5B6D"/>
    <w:rsid w:val="005E6651"/>
    <w:rsid w:val="005F24E1"/>
    <w:rsid w:val="005F2704"/>
    <w:rsid w:val="005F528B"/>
    <w:rsid w:val="00607A90"/>
    <w:rsid w:val="00607BB2"/>
    <w:rsid w:val="00610159"/>
    <w:rsid w:val="0061430C"/>
    <w:rsid w:val="00623983"/>
    <w:rsid w:val="0062614F"/>
    <w:rsid w:val="0063215A"/>
    <w:rsid w:val="006352E0"/>
    <w:rsid w:val="00635781"/>
    <w:rsid w:val="00650732"/>
    <w:rsid w:val="0065156D"/>
    <w:rsid w:val="00661ABE"/>
    <w:rsid w:val="00665D1A"/>
    <w:rsid w:val="00672BF7"/>
    <w:rsid w:val="00681D37"/>
    <w:rsid w:val="00684C53"/>
    <w:rsid w:val="00685AB2"/>
    <w:rsid w:val="00687E5B"/>
    <w:rsid w:val="00691B63"/>
    <w:rsid w:val="0069321E"/>
    <w:rsid w:val="00694FAF"/>
    <w:rsid w:val="00695D79"/>
    <w:rsid w:val="00697C55"/>
    <w:rsid w:val="006B56B1"/>
    <w:rsid w:val="006C0789"/>
    <w:rsid w:val="006C4546"/>
    <w:rsid w:val="006D5251"/>
    <w:rsid w:val="006E250D"/>
    <w:rsid w:val="006E3C13"/>
    <w:rsid w:val="006E7F02"/>
    <w:rsid w:val="006F0B7D"/>
    <w:rsid w:val="006F2D80"/>
    <w:rsid w:val="007040C3"/>
    <w:rsid w:val="007079EA"/>
    <w:rsid w:val="00713E00"/>
    <w:rsid w:val="007176C4"/>
    <w:rsid w:val="00721230"/>
    <w:rsid w:val="00736087"/>
    <w:rsid w:val="00742767"/>
    <w:rsid w:val="00745CBA"/>
    <w:rsid w:val="007478D0"/>
    <w:rsid w:val="007539A5"/>
    <w:rsid w:val="007660F1"/>
    <w:rsid w:val="00776563"/>
    <w:rsid w:val="00776616"/>
    <w:rsid w:val="007A269D"/>
    <w:rsid w:val="007B11AB"/>
    <w:rsid w:val="007C0FD9"/>
    <w:rsid w:val="007C3E95"/>
    <w:rsid w:val="007C6BB1"/>
    <w:rsid w:val="007D28AD"/>
    <w:rsid w:val="007D78C4"/>
    <w:rsid w:val="007E036B"/>
    <w:rsid w:val="007E472A"/>
    <w:rsid w:val="008038A0"/>
    <w:rsid w:val="00805C3B"/>
    <w:rsid w:val="008061AC"/>
    <w:rsid w:val="00810123"/>
    <w:rsid w:val="00812987"/>
    <w:rsid w:val="00815ED4"/>
    <w:rsid w:val="00817FFC"/>
    <w:rsid w:val="00824458"/>
    <w:rsid w:val="00827399"/>
    <w:rsid w:val="00835D00"/>
    <w:rsid w:val="00842BFE"/>
    <w:rsid w:val="008526A9"/>
    <w:rsid w:val="00863B1C"/>
    <w:rsid w:val="00866088"/>
    <w:rsid w:val="00874916"/>
    <w:rsid w:val="00881FA9"/>
    <w:rsid w:val="00895334"/>
    <w:rsid w:val="008A3669"/>
    <w:rsid w:val="008A65F8"/>
    <w:rsid w:val="008B3F33"/>
    <w:rsid w:val="008B6187"/>
    <w:rsid w:val="008C39BA"/>
    <w:rsid w:val="008D10A2"/>
    <w:rsid w:val="008D5872"/>
    <w:rsid w:val="008E15DB"/>
    <w:rsid w:val="008E4F56"/>
    <w:rsid w:val="008E587F"/>
    <w:rsid w:val="008E5BC1"/>
    <w:rsid w:val="008F4239"/>
    <w:rsid w:val="008F670E"/>
    <w:rsid w:val="008F7385"/>
    <w:rsid w:val="00902048"/>
    <w:rsid w:val="009030E8"/>
    <w:rsid w:val="00904691"/>
    <w:rsid w:val="00905A96"/>
    <w:rsid w:val="00906F6D"/>
    <w:rsid w:val="00916263"/>
    <w:rsid w:val="009226A3"/>
    <w:rsid w:val="00934A2D"/>
    <w:rsid w:val="00946D1A"/>
    <w:rsid w:val="009477DB"/>
    <w:rsid w:val="009547A4"/>
    <w:rsid w:val="009636E5"/>
    <w:rsid w:val="00972061"/>
    <w:rsid w:val="00973937"/>
    <w:rsid w:val="00975A4F"/>
    <w:rsid w:val="009805B9"/>
    <w:rsid w:val="00983DEE"/>
    <w:rsid w:val="00986741"/>
    <w:rsid w:val="00992097"/>
    <w:rsid w:val="009A611D"/>
    <w:rsid w:val="009C268F"/>
    <w:rsid w:val="009D463C"/>
    <w:rsid w:val="009D76B9"/>
    <w:rsid w:val="009E4AFF"/>
    <w:rsid w:val="009F0382"/>
    <w:rsid w:val="009F4C25"/>
    <w:rsid w:val="00A12D6A"/>
    <w:rsid w:val="00A13B22"/>
    <w:rsid w:val="00A33AC0"/>
    <w:rsid w:val="00A3468D"/>
    <w:rsid w:val="00A34D65"/>
    <w:rsid w:val="00A367DD"/>
    <w:rsid w:val="00A37055"/>
    <w:rsid w:val="00A403E2"/>
    <w:rsid w:val="00A41CD9"/>
    <w:rsid w:val="00A42984"/>
    <w:rsid w:val="00A444CB"/>
    <w:rsid w:val="00A628AF"/>
    <w:rsid w:val="00A6361E"/>
    <w:rsid w:val="00A66607"/>
    <w:rsid w:val="00A67168"/>
    <w:rsid w:val="00A74176"/>
    <w:rsid w:val="00A76A91"/>
    <w:rsid w:val="00A80241"/>
    <w:rsid w:val="00A81B56"/>
    <w:rsid w:val="00A8327D"/>
    <w:rsid w:val="00A8470C"/>
    <w:rsid w:val="00A91485"/>
    <w:rsid w:val="00AA1A82"/>
    <w:rsid w:val="00AB088A"/>
    <w:rsid w:val="00AB5DF6"/>
    <w:rsid w:val="00AB77A3"/>
    <w:rsid w:val="00AC140B"/>
    <w:rsid w:val="00AC2428"/>
    <w:rsid w:val="00AC36C3"/>
    <w:rsid w:val="00AC55D9"/>
    <w:rsid w:val="00AD6D12"/>
    <w:rsid w:val="00AE3DB6"/>
    <w:rsid w:val="00AF7604"/>
    <w:rsid w:val="00B03AAD"/>
    <w:rsid w:val="00B07CA6"/>
    <w:rsid w:val="00B146F1"/>
    <w:rsid w:val="00B154D2"/>
    <w:rsid w:val="00B177E4"/>
    <w:rsid w:val="00B20D95"/>
    <w:rsid w:val="00B21FE7"/>
    <w:rsid w:val="00B2437C"/>
    <w:rsid w:val="00B4468C"/>
    <w:rsid w:val="00B457DF"/>
    <w:rsid w:val="00B46B7E"/>
    <w:rsid w:val="00B60BFD"/>
    <w:rsid w:val="00B76914"/>
    <w:rsid w:val="00B77F3A"/>
    <w:rsid w:val="00B97052"/>
    <w:rsid w:val="00BA5766"/>
    <w:rsid w:val="00BB050B"/>
    <w:rsid w:val="00BB29C7"/>
    <w:rsid w:val="00BB401C"/>
    <w:rsid w:val="00BC6D29"/>
    <w:rsid w:val="00BC7AB7"/>
    <w:rsid w:val="00BC7F42"/>
    <w:rsid w:val="00BD12A6"/>
    <w:rsid w:val="00BD1D52"/>
    <w:rsid w:val="00BD5C9C"/>
    <w:rsid w:val="00BD7F5B"/>
    <w:rsid w:val="00BE355F"/>
    <w:rsid w:val="00C12EF8"/>
    <w:rsid w:val="00C27F55"/>
    <w:rsid w:val="00C304BD"/>
    <w:rsid w:val="00C333F0"/>
    <w:rsid w:val="00C35115"/>
    <w:rsid w:val="00C41722"/>
    <w:rsid w:val="00C41FF5"/>
    <w:rsid w:val="00C43D81"/>
    <w:rsid w:val="00C43F00"/>
    <w:rsid w:val="00C539FB"/>
    <w:rsid w:val="00C77A3E"/>
    <w:rsid w:val="00C973A7"/>
    <w:rsid w:val="00C97E5D"/>
    <w:rsid w:val="00CA7094"/>
    <w:rsid w:val="00CA743A"/>
    <w:rsid w:val="00CB0D20"/>
    <w:rsid w:val="00CB3807"/>
    <w:rsid w:val="00CB7DBC"/>
    <w:rsid w:val="00CC7488"/>
    <w:rsid w:val="00CE55D1"/>
    <w:rsid w:val="00D02D96"/>
    <w:rsid w:val="00D04978"/>
    <w:rsid w:val="00D075FA"/>
    <w:rsid w:val="00D0795A"/>
    <w:rsid w:val="00D16DFC"/>
    <w:rsid w:val="00D24BC1"/>
    <w:rsid w:val="00D36922"/>
    <w:rsid w:val="00D36D32"/>
    <w:rsid w:val="00D51911"/>
    <w:rsid w:val="00D51C3A"/>
    <w:rsid w:val="00D60227"/>
    <w:rsid w:val="00D62A4D"/>
    <w:rsid w:val="00D631AA"/>
    <w:rsid w:val="00D66BB0"/>
    <w:rsid w:val="00D7420B"/>
    <w:rsid w:val="00D77C8C"/>
    <w:rsid w:val="00D80F8F"/>
    <w:rsid w:val="00D94D5B"/>
    <w:rsid w:val="00DA4FC7"/>
    <w:rsid w:val="00DA5455"/>
    <w:rsid w:val="00DB22A4"/>
    <w:rsid w:val="00DB2AA6"/>
    <w:rsid w:val="00DC7E96"/>
    <w:rsid w:val="00DD5BAE"/>
    <w:rsid w:val="00DE0918"/>
    <w:rsid w:val="00DF3FE7"/>
    <w:rsid w:val="00E031CD"/>
    <w:rsid w:val="00E04514"/>
    <w:rsid w:val="00E0509D"/>
    <w:rsid w:val="00E068A1"/>
    <w:rsid w:val="00E14E63"/>
    <w:rsid w:val="00E158F6"/>
    <w:rsid w:val="00E26C48"/>
    <w:rsid w:val="00E3270D"/>
    <w:rsid w:val="00E33475"/>
    <w:rsid w:val="00E35120"/>
    <w:rsid w:val="00E5435E"/>
    <w:rsid w:val="00E54C25"/>
    <w:rsid w:val="00E550A7"/>
    <w:rsid w:val="00E61808"/>
    <w:rsid w:val="00E62105"/>
    <w:rsid w:val="00E63F74"/>
    <w:rsid w:val="00E66E13"/>
    <w:rsid w:val="00E74124"/>
    <w:rsid w:val="00E769EC"/>
    <w:rsid w:val="00E82124"/>
    <w:rsid w:val="00E86642"/>
    <w:rsid w:val="00E91600"/>
    <w:rsid w:val="00E91C5F"/>
    <w:rsid w:val="00E91EFB"/>
    <w:rsid w:val="00E9308A"/>
    <w:rsid w:val="00E94859"/>
    <w:rsid w:val="00E96008"/>
    <w:rsid w:val="00E9626B"/>
    <w:rsid w:val="00E96D00"/>
    <w:rsid w:val="00EA128A"/>
    <w:rsid w:val="00EA484F"/>
    <w:rsid w:val="00EA5BEE"/>
    <w:rsid w:val="00EB5949"/>
    <w:rsid w:val="00EC392E"/>
    <w:rsid w:val="00EC3F8B"/>
    <w:rsid w:val="00EC4C6C"/>
    <w:rsid w:val="00ED06E5"/>
    <w:rsid w:val="00ED4821"/>
    <w:rsid w:val="00ED7926"/>
    <w:rsid w:val="00F02371"/>
    <w:rsid w:val="00F23CC6"/>
    <w:rsid w:val="00F319B9"/>
    <w:rsid w:val="00F3698D"/>
    <w:rsid w:val="00F42181"/>
    <w:rsid w:val="00F42E43"/>
    <w:rsid w:val="00F453B7"/>
    <w:rsid w:val="00F47255"/>
    <w:rsid w:val="00F5284C"/>
    <w:rsid w:val="00F60C33"/>
    <w:rsid w:val="00F60F57"/>
    <w:rsid w:val="00F62D2A"/>
    <w:rsid w:val="00F65EB8"/>
    <w:rsid w:val="00F7739D"/>
    <w:rsid w:val="00F7797E"/>
    <w:rsid w:val="00F8182D"/>
    <w:rsid w:val="00F95830"/>
    <w:rsid w:val="00FA06F9"/>
    <w:rsid w:val="00FB1EEA"/>
    <w:rsid w:val="00FB713E"/>
    <w:rsid w:val="00FB76D9"/>
    <w:rsid w:val="00FC2601"/>
    <w:rsid w:val="00FD0CC2"/>
    <w:rsid w:val="00FD1581"/>
    <w:rsid w:val="00FD3A1C"/>
    <w:rsid w:val="00FD628F"/>
    <w:rsid w:val="00FD6B93"/>
    <w:rsid w:val="00FE471F"/>
    <w:rsid w:val="00FF1931"/>
    <w:rsid w:val="00FF2EC4"/>
    <w:rsid w:val="00FF4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ru v:ext="edit" colors="#f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663"/>
    <w:rPr>
      <w:sz w:val="28"/>
    </w:rPr>
  </w:style>
  <w:style w:type="paragraph" w:styleId="1">
    <w:name w:val="heading 1"/>
    <w:basedOn w:val="a"/>
    <w:next w:val="a"/>
    <w:link w:val="10"/>
    <w:qFormat/>
    <w:rsid w:val="003E6663"/>
    <w:pPr>
      <w:keepNext/>
      <w:spacing w:after="120"/>
      <w:ind w:left="425"/>
      <w:outlineLvl w:val="0"/>
    </w:pPr>
    <w:rPr>
      <w:b/>
      <w:lang w:val="en-US"/>
    </w:rPr>
  </w:style>
  <w:style w:type="paragraph" w:styleId="2">
    <w:name w:val="heading 2"/>
    <w:basedOn w:val="a"/>
    <w:next w:val="a"/>
    <w:qFormat/>
    <w:rsid w:val="003E6663"/>
    <w:pPr>
      <w:keepNext/>
      <w:spacing w:after="120"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qFormat/>
    <w:rsid w:val="002B1C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80241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qFormat/>
    <w:rsid w:val="005A5A5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66BB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qFormat/>
    <w:rsid w:val="003E6663"/>
    <w:pPr>
      <w:keepNext/>
      <w:spacing w:before="120" w:after="120"/>
      <w:outlineLvl w:val="6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A8024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D66BB0"/>
    <w:rPr>
      <w:rFonts w:ascii="Calibri" w:eastAsia="Times New Roman" w:hAnsi="Calibri" w:cs="Times New Roman"/>
      <w:b/>
      <w:bCs/>
      <w:sz w:val="22"/>
      <w:szCs w:val="22"/>
    </w:rPr>
  </w:style>
  <w:style w:type="paragraph" w:styleId="a3">
    <w:name w:val="Body Text Indent"/>
    <w:aliases w:val="текст,Основной текст 1,Основной текст 1 Знак Знак Знак,Основной текст 1 Знак"/>
    <w:basedOn w:val="a"/>
    <w:link w:val="a4"/>
    <w:rsid w:val="003E6663"/>
    <w:pPr>
      <w:ind w:left="426"/>
    </w:pPr>
    <w:rPr>
      <w:b/>
      <w:lang w:val="en-US"/>
    </w:rPr>
  </w:style>
  <w:style w:type="character" w:customStyle="1" w:styleId="a4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3"/>
    <w:rsid w:val="005D0548"/>
    <w:rPr>
      <w:b/>
      <w:sz w:val="28"/>
      <w:lang w:val="en-US"/>
    </w:rPr>
  </w:style>
  <w:style w:type="paragraph" w:styleId="a5">
    <w:name w:val="Body Text"/>
    <w:basedOn w:val="a"/>
    <w:link w:val="a6"/>
    <w:uiPriority w:val="99"/>
    <w:rsid w:val="003E6663"/>
    <w:rPr>
      <w:b/>
    </w:rPr>
  </w:style>
  <w:style w:type="paragraph" w:styleId="a7">
    <w:name w:val="Title"/>
    <w:basedOn w:val="a"/>
    <w:link w:val="a8"/>
    <w:qFormat/>
    <w:rsid w:val="001333C0"/>
    <w:pPr>
      <w:spacing w:after="480"/>
      <w:jc w:val="center"/>
    </w:pPr>
    <w:rPr>
      <w:sz w:val="40"/>
    </w:rPr>
  </w:style>
  <w:style w:type="character" w:customStyle="1" w:styleId="a8">
    <w:name w:val="Название Знак"/>
    <w:basedOn w:val="a0"/>
    <w:link w:val="a7"/>
    <w:locked/>
    <w:rsid w:val="005D0548"/>
    <w:rPr>
      <w:sz w:val="40"/>
    </w:rPr>
  </w:style>
  <w:style w:type="paragraph" w:styleId="20">
    <w:name w:val="Body Text 2"/>
    <w:basedOn w:val="a"/>
    <w:link w:val="21"/>
    <w:rsid w:val="00972061"/>
    <w:pPr>
      <w:spacing w:after="120" w:line="480" w:lineRule="auto"/>
    </w:pPr>
  </w:style>
  <w:style w:type="table" w:styleId="a9">
    <w:name w:val="Table Grid"/>
    <w:basedOn w:val="a1"/>
    <w:rsid w:val="00815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rsid w:val="009F4C2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D0548"/>
    <w:rPr>
      <w:sz w:val="28"/>
    </w:rPr>
  </w:style>
  <w:style w:type="character" w:styleId="ac">
    <w:name w:val="page number"/>
    <w:basedOn w:val="a0"/>
    <w:rsid w:val="009F4C25"/>
  </w:style>
  <w:style w:type="paragraph" w:styleId="ad">
    <w:name w:val="Normal (Web)"/>
    <w:basedOn w:val="a"/>
    <w:uiPriority w:val="99"/>
    <w:rsid w:val="00AC2428"/>
    <w:pPr>
      <w:spacing w:before="100" w:beforeAutospacing="1" w:after="100" w:afterAutospacing="1"/>
    </w:pPr>
    <w:rPr>
      <w:sz w:val="24"/>
      <w:szCs w:val="24"/>
    </w:rPr>
  </w:style>
  <w:style w:type="paragraph" w:customStyle="1" w:styleId="ae">
    <w:name w:val="Знак"/>
    <w:basedOn w:val="a"/>
    <w:rsid w:val="00AC2428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2">
    <w:name w:val="Body Text Indent 2"/>
    <w:basedOn w:val="a"/>
    <w:rsid w:val="002B1CE7"/>
    <w:pPr>
      <w:spacing w:after="120" w:line="480" w:lineRule="auto"/>
      <w:ind w:left="283"/>
    </w:pPr>
  </w:style>
  <w:style w:type="paragraph" w:customStyle="1" w:styleId="23">
    <w:name w:val="Знак2 Знак Знак Знак"/>
    <w:basedOn w:val="a"/>
    <w:rsid w:val="00146C7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11">
    <w:name w:val="Знак1 Знак Знак Знак Знак Знак Знак Знак Знак Знак1 Знак Знак Знак"/>
    <w:basedOn w:val="a"/>
    <w:rsid w:val="00384276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customStyle="1" w:styleId="12">
    <w:name w:val="Основной шрифт абзаца1"/>
    <w:rsid w:val="00F65EB8"/>
  </w:style>
  <w:style w:type="character" w:styleId="af">
    <w:name w:val="Placeholder Text"/>
    <w:basedOn w:val="12"/>
    <w:uiPriority w:val="99"/>
    <w:rsid w:val="00F65EB8"/>
    <w:rPr>
      <w:color w:val="808080"/>
    </w:rPr>
  </w:style>
  <w:style w:type="character" w:customStyle="1" w:styleId="af0">
    <w:name w:val="Текст выноски Знак"/>
    <w:basedOn w:val="12"/>
    <w:uiPriority w:val="99"/>
    <w:rsid w:val="00F65EB8"/>
    <w:rPr>
      <w:rFonts w:ascii="Tahoma" w:hAnsi="Tahoma" w:cs="Tahoma"/>
      <w:sz w:val="16"/>
      <w:szCs w:val="16"/>
    </w:rPr>
  </w:style>
  <w:style w:type="paragraph" w:customStyle="1" w:styleId="af1">
    <w:name w:val="Заголовок"/>
    <w:basedOn w:val="a"/>
    <w:next w:val="a5"/>
    <w:rsid w:val="00F65EB8"/>
    <w:pPr>
      <w:keepNext/>
      <w:suppressAutoHyphens/>
      <w:spacing w:before="240" w:after="120"/>
    </w:pPr>
    <w:rPr>
      <w:rFonts w:eastAsia="Lucida Sans Unicode" w:cs="Tahoma"/>
      <w:sz w:val="32"/>
      <w:szCs w:val="28"/>
      <w:lang w:eastAsia="ar-SA"/>
    </w:rPr>
  </w:style>
  <w:style w:type="paragraph" w:styleId="af2">
    <w:name w:val="List"/>
    <w:basedOn w:val="a5"/>
    <w:rsid w:val="00F65EB8"/>
    <w:pPr>
      <w:suppressAutoHyphens/>
      <w:spacing w:after="120"/>
    </w:pPr>
    <w:rPr>
      <w:rFonts w:cs="Tahoma"/>
      <w:b w:val="0"/>
      <w:sz w:val="24"/>
      <w:szCs w:val="24"/>
      <w:lang w:eastAsia="ar-SA"/>
    </w:rPr>
  </w:style>
  <w:style w:type="paragraph" w:customStyle="1" w:styleId="13">
    <w:name w:val="Название1"/>
    <w:basedOn w:val="a"/>
    <w:rsid w:val="00F65EB8"/>
    <w:pPr>
      <w:suppressLineNumbers/>
      <w:suppressAutoHyphens/>
      <w:spacing w:before="120" w:after="120"/>
    </w:pPr>
    <w:rPr>
      <w:rFonts w:cs="Tahoma"/>
      <w:i/>
      <w:iCs/>
      <w:szCs w:val="24"/>
      <w:lang w:eastAsia="ar-SA"/>
    </w:rPr>
  </w:style>
  <w:style w:type="paragraph" w:customStyle="1" w:styleId="14">
    <w:name w:val="Указатель1"/>
    <w:basedOn w:val="a"/>
    <w:rsid w:val="00F65EB8"/>
    <w:pPr>
      <w:suppressLineNumbers/>
      <w:suppressAutoHyphens/>
    </w:pPr>
    <w:rPr>
      <w:rFonts w:cs="Tahoma"/>
      <w:sz w:val="24"/>
      <w:szCs w:val="24"/>
      <w:lang w:eastAsia="ar-SA"/>
    </w:rPr>
  </w:style>
  <w:style w:type="paragraph" w:customStyle="1" w:styleId="15">
    <w:name w:val="Схема документа1"/>
    <w:basedOn w:val="a"/>
    <w:rsid w:val="00F65EB8"/>
    <w:pPr>
      <w:shd w:val="clear" w:color="auto" w:fill="000080"/>
      <w:suppressAutoHyphens/>
    </w:pPr>
    <w:rPr>
      <w:rFonts w:ascii="Tahoma" w:hAnsi="Tahoma" w:cs="Tahoma"/>
      <w:sz w:val="24"/>
      <w:szCs w:val="24"/>
      <w:lang w:eastAsia="ar-SA"/>
    </w:rPr>
  </w:style>
  <w:style w:type="paragraph" w:styleId="af3">
    <w:name w:val="Balloon Text"/>
    <w:basedOn w:val="a"/>
    <w:uiPriority w:val="99"/>
    <w:rsid w:val="00F65EB8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af4">
    <w:name w:val="Содержимое таблицы"/>
    <w:basedOn w:val="a"/>
    <w:rsid w:val="00F65EB8"/>
    <w:pPr>
      <w:suppressLineNumbers/>
      <w:suppressAutoHyphens/>
    </w:pPr>
    <w:rPr>
      <w:sz w:val="24"/>
      <w:szCs w:val="24"/>
      <w:lang w:eastAsia="ar-SA"/>
    </w:rPr>
  </w:style>
  <w:style w:type="paragraph" w:customStyle="1" w:styleId="af5">
    <w:name w:val="Заголовок таблицы"/>
    <w:basedOn w:val="af4"/>
    <w:rsid w:val="00F65EB8"/>
    <w:pPr>
      <w:jc w:val="center"/>
    </w:pPr>
    <w:rPr>
      <w:b/>
      <w:bCs/>
    </w:rPr>
  </w:style>
  <w:style w:type="paragraph" w:customStyle="1" w:styleId="af6">
    <w:name w:val="Содержимое врезки"/>
    <w:basedOn w:val="a5"/>
    <w:rsid w:val="00F65EB8"/>
    <w:pPr>
      <w:suppressAutoHyphens/>
      <w:spacing w:after="120"/>
    </w:pPr>
    <w:rPr>
      <w:b w:val="0"/>
      <w:sz w:val="24"/>
      <w:szCs w:val="24"/>
      <w:lang w:eastAsia="ar-SA"/>
    </w:rPr>
  </w:style>
  <w:style w:type="paragraph" w:customStyle="1" w:styleId="100">
    <w:name w:val="Основной текст10"/>
    <w:basedOn w:val="a"/>
    <w:rsid w:val="00F47255"/>
    <w:pPr>
      <w:widowControl w:val="0"/>
      <w:shd w:val="clear" w:color="auto" w:fill="FFFFFF"/>
      <w:spacing w:after="180" w:line="235" w:lineRule="exact"/>
      <w:jc w:val="center"/>
    </w:pPr>
    <w:rPr>
      <w:color w:val="000000"/>
      <w:sz w:val="19"/>
      <w:szCs w:val="19"/>
    </w:rPr>
  </w:style>
  <w:style w:type="paragraph" w:styleId="af7">
    <w:name w:val="List Paragraph"/>
    <w:basedOn w:val="a"/>
    <w:uiPriority w:val="34"/>
    <w:qFormat/>
    <w:rsid w:val="00571F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8">
    <w:name w:val="No Spacing"/>
    <w:qFormat/>
    <w:rsid w:val="00571F8D"/>
    <w:rPr>
      <w:sz w:val="24"/>
      <w:szCs w:val="24"/>
    </w:rPr>
  </w:style>
  <w:style w:type="paragraph" w:customStyle="1" w:styleId="af9">
    <w:name w:val="Прижатый влево"/>
    <w:basedOn w:val="a"/>
    <w:next w:val="a"/>
    <w:uiPriority w:val="99"/>
    <w:rsid w:val="00571F8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B76914"/>
  </w:style>
  <w:style w:type="character" w:styleId="afa">
    <w:name w:val="Strong"/>
    <w:basedOn w:val="a0"/>
    <w:uiPriority w:val="22"/>
    <w:qFormat/>
    <w:rsid w:val="00EC392E"/>
    <w:rPr>
      <w:b/>
      <w:bCs/>
    </w:rPr>
  </w:style>
  <w:style w:type="character" w:customStyle="1" w:styleId="s2">
    <w:name w:val="s2"/>
    <w:basedOn w:val="a0"/>
    <w:rsid w:val="00EC392E"/>
  </w:style>
  <w:style w:type="character" w:customStyle="1" w:styleId="s3">
    <w:name w:val="s3"/>
    <w:basedOn w:val="a0"/>
    <w:rsid w:val="00EC392E"/>
  </w:style>
  <w:style w:type="character" w:customStyle="1" w:styleId="s1">
    <w:name w:val="s1"/>
    <w:basedOn w:val="a0"/>
    <w:rsid w:val="00EC392E"/>
  </w:style>
  <w:style w:type="paragraph" w:customStyle="1" w:styleId="p9">
    <w:name w:val="p9"/>
    <w:basedOn w:val="a"/>
    <w:rsid w:val="00665D1A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665D1A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665D1A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665D1A"/>
    <w:pPr>
      <w:spacing w:before="100" w:beforeAutospacing="1" w:after="100" w:afterAutospacing="1"/>
    </w:pPr>
    <w:rPr>
      <w:sz w:val="24"/>
      <w:szCs w:val="24"/>
    </w:rPr>
  </w:style>
  <w:style w:type="paragraph" w:customStyle="1" w:styleId="p13">
    <w:name w:val="p13"/>
    <w:basedOn w:val="a"/>
    <w:rsid w:val="00665D1A"/>
    <w:pPr>
      <w:spacing w:before="100" w:beforeAutospacing="1" w:after="100" w:afterAutospacing="1"/>
    </w:pPr>
    <w:rPr>
      <w:sz w:val="24"/>
      <w:szCs w:val="24"/>
    </w:rPr>
  </w:style>
  <w:style w:type="character" w:customStyle="1" w:styleId="ft8">
    <w:name w:val="ft8"/>
    <w:basedOn w:val="a0"/>
    <w:rsid w:val="00665D1A"/>
  </w:style>
  <w:style w:type="paragraph" w:customStyle="1" w:styleId="p21">
    <w:name w:val="p21"/>
    <w:basedOn w:val="a"/>
    <w:rsid w:val="00665D1A"/>
    <w:pPr>
      <w:spacing w:before="100" w:beforeAutospacing="1" w:after="100" w:afterAutospacing="1"/>
    </w:pPr>
    <w:rPr>
      <w:sz w:val="24"/>
      <w:szCs w:val="24"/>
    </w:rPr>
  </w:style>
  <w:style w:type="paragraph" w:customStyle="1" w:styleId="p22">
    <w:name w:val="p22"/>
    <w:basedOn w:val="a"/>
    <w:rsid w:val="00665D1A"/>
    <w:pPr>
      <w:spacing w:before="100" w:beforeAutospacing="1" w:after="100" w:afterAutospacing="1"/>
    </w:pPr>
    <w:rPr>
      <w:sz w:val="24"/>
      <w:szCs w:val="24"/>
    </w:rPr>
  </w:style>
  <w:style w:type="paragraph" w:customStyle="1" w:styleId="p23">
    <w:name w:val="p23"/>
    <w:basedOn w:val="a"/>
    <w:rsid w:val="00665D1A"/>
    <w:pPr>
      <w:spacing w:before="100" w:beforeAutospacing="1" w:after="100" w:afterAutospacing="1"/>
    </w:pPr>
    <w:rPr>
      <w:sz w:val="24"/>
      <w:szCs w:val="24"/>
    </w:rPr>
  </w:style>
  <w:style w:type="paragraph" w:customStyle="1" w:styleId="p24">
    <w:name w:val="p24"/>
    <w:basedOn w:val="a"/>
    <w:rsid w:val="00665D1A"/>
    <w:pPr>
      <w:spacing w:before="100" w:beforeAutospacing="1" w:after="100" w:afterAutospacing="1"/>
    </w:pPr>
    <w:rPr>
      <w:sz w:val="24"/>
      <w:szCs w:val="24"/>
    </w:rPr>
  </w:style>
  <w:style w:type="paragraph" w:customStyle="1" w:styleId="p25">
    <w:name w:val="p25"/>
    <w:basedOn w:val="a"/>
    <w:rsid w:val="00665D1A"/>
    <w:pPr>
      <w:spacing w:before="100" w:beforeAutospacing="1" w:after="100" w:afterAutospacing="1"/>
    </w:pPr>
    <w:rPr>
      <w:sz w:val="24"/>
      <w:szCs w:val="24"/>
    </w:rPr>
  </w:style>
  <w:style w:type="character" w:customStyle="1" w:styleId="Heading1">
    <w:name w:val="Heading #1_"/>
    <w:link w:val="Heading10"/>
    <w:uiPriority w:val="99"/>
    <w:rsid w:val="000E2E74"/>
    <w:rPr>
      <w:spacing w:val="-6"/>
      <w:sz w:val="23"/>
      <w:szCs w:val="23"/>
      <w:shd w:val="clear" w:color="auto" w:fill="FFFFFF"/>
    </w:rPr>
  </w:style>
  <w:style w:type="paragraph" w:customStyle="1" w:styleId="Heading10">
    <w:name w:val="Heading #1"/>
    <w:basedOn w:val="a"/>
    <w:link w:val="Heading1"/>
    <w:uiPriority w:val="99"/>
    <w:rsid w:val="000E2E74"/>
    <w:pPr>
      <w:shd w:val="clear" w:color="auto" w:fill="FFFFFF"/>
      <w:spacing w:line="245" w:lineRule="exact"/>
      <w:ind w:hanging="1080"/>
      <w:outlineLvl w:val="0"/>
    </w:pPr>
    <w:rPr>
      <w:spacing w:val="-6"/>
      <w:sz w:val="23"/>
      <w:szCs w:val="23"/>
      <w:lang/>
    </w:rPr>
  </w:style>
  <w:style w:type="character" w:customStyle="1" w:styleId="Tableofcontents">
    <w:name w:val="Table of contents_"/>
    <w:link w:val="Tableofcontents0"/>
    <w:uiPriority w:val="99"/>
    <w:rsid w:val="000E2E74"/>
    <w:rPr>
      <w:spacing w:val="-6"/>
      <w:sz w:val="23"/>
      <w:szCs w:val="23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uiPriority w:val="99"/>
    <w:rsid w:val="000E2E74"/>
    <w:pPr>
      <w:shd w:val="clear" w:color="auto" w:fill="FFFFFF"/>
      <w:spacing w:line="274" w:lineRule="exact"/>
    </w:pPr>
    <w:rPr>
      <w:spacing w:val="-6"/>
      <w:sz w:val="23"/>
      <w:szCs w:val="23"/>
      <w:lang/>
    </w:rPr>
  </w:style>
  <w:style w:type="character" w:customStyle="1" w:styleId="16">
    <w:name w:val="Основной текст Знак1"/>
    <w:basedOn w:val="a0"/>
    <w:uiPriority w:val="99"/>
    <w:locked/>
    <w:rsid w:val="005D0548"/>
    <w:rPr>
      <w:rFonts w:ascii="Times New Roman" w:hAnsi="Times New Roman" w:cs="Times New Roman"/>
      <w:sz w:val="27"/>
      <w:szCs w:val="27"/>
      <w:u w:val="none"/>
    </w:rPr>
  </w:style>
  <w:style w:type="paragraph" w:customStyle="1" w:styleId="Default">
    <w:name w:val="Default"/>
    <w:rsid w:val="005D054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b">
    <w:name w:val="Hyperlink"/>
    <w:basedOn w:val="a0"/>
    <w:uiPriority w:val="99"/>
    <w:unhideWhenUsed/>
    <w:rsid w:val="001B5488"/>
    <w:rPr>
      <w:color w:val="0000FF"/>
      <w:u w:val="single"/>
    </w:rPr>
  </w:style>
  <w:style w:type="paragraph" w:customStyle="1" w:styleId="c9">
    <w:name w:val="c9"/>
    <w:basedOn w:val="a"/>
    <w:rsid w:val="009E4AFF"/>
    <w:pPr>
      <w:spacing w:before="100" w:beforeAutospacing="1" w:after="100" w:afterAutospacing="1"/>
    </w:pPr>
    <w:rPr>
      <w:sz w:val="24"/>
      <w:szCs w:val="24"/>
    </w:rPr>
  </w:style>
  <w:style w:type="character" w:customStyle="1" w:styleId="c11">
    <w:name w:val="c11"/>
    <w:basedOn w:val="a0"/>
    <w:rsid w:val="009E4AFF"/>
  </w:style>
  <w:style w:type="character" w:styleId="afc">
    <w:name w:val="Emphasis"/>
    <w:basedOn w:val="a0"/>
    <w:qFormat/>
    <w:rsid w:val="00A80241"/>
    <w:rPr>
      <w:i/>
      <w:iCs/>
    </w:rPr>
  </w:style>
  <w:style w:type="character" w:customStyle="1" w:styleId="submenu-table">
    <w:name w:val="submenu-table"/>
    <w:basedOn w:val="a0"/>
    <w:rsid w:val="004A679D"/>
  </w:style>
  <w:style w:type="character" w:customStyle="1" w:styleId="butback">
    <w:name w:val="butback"/>
    <w:basedOn w:val="a0"/>
    <w:rsid w:val="004A679D"/>
  </w:style>
  <w:style w:type="character" w:customStyle="1" w:styleId="ftextstyle">
    <w:name w:val="f_textstyle"/>
    <w:basedOn w:val="a0"/>
    <w:rsid w:val="00776616"/>
  </w:style>
  <w:style w:type="character" w:customStyle="1" w:styleId="ftermins">
    <w:name w:val="f_termins"/>
    <w:basedOn w:val="a0"/>
    <w:rsid w:val="00776616"/>
  </w:style>
  <w:style w:type="paragraph" w:customStyle="1" w:styleId="pnotes">
    <w:name w:val="p_notes"/>
    <w:basedOn w:val="a"/>
    <w:rsid w:val="00776616"/>
    <w:pPr>
      <w:spacing w:before="100" w:beforeAutospacing="1" w:after="100" w:afterAutospacing="1"/>
    </w:pPr>
    <w:rPr>
      <w:sz w:val="24"/>
      <w:szCs w:val="24"/>
    </w:rPr>
  </w:style>
  <w:style w:type="character" w:customStyle="1" w:styleId="fnotes">
    <w:name w:val="f_notes"/>
    <w:basedOn w:val="a0"/>
    <w:rsid w:val="00776616"/>
  </w:style>
  <w:style w:type="paragraph" w:customStyle="1" w:styleId="p3">
    <w:name w:val="p3"/>
    <w:basedOn w:val="a"/>
    <w:rsid w:val="009D463C"/>
    <w:pPr>
      <w:spacing w:before="100" w:beforeAutospacing="1" w:after="100" w:afterAutospacing="1"/>
    </w:pPr>
    <w:rPr>
      <w:sz w:val="24"/>
      <w:szCs w:val="24"/>
    </w:rPr>
  </w:style>
  <w:style w:type="paragraph" w:customStyle="1" w:styleId="p4">
    <w:name w:val="p4"/>
    <w:basedOn w:val="a"/>
    <w:rsid w:val="009D463C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432">
    <w:name w:val="Font Style432"/>
    <w:rsid w:val="00EA484F"/>
    <w:rPr>
      <w:rFonts w:ascii="Times New Roman" w:hAnsi="Times New Roman" w:cs="Times New Roman"/>
      <w:sz w:val="16"/>
      <w:szCs w:val="16"/>
    </w:rPr>
  </w:style>
  <w:style w:type="paragraph" w:customStyle="1" w:styleId="txclr">
    <w:name w:val="txclr"/>
    <w:basedOn w:val="a"/>
    <w:rsid w:val="00FF43C3"/>
    <w:pPr>
      <w:spacing w:before="100" w:beforeAutospacing="1" w:after="100" w:afterAutospacing="1"/>
    </w:pPr>
    <w:rPr>
      <w:sz w:val="24"/>
      <w:szCs w:val="24"/>
    </w:rPr>
  </w:style>
  <w:style w:type="paragraph" w:customStyle="1" w:styleId="ris">
    <w:name w:val="ris"/>
    <w:basedOn w:val="a"/>
    <w:rsid w:val="00FF43C3"/>
    <w:pPr>
      <w:spacing w:before="100" w:beforeAutospacing="1" w:after="100" w:afterAutospacing="1"/>
    </w:pPr>
    <w:rPr>
      <w:sz w:val="24"/>
      <w:szCs w:val="24"/>
    </w:rPr>
  </w:style>
  <w:style w:type="paragraph" w:customStyle="1" w:styleId="op">
    <w:name w:val="op"/>
    <w:basedOn w:val="a"/>
    <w:rsid w:val="00FF43C3"/>
    <w:pPr>
      <w:spacing w:before="100" w:beforeAutospacing="1" w:after="100" w:afterAutospacing="1"/>
    </w:pPr>
    <w:rPr>
      <w:sz w:val="24"/>
      <w:szCs w:val="24"/>
    </w:rPr>
  </w:style>
  <w:style w:type="character" w:customStyle="1" w:styleId="style3">
    <w:name w:val="style3"/>
    <w:basedOn w:val="a0"/>
    <w:rsid w:val="00FF43C3"/>
  </w:style>
  <w:style w:type="paragraph" w:customStyle="1" w:styleId="center">
    <w:name w:val="center"/>
    <w:basedOn w:val="a"/>
    <w:rsid w:val="00FF43C3"/>
    <w:pPr>
      <w:spacing w:before="100" w:beforeAutospacing="1" w:after="100" w:afterAutospacing="1"/>
    </w:pPr>
    <w:rPr>
      <w:sz w:val="24"/>
      <w:szCs w:val="24"/>
    </w:rPr>
  </w:style>
  <w:style w:type="paragraph" w:customStyle="1" w:styleId="tablr">
    <w:name w:val="tablr"/>
    <w:basedOn w:val="a"/>
    <w:rsid w:val="00FF43C3"/>
    <w:pPr>
      <w:spacing w:before="100" w:beforeAutospacing="1" w:after="100" w:afterAutospacing="1"/>
    </w:pPr>
    <w:rPr>
      <w:sz w:val="24"/>
      <w:szCs w:val="24"/>
    </w:rPr>
  </w:style>
  <w:style w:type="paragraph" w:customStyle="1" w:styleId="ttabl">
    <w:name w:val="ttabl"/>
    <w:basedOn w:val="a"/>
    <w:rsid w:val="00FF43C3"/>
    <w:pPr>
      <w:spacing w:before="100" w:beforeAutospacing="1" w:after="100" w:afterAutospacing="1"/>
    </w:pPr>
    <w:rPr>
      <w:sz w:val="24"/>
      <w:szCs w:val="24"/>
    </w:rPr>
  </w:style>
  <w:style w:type="character" w:customStyle="1" w:styleId="style2">
    <w:name w:val="style2"/>
    <w:basedOn w:val="a0"/>
    <w:rsid w:val="00BB050B"/>
  </w:style>
  <w:style w:type="character" w:customStyle="1" w:styleId="op1">
    <w:name w:val="op1"/>
    <w:basedOn w:val="a0"/>
    <w:rsid w:val="00BB050B"/>
  </w:style>
  <w:style w:type="paragraph" w:customStyle="1" w:styleId="afd">
    <w:name w:val="Обычный текст"/>
    <w:basedOn w:val="a"/>
    <w:rsid w:val="000D2312"/>
    <w:pPr>
      <w:ind w:firstLine="454"/>
      <w:jc w:val="both"/>
    </w:pPr>
    <w:rPr>
      <w:sz w:val="24"/>
    </w:rPr>
  </w:style>
  <w:style w:type="paragraph" w:customStyle="1" w:styleId="17">
    <w:name w:val="Без интервала1"/>
    <w:rsid w:val="006E3C13"/>
    <w:rPr>
      <w:rFonts w:ascii="Calibri" w:hAnsi="Calibri" w:cs="Calibri"/>
      <w:sz w:val="22"/>
      <w:szCs w:val="22"/>
    </w:rPr>
  </w:style>
  <w:style w:type="character" w:customStyle="1" w:styleId="ft6">
    <w:name w:val="ft6"/>
    <w:basedOn w:val="a0"/>
    <w:rsid w:val="00916263"/>
  </w:style>
  <w:style w:type="character" w:customStyle="1" w:styleId="ft7">
    <w:name w:val="ft7"/>
    <w:basedOn w:val="a0"/>
    <w:rsid w:val="00916263"/>
  </w:style>
  <w:style w:type="character" w:customStyle="1" w:styleId="ft10">
    <w:name w:val="ft10"/>
    <w:basedOn w:val="a0"/>
    <w:rsid w:val="00916263"/>
  </w:style>
  <w:style w:type="paragraph" w:customStyle="1" w:styleId="p14">
    <w:name w:val="p14"/>
    <w:basedOn w:val="a"/>
    <w:rsid w:val="00916263"/>
    <w:pPr>
      <w:spacing w:before="100" w:beforeAutospacing="1" w:after="100" w:afterAutospacing="1"/>
    </w:pPr>
    <w:rPr>
      <w:sz w:val="24"/>
      <w:szCs w:val="24"/>
    </w:rPr>
  </w:style>
  <w:style w:type="paragraph" w:customStyle="1" w:styleId="p8ft7">
    <w:name w:val="p8 ft7"/>
    <w:basedOn w:val="a"/>
    <w:rsid w:val="003B74F9"/>
    <w:pPr>
      <w:spacing w:before="100" w:beforeAutospacing="1" w:after="100" w:afterAutospacing="1"/>
    </w:pPr>
    <w:rPr>
      <w:sz w:val="24"/>
      <w:szCs w:val="24"/>
    </w:rPr>
  </w:style>
  <w:style w:type="paragraph" w:customStyle="1" w:styleId="p9ft7">
    <w:name w:val="p9 ft7"/>
    <w:basedOn w:val="a"/>
    <w:rsid w:val="003B74F9"/>
    <w:pPr>
      <w:spacing w:before="100" w:beforeAutospacing="1" w:after="100" w:afterAutospacing="1"/>
    </w:pPr>
    <w:rPr>
      <w:sz w:val="24"/>
      <w:szCs w:val="24"/>
    </w:rPr>
  </w:style>
  <w:style w:type="paragraph" w:customStyle="1" w:styleId="p71ft5">
    <w:name w:val="p71 ft5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72ft17">
    <w:name w:val="p72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ft33">
    <w:name w:val="ft33"/>
    <w:basedOn w:val="a0"/>
    <w:rsid w:val="00E068A1"/>
  </w:style>
  <w:style w:type="paragraph" w:customStyle="1" w:styleId="p73ft17">
    <w:name w:val="p73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74ft17">
    <w:name w:val="p74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75ft17">
    <w:name w:val="p75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76ft11">
    <w:name w:val="p76 ft11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ft34">
    <w:name w:val="ft34"/>
    <w:basedOn w:val="a0"/>
    <w:rsid w:val="00E068A1"/>
  </w:style>
  <w:style w:type="paragraph" w:customStyle="1" w:styleId="p77ft11">
    <w:name w:val="p77 ft11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78ft17">
    <w:name w:val="p78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79ft17">
    <w:name w:val="p79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80ft17">
    <w:name w:val="p80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81ft24">
    <w:name w:val="p81 ft24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ft35">
    <w:name w:val="ft35"/>
    <w:basedOn w:val="a0"/>
    <w:rsid w:val="00E068A1"/>
  </w:style>
  <w:style w:type="paragraph" w:customStyle="1" w:styleId="p82ft17">
    <w:name w:val="p82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ft30">
    <w:name w:val="ft30"/>
    <w:basedOn w:val="a0"/>
    <w:rsid w:val="00E068A1"/>
  </w:style>
  <w:style w:type="paragraph" w:customStyle="1" w:styleId="p83ft11">
    <w:name w:val="p83 ft11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84ft17">
    <w:name w:val="p84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85ft8">
    <w:name w:val="p85 ft8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86ft17">
    <w:name w:val="p86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87ft33">
    <w:name w:val="p87 ft33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88ft17">
    <w:name w:val="p88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89ft32">
    <w:name w:val="p89 ft32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5ft17">
    <w:name w:val="p5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90ft36">
    <w:name w:val="p90 ft36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91ft17">
    <w:name w:val="p91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92ft17">
    <w:name w:val="p92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93ft17">
    <w:name w:val="p93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94ft17">
    <w:name w:val="p94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95ft11">
    <w:name w:val="p95 ft11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96ft17">
    <w:name w:val="p96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97ft17">
    <w:name w:val="p97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98ft33">
    <w:name w:val="p98 ft33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99ft17">
    <w:name w:val="p99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100ft11">
    <w:name w:val="p100 ft11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ft37">
    <w:name w:val="ft37"/>
    <w:basedOn w:val="a0"/>
    <w:rsid w:val="00E068A1"/>
  </w:style>
  <w:style w:type="paragraph" w:customStyle="1" w:styleId="p101ft17">
    <w:name w:val="p101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102ft17">
    <w:name w:val="p102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ft29">
    <w:name w:val="ft29"/>
    <w:basedOn w:val="a0"/>
    <w:rsid w:val="00E068A1"/>
  </w:style>
  <w:style w:type="paragraph" w:customStyle="1" w:styleId="p103ft17">
    <w:name w:val="p103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104ft17">
    <w:name w:val="p104 ft1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105ft11">
    <w:name w:val="p105 ft11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106ft4">
    <w:name w:val="p106 ft4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107ft5">
    <w:name w:val="p107 ft5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ft38">
    <w:name w:val="ft38"/>
    <w:basedOn w:val="a0"/>
    <w:rsid w:val="00E068A1"/>
  </w:style>
  <w:style w:type="character" w:customStyle="1" w:styleId="ft39">
    <w:name w:val="ft39"/>
    <w:basedOn w:val="a0"/>
    <w:rsid w:val="00E068A1"/>
  </w:style>
  <w:style w:type="paragraph" w:customStyle="1" w:styleId="p108ft4">
    <w:name w:val="p108 ft4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ft4">
    <w:name w:val="ft4"/>
    <w:basedOn w:val="a0"/>
    <w:rsid w:val="00E068A1"/>
  </w:style>
  <w:style w:type="character" w:customStyle="1" w:styleId="ft40">
    <w:name w:val="ft40"/>
    <w:basedOn w:val="a0"/>
    <w:rsid w:val="00E068A1"/>
  </w:style>
  <w:style w:type="paragraph" w:customStyle="1" w:styleId="p109ft42">
    <w:name w:val="p109 ft42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ft41">
    <w:name w:val="ft41"/>
    <w:basedOn w:val="a0"/>
    <w:rsid w:val="00E068A1"/>
  </w:style>
  <w:style w:type="paragraph" w:customStyle="1" w:styleId="p110ft44">
    <w:name w:val="p110 ft44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ft43">
    <w:name w:val="ft43"/>
    <w:basedOn w:val="a0"/>
    <w:rsid w:val="00E068A1"/>
  </w:style>
  <w:style w:type="paragraph" w:customStyle="1" w:styleId="p111ft4">
    <w:name w:val="p111 ft4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ft45">
    <w:name w:val="ft45"/>
    <w:basedOn w:val="a0"/>
    <w:rsid w:val="00E068A1"/>
  </w:style>
  <w:style w:type="paragraph" w:customStyle="1" w:styleId="p112ft44">
    <w:name w:val="p112 ft44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14ft7">
    <w:name w:val="p14 ft7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paragraph" w:customStyle="1" w:styleId="p15ft14">
    <w:name w:val="p15 ft14"/>
    <w:basedOn w:val="a"/>
    <w:rsid w:val="00E068A1"/>
    <w:pPr>
      <w:spacing w:before="100" w:beforeAutospacing="1" w:after="100" w:afterAutospacing="1"/>
    </w:pPr>
    <w:rPr>
      <w:sz w:val="24"/>
      <w:szCs w:val="24"/>
    </w:rPr>
  </w:style>
  <w:style w:type="character" w:customStyle="1" w:styleId="sf-sub-indicator">
    <w:name w:val="sf-sub-indicator"/>
    <w:basedOn w:val="a0"/>
    <w:rsid w:val="000C5AB0"/>
  </w:style>
  <w:style w:type="character" w:customStyle="1" w:styleId="breadcrumblast">
    <w:name w:val="breadcrumb_last"/>
    <w:basedOn w:val="a0"/>
    <w:rsid w:val="000C5AB0"/>
  </w:style>
  <w:style w:type="character" w:customStyle="1" w:styleId="31">
    <w:name w:val="Заголовок №3"/>
    <w:basedOn w:val="a0"/>
    <w:rsid w:val="005D1293"/>
    <w:rPr>
      <w:rFonts w:ascii="Microsoft Sans Serif" w:hAnsi="Microsoft Sans Serif" w:cs="Microsoft Sans Serif"/>
      <w:b/>
      <w:bCs/>
      <w:smallCaps/>
      <w:color w:val="FFFFFF"/>
      <w:spacing w:val="0"/>
      <w:sz w:val="23"/>
      <w:szCs w:val="23"/>
    </w:rPr>
  </w:style>
  <w:style w:type="character" w:customStyle="1" w:styleId="9">
    <w:name w:val="Основной текст + 9"/>
    <w:aliases w:val="5 pt,Основной текст + 8,Полужирный20,Курсив61,Интервал 0 pt16"/>
    <w:uiPriority w:val="99"/>
    <w:rsid w:val="005D1293"/>
    <w:rPr>
      <w:rFonts w:ascii="Times New Roman" w:hAnsi="Times New Roman" w:cs="Times New Roman"/>
      <w:spacing w:val="0"/>
      <w:sz w:val="19"/>
      <w:szCs w:val="19"/>
    </w:rPr>
  </w:style>
  <w:style w:type="character" w:customStyle="1" w:styleId="94">
    <w:name w:val="Основной текст + 94"/>
    <w:aliases w:val="5 pt23,Полужирный,Колонтитул + Franklin Gothic Book,13 pt,Малые прописные,Интервал 0 pt"/>
    <w:uiPriority w:val="99"/>
    <w:rsid w:val="005D1293"/>
    <w:rPr>
      <w:rFonts w:ascii="Times New Roman" w:hAnsi="Times New Roman" w:cs="Times New Roman"/>
      <w:b/>
      <w:bCs/>
      <w:spacing w:val="0"/>
      <w:sz w:val="19"/>
      <w:szCs w:val="19"/>
    </w:rPr>
  </w:style>
  <w:style w:type="character" w:customStyle="1" w:styleId="93">
    <w:name w:val="Основной текст + 93"/>
    <w:aliases w:val="5 pt22,Курсив,Основной текст + Полужирный"/>
    <w:uiPriority w:val="99"/>
    <w:rsid w:val="005D1293"/>
    <w:rPr>
      <w:rFonts w:ascii="Times New Roman" w:hAnsi="Times New Roman" w:cs="Times New Roman"/>
      <w:i/>
      <w:iCs/>
      <w:spacing w:val="0"/>
      <w:sz w:val="19"/>
      <w:szCs w:val="19"/>
    </w:rPr>
  </w:style>
  <w:style w:type="character" w:customStyle="1" w:styleId="a6">
    <w:name w:val="Основной текст Знак"/>
    <w:basedOn w:val="a0"/>
    <w:link w:val="a5"/>
    <w:uiPriority w:val="99"/>
    <w:locked/>
    <w:rsid w:val="005D1293"/>
    <w:rPr>
      <w:b/>
      <w:sz w:val="28"/>
    </w:rPr>
  </w:style>
  <w:style w:type="paragraph" w:customStyle="1" w:styleId="afe">
    <w:name w:val="Знак Знак Знак"/>
    <w:basedOn w:val="a"/>
    <w:rsid w:val="005D1293"/>
    <w:pPr>
      <w:spacing w:after="160" w:line="240" w:lineRule="exact"/>
    </w:pPr>
    <w:rPr>
      <w:rFonts w:ascii="Verdana" w:hAnsi="Verdana"/>
      <w:sz w:val="20"/>
    </w:rPr>
  </w:style>
  <w:style w:type="paragraph" w:customStyle="1" w:styleId="aff">
    <w:name w:val="Чертежный"/>
    <w:rsid w:val="005D1293"/>
    <w:pPr>
      <w:jc w:val="both"/>
    </w:pPr>
    <w:rPr>
      <w:rFonts w:ascii="ISOCPEUR" w:eastAsia="SimSun" w:hAnsi="ISOCPEUR"/>
      <w:i/>
      <w:sz w:val="28"/>
      <w:lang w:val="uk-UA"/>
    </w:rPr>
  </w:style>
  <w:style w:type="paragraph" w:customStyle="1" w:styleId="18">
    <w:name w:val="Абзац списка1"/>
    <w:basedOn w:val="a"/>
    <w:rsid w:val="005D1293"/>
    <w:pPr>
      <w:ind w:left="720"/>
    </w:pPr>
    <w:rPr>
      <w:sz w:val="24"/>
      <w:szCs w:val="24"/>
    </w:rPr>
  </w:style>
  <w:style w:type="character" w:customStyle="1" w:styleId="120">
    <w:name w:val="Заголовок №1 (2)_"/>
    <w:basedOn w:val="a0"/>
    <w:link w:val="121"/>
    <w:uiPriority w:val="99"/>
    <w:locked/>
    <w:rsid w:val="005D1293"/>
    <w:rPr>
      <w:rFonts w:ascii="Franklin Gothic Book" w:hAnsi="Franklin Gothic Book"/>
      <w:b/>
      <w:bCs/>
      <w:sz w:val="31"/>
      <w:szCs w:val="31"/>
      <w:shd w:val="clear" w:color="auto" w:fill="FFFFFF"/>
    </w:rPr>
  </w:style>
  <w:style w:type="paragraph" w:customStyle="1" w:styleId="121">
    <w:name w:val="Заголовок №1 (2)"/>
    <w:basedOn w:val="a"/>
    <w:link w:val="120"/>
    <w:uiPriority w:val="99"/>
    <w:rsid w:val="005D1293"/>
    <w:pPr>
      <w:shd w:val="clear" w:color="auto" w:fill="FFFFFF"/>
      <w:spacing w:after="1380" w:line="240" w:lineRule="atLeast"/>
      <w:outlineLvl w:val="0"/>
    </w:pPr>
    <w:rPr>
      <w:rFonts w:ascii="Franklin Gothic Book" w:hAnsi="Franklin Gothic Book"/>
      <w:b/>
      <w:bCs/>
      <w:sz w:val="31"/>
      <w:szCs w:val="31"/>
    </w:rPr>
  </w:style>
  <w:style w:type="character" w:customStyle="1" w:styleId="24">
    <w:name w:val="Заголовок №2_"/>
    <w:basedOn w:val="a0"/>
    <w:link w:val="210"/>
    <w:uiPriority w:val="99"/>
    <w:locked/>
    <w:rsid w:val="005D1293"/>
    <w:rPr>
      <w:rFonts w:ascii="Arial" w:hAnsi="Arial" w:cs="Arial"/>
      <w:b/>
      <w:bCs/>
      <w:sz w:val="22"/>
      <w:szCs w:val="22"/>
      <w:shd w:val="clear" w:color="auto" w:fill="FFFFFF"/>
    </w:rPr>
  </w:style>
  <w:style w:type="paragraph" w:customStyle="1" w:styleId="210">
    <w:name w:val="Заголовок №21"/>
    <w:basedOn w:val="a"/>
    <w:link w:val="24"/>
    <w:uiPriority w:val="99"/>
    <w:rsid w:val="005D1293"/>
    <w:pPr>
      <w:shd w:val="clear" w:color="auto" w:fill="FFFFFF"/>
      <w:spacing w:before="1380" w:after="360" w:line="240" w:lineRule="atLeast"/>
      <w:ind w:hanging="980"/>
      <w:outlineLvl w:val="1"/>
    </w:pPr>
    <w:rPr>
      <w:rFonts w:ascii="Arial" w:hAnsi="Arial" w:cs="Arial"/>
      <w:b/>
      <w:bCs/>
      <w:sz w:val="22"/>
      <w:szCs w:val="22"/>
    </w:rPr>
  </w:style>
  <w:style w:type="character" w:customStyle="1" w:styleId="aff0">
    <w:name w:val="Колонтитул_"/>
    <w:basedOn w:val="a0"/>
    <w:link w:val="19"/>
    <w:uiPriority w:val="99"/>
    <w:rsid w:val="005D1293"/>
    <w:rPr>
      <w:shd w:val="clear" w:color="auto" w:fill="FFFFFF"/>
    </w:rPr>
  </w:style>
  <w:style w:type="character" w:customStyle="1" w:styleId="aff1">
    <w:name w:val="Колонтитул"/>
    <w:basedOn w:val="aff0"/>
    <w:uiPriority w:val="99"/>
    <w:rsid w:val="005D1293"/>
    <w:rPr>
      <w:spacing w:val="0"/>
      <w:shd w:val="clear" w:color="auto" w:fill="FFFFFF"/>
    </w:rPr>
  </w:style>
  <w:style w:type="character" w:customStyle="1" w:styleId="25">
    <w:name w:val="Заголовок №2"/>
    <w:basedOn w:val="24"/>
    <w:uiPriority w:val="99"/>
    <w:rsid w:val="005D1293"/>
    <w:rPr>
      <w:rFonts w:ascii="Arial" w:hAnsi="Arial" w:cs="Arial"/>
      <w:b w:val="0"/>
      <w:bCs w:val="0"/>
      <w:spacing w:val="0"/>
      <w:sz w:val="22"/>
      <w:szCs w:val="22"/>
      <w:u w:val="single"/>
      <w:shd w:val="clear" w:color="auto" w:fill="FFFFFF"/>
    </w:rPr>
  </w:style>
  <w:style w:type="character" w:customStyle="1" w:styleId="aff2">
    <w:name w:val="Основной текст + Курсив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26">
    <w:name w:val="Основной текст (2)_"/>
    <w:basedOn w:val="a0"/>
    <w:link w:val="27"/>
    <w:uiPriority w:val="99"/>
    <w:rsid w:val="005D1293"/>
    <w:rPr>
      <w:sz w:val="15"/>
      <w:szCs w:val="15"/>
      <w:shd w:val="clear" w:color="auto" w:fill="FFFFFF"/>
    </w:rPr>
  </w:style>
  <w:style w:type="character" w:customStyle="1" w:styleId="2TimesNewRoman">
    <w:name w:val="Основной текст (2) + Times New Roman"/>
    <w:aliases w:val="10 pt,Курсив63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32">
    <w:name w:val="Заголовок №3_"/>
    <w:basedOn w:val="a0"/>
    <w:uiPriority w:val="99"/>
    <w:rsid w:val="005D1293"/>
    <w:rPr>
      <w:rFonts w:ascii="Times New Roman" w:hAnsi="Times New Roman" w:cs="Times New Roman"/>
      <w:b/>
      <w:bCs/>
      <w:spacing w:val="0"/>
      <w:sz w:val="20"/>
      <w:szCs w:val="20"/>
    </w:rPr>
  </w:style>
  <w:style w:type="character" w:customStyle="1" w:styleId="Arial">
    <w:name w:val="Колонтитул + Arial"/>
    <w:aliases w:val="9 pt"/>
    <w:basedOn w:val="aff0"/>
    <w:uiPriority w:val="99"/>
    <w:rsid w:val="005D1293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45">
    <w:name w:val="Основной текст + Курсив45"/>
    <w:aliases w:val="Интервал 1 pt"/>
    <w:basedOn w:val="16"/>
    <w:uiPriority w:val="99"/>
    <w:rsid w:val="005D1293"/>
    <w:rPr>
      <w:rFonts w:ascii="Times New Roman" w:hAnsi="Times New Roman" w:cs="Times New Roman"/>
      <w:i/>
      <w:iCs/>
      <w:spacing w:val="30"/>
      <w:sz w:val="20"/>
      <w:szCs w:val="20"/>
      <w:u w:val="none"/>
    </w:rPr>
  </w:style>
  <w:style w:type="character" w:customStyle="1" w:styleId="MicrosoftSansSerif">
    <w:name w:val="Основной текст + Microsoft Sans Serif"/>
    <w:aliases w:val="8 pt,Курсив62"/>
    <w:basedOn w:val="16"/>
    <w:uiPriority w:val="99"/>
    <w:rsid w:val="005D1293"/>
    <w:rPr>
      <w:rFonts w:ascii="Microsoft Sans Serif" w:hAnsi="Microsoft Sans Serif" w:cs="Microsoft Sans Serif"/>
      <w:i/>
      <w:iCs/>
      <w:spacing w:val="0"/>
      <w:sz w:val="16"/>
      <w:szCs w:val="16"/>
      <w:u w:val="none"/>
    </w:rPr>
  </w:style>
  <w:style w:type="character" w:customStyle="1" w:styleId="8">
    <w:name w:val="Основной текст (8)_"/>
    <w:basedOn w:val="a0"/>
    <w:link w:val="80"/>
    <w:uiPriority w:val="99"/>
    <w:rsid w:val="005D1293"/>
    <w:rPr>
      <w:shd w:val="clear" w:color="auto" w:fill="FFFFFF"/>
    </w:rPr>
  </w:style>
  <w:style w:type="character" w:customStyle="1" w:styleId="81">
    <w:name w:val="Основной текст (8) + Полужирный"/>
    <w:basedOn w:val="8"/>
    <w:uiPriority w:val="99"/>
    <w:rsid w:val="005D1293"/>
    <w:rPr>
      <w:b/>
      <w:bCs/>
      <w:shd w:val="clear" w:color="auto" w:fill="FFFFFF"/>
    </w:rPr>
  </w:style>
  <w:style w:type="character" w:customStyle="1" w:styleId="250">
    <w:name w:val="Основной текст + Полужирный25"/>
    <w:aliases w:val="Курсив60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810">
    <w:name w:val="Основной текст + 810"/>
    <w:aliases w:val="5 pt19,Полужирный19,Курсив59,Интервал 0 pt15"/>
    <w:basedOn w:val="16"/>
    <w:uiPriority w:val="99"/>
    <w:rsid w:val="005D1293"/>
    <w:rPr>
      <w:rFonts w:ascii="Times New Roman" w:hAnsi="Times New Roman" w:cs="Times New Roman"/>
      <w:b/>
      <w:bCs/>
      <w:i/>
      <w:iCs/>
      <w:spacing w:val="10"/>
      <w:sz w:val="17"/>
      <w:szCs w:val="17"/>
      <w:u w:val="none"/>
    </w:rPr>
  </w:style>
  <w:style w:type="character" w:customStyle="1" w:styleId="44">
    <w:name w:val="Основной текст + Курсив44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28">
    <w:name w:val="Подпись к картинке (2)_"/>
    <w:basedOn w:val="a0"/>
    <w:link w:val="29"/>
    <w:uiPriority w:val="99"/>
    <w:rsid w:val="005D1293"/>
    <w:rPr>
      <w:shd w:val="clear" w:color="auto" w:fill="FFFFFF"/>
    </w:rPr>
  </w:style>
  <w:style w:type="character" w:customStyle="1" w:styleId="43">
    <w:name w:val="Основной текст + Курсив43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41">
    <w:name w:val="Подпись к таблице (4)_"/>
    <w:basedOn w:val="a0"/>
    <w:link w:val="410"/>
    <w:uiPriority w:val="99"/>
    <w:rsid w:val="005D1293"/>
    <w:rPr>
      <w:b/>
      <w:bCs/>
      <w:sz w:val="17"/>
      <w:szCs w:val="17"/>
      <w:shd w:val="clear" w:color="auto" w:fill="FFFFFF"/>
    </w:rPr>
  </w:style>
  <w:style w:type="character" w:customStyle="1" w:styleId="41pt">
    <w:name w:val="Подпись к таблице (4) + Интервал 1 pt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150">
    <w:name w:val="Основной текст (15)_"/>
    <w:basedOn w:val="a0"/>
    <w:link w:val="151"/>
    <w:uiPriority w:val="99"/>
    <w:rsid w:val="005D1293"/>
    <w:rPr>
      <w:b/>
      <w:bCs/>
      <w:sz w:val="17"/>
      <w:szCs w:val="17"/>
      <w:shd w:val="clear" w:color="auto" w:fill="FFFFFF"/>
    </w:rPr>
  </w:style>
  <w:style w:type="character" w:customStyle="1" w:styleId="41pt11">
    <w:name w:val="Подпись к таблице (4) + Интервал 1 pt11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160">
    <w:name w:val="Основной текст (16)_"/>
    <w:basedOn w:val="a0"/>
    <w:link w:val="161"/>
    <w:uiPriority w:val="99"/>
    <w:rsid w:val="005D1293"/>
    <w:rPr>
      <w:rFonts w:ascii="Arial" w:hAnsi="Arial" w:cs="Arial"/>
      <w:sz w:val="18"/>
      <w:szCs w:val="18"/>
      <w:shd w:val="clear" w:color="auto" w:fill="FFFFFF"/>
    </w:rPr>
  </w:style>
  <w:style w:type="character" w:customStyle="1" w:styleId="170">
    <w:name w:val="Основной текст (17)_"/>
    <w:basedOn w:val="a0"/>
    <w:link w:val="171"/>
    <w:uiPriority w:val="99"/>
    <w:rsid w:val="005D1293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42">
    <w:name w:val="Основной текст + Курсив42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8pt">
    <w:name w:val="Колонтитул + 8 pt"/>
    <w:aliases w:val="Курсив58,Малые прописные2,Интервал 3 pt"/>
    <w:basedOn w:val="aff0"/>
    <w:uiPriority w:val="99"/>
    <w:rsid w:val="005D1293"/>
    <w:rPr>
      <w:i/>
      <w:iCs/>
      <w:smallCaps/>
      <w:spacing w:val="70"/>
      <w:sz w:val="16"/>
      <w:szCs w:val="16"/>
      <w:shd w:val="clear" w:color="auto" w:fill="FFFFFF"/>
      <w:lang w:val="en-US" w:eastAsia="en-US"/>
    </w:rPr>
  </w:style>
  <w:style w:type="character" w:customStyle="1" w:styleId="aff3">
    <w:name w:val="Колонтитул + Курсив"/>
    <w:aliases w:val="Интервал 1 pt8"/>
    <w:basedOn w:val="aff0"/>
    <w:uiPriority w:val="99"/>
    <w:rsid w:val="005D1293"/>
    <w:rPr>
      <w:i/>
      <w:iCs/>
      <w:spacing w:val="20"/>
      <w:shd w:val="clear" w:color="auto" w:fill="FFFFFF"/>
    </w:rPr>
  </w:style>
  <w:style w:type="character" w:customStyle="1" w:styleId="411">
    <w:name w:val="Основной текст + Курсив41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240">
    <w:name w:val="Основной текст + Полужирный24"/>
    <w:aliases w:val="Курсив57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13">
    <w:name w:val="Основной текст (2) + Times New Roman13"/>
    <w:aliases w:val="10 pt15,Курсив56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33">
    <w:name w:val="Подпись к картинке (3)_"/>
    <w:basedOn w:val="a0"/>
    <w:link w:val="34"/>
    <w:uiPriority w:val="99"/>
    <w:rsid w:val="005D1293"/>
    <w:rPr>
      <w:rFonts w:ascii="Arial" w:hAnsi="Arial" w:cs="Arial"/>
      <w:sz w:val="18"/>
      <w:szCs w:val="18"/>
      <w:shd w:val="clear" w:color="auto" w:fill="FFFFFF"/>
    </w:rPr>
  </w:style>
  <w:style w:type="character" w:customStyle="1" w:styleId="89">
    <w:name w:val="Основной текст + 89"/>
    <w:aliases w:val="5 pt18,Полужирный18,Курсив55,Интервал 0 pt14"/>
    <w:basedOn w:val="16"/>
    <w:uiPriority w:val="99"/>
    <w:rsid w:val="005D1293"/>
    <w:rPr>
      <w:rFonts w:ascii="Times New Roman" w:hAnsi="Times New Roman" w:cs="Times New Roman"/>
      <w:b/>
      <w:bCs/>
      <w:i/>
      <w:iCs/>
      <w:spacing w:val="10"/>
      <w:sz w:val="17"/>
      <w:szCs w:val="17"/>
      <w:u w:val="none"/>
    </w:rPr>
  </w:style>
  <w:style w:type="character" w:customStyle="1" w:styleId="400">
    <w:name w:val="Основной текст + Курсив40"/>
    <w:basedOn w:val="16"/>
    <w:uiPriority w:val="99"/>
    <w:rsid w:val="005D1293"/>
    <w:rPr>
      <w:rFonts w:ascii="Times New Roman" w:hAnsi="Times New Roman" w:cs="Times New Roman"/>
      <w:i/>
      <w:iCs/>
      <w:noProof/>
      <w:spacing w:val="0"/>
      <w:sz w:val="20"/>
      <w:szCs w:val="20"/>
      <w:u w:val="none"/>
    </w:rPr>
  </w:style>
  <w:style w:type="character" w:customStyle="1" w:styleId="39">
    <w:name w:val="Основной текст + Курсив39"/>
    <w:basedOn w:val="16"/>
    <w:uiPriority w:val="99"/>
    <w:rsid w:val="005D1293"/>
    <w:rPr>
      <w:rFonts w:ascii="Times New Roman" w:hAnsi="Times New Roman" w:cs="Times New Roman"/>
      <w:i/>
      <w:iCs/>
      <w:noProof/>
      <w:spacing w:val="0"/>
      <w:sz w:val="20"/>
      <w:szCs w:val="20"/>
      <w:u w:val="none"/>
    </w:rPr>
  </w:style>
  <w:style w:type="character" w:customStyle="1" w:styleId="88">
    <w:name w:val="Основной текст + 88"/>
    <w:aliases w:val="5 pt17,Полужирный17,Курсив54,Интервал 0 pt13"/>
    <w:basedOn w:val="16"/>
    <w:uiPriority w:val="99"/>
    <w:rsid w:val="005D1293"/>
    <w:rPr>
      <w:rFonts w:ascii="Times New Roman" w:hAnsi="Times New Roman" w:cs="Times New Roman"/>
      <w:b/>
      <w:bCs/>
      <w:i/>
      <w:iCs/>
      <w:spacing w:val="10"/>
      <w:sz w:val="17"/>
      <w:szCs w:val="17"/>
      <w:u w:val="none"/>
    </w:rPr>
  </w:style>
  <w:style w:type="character" w:customStyle="1" w:styleId="38">
    <w:name w:val="Основной текст + Курсив38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101">
    <w:name w:val="Колонтитул + 10"/>
    <w:aliases w:val="5 pt16,Полужирный16"/>
    <w:basedOn w:val="aff0"/>
    <w:uiPriority w:val="99"/>
    <w:rsid w:val="005D1293"/>
    <w:rPr>
      <w:b/>
      <w:bCs/>
      <w:spacing w:val="0"/>
      <w:sz w:val="21"/>
      <w:szCs w:val="21"/>
      <w:shd w:val="clear" w:color="auto" w:fill="FFFFFF"/>
    </w:rPr>
  </w:style>
  <w:style w:type="character" w:customStyle="1" w:styleId="aff4">
    <w:name w:val="Подпись к таблице_"/>
    <w:basedOn w:val="a0"/>
    <w:link w:val="aff5"/>
    <w:uiPriority w:val="99"/>
    <w:rsid w:val="005D1293"/>
    <w:rPr>
      <w:shd w:val="clear" w:color="auto" w:fill="FFFFFF"/>
    </w:rPr>
  </w:style>
  <w:style w:type="character" w:customStyle="1" w:styleId="15FranklinGothicBook">
    <w:name w:val="Основной текст (15) + Franklin Gothic Book"/>
    <w:aliases w:val="8 pt1,Не полужирный,Курсив53"/>
    <w:basedOn w:val="150"/>
    <w:uiPriority w:val="99"/>
    <w:rsid w:val="005D1293"/>
    <w:rPr>
      <w:rFonts w:ascii="Franklin Gothic Book" w:hAnsi="Franklin Gothic Book" w:cs="Franklin Gothic Book"/>
      <w:b/>
      <w:bCs/>
      <w:i/>
      <w:iCs/>
      <w:noProof/>
      <w:sz w:val="16"/>
      <w:szCs w:val="16"/>
      <w:shd w:val="clear" w:color="auto" w:fill="FFFFFF"/>
    </w:rPr>
  </w:style>
  <w:style w:type="character" w:customStyle="1" w:styleId="260">
    <w:name w:val="Заголовок №26"/>
    <w:basedOn w:val="24"/>
    <w:uiPriority w:val="99"/>
    <w:rsid w:val="005D1293"/>
    <w:rPr>
      <w:rFonts w:ascii="Arial" w:hAnsi="Arial" w:cs="Arial"/>
      <w:b w:val="0"/>
      <w:bCs w:val="0"/>
      <w:spacing w:val="0"/>
      <w:sz w:val="22"/>
      <w:szCs w:val="22"/>
      <w:u w:val="single"/>
      <w:shd w:val="clear" w:color="auto" w:fill="FFFFFF"/>
    </w:rPr>
  </w:style>
  <w:style w:type="character" w:customStyle="1" w:styleId="230">
    <w:name w:val="Основной текст + Полужирный23"/>
    <w:aliases w:val="Курсив52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12">
    <w:name w:val="Основной текст (2) + Times New Roman12"/>
    <w:aliases w:val="10 pt14,Курсив51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7pt">
    <w:name w:val="Основной текст + 7 pt"/>
    <w:aliases w:val="Полужирный15,Курсив50,Интервал 1 pt7"/>
    <w:basedOn w:val="16"/>
    <w:uiPriority w:val="99"/>
    <w:rsid w:val="005D1293"/>
    <w:rPr>
      <w:rFonts w:ascii="Times New Roman" w:hAnsi="Times New Roman" w:cs="Times New Roman"/>
      <w:b/>
      <w:bCs/>
      <w:i/>
      <w:iCs/>
      <w:spacing w:val="20"/>
      <w:sz w:val="14"/>
      <w:szCs w:val="14"/>
      <w:u w:val="none"/>
    </w:rPr>
  </w:style>
  <w:style w:type="character" w:customStyle="1" w:styleId="87">
    <w:name w:val="Основной текст + 87"/>
    <w:aliases w:val="5 pt15,Полужирный14,Курсив49,Интервал 0 pt12"/>
    <w:basedOn w:val="16"/>
    <w:uiPriority w:val="99"/>
    <w:rsid w:val="005D1293"/>
    <w:rPr>
      <w:rFonts w:ascii="Times New Roman" w:hAnsi="Times New Roman" w:cs="Times New Roman"/>
      <w:b/>
      <w:bCs/>
      <w:i/>
      <w:iCs/>
      <w:spacing w:val="10"/>
      <w:sz w:val="17"/>
      <w:szCs w:val="17"/>
      <w:u w:val="none"/>
    </w:rPr>
  </w:style>
  <w:style w:type="character" w:customStyle="1" w:styleId="37">
    <w:name w:val="Основной текст + Курсив37"/>
    <w:basedOn w:val="16"/>
    <w:uiPriority w:val="99"/>
    <w:rsid w:val="005D1293"/>
    <w:rPr>
      <w:rFonts w:ascii="Times New Roman" w:hAnsi="Times New Roman" w:cs="Times New Roman"/>
      <w:i/>
      <w:iCs/>
      <w:noProof/>
      <w:spacing w:val="0"/>
      <w:sz w:val="20"/>
      <w:szCs w:val="20"/>
      <w:u w:val="none"/>
    </w:rPr>
  </w:style>
  <w:style w:type="character" w:customStyle="1" w:styleId="86">
    <w:name w:val="Основной текст + 86"/>
    <w:aliases w:val="5 pt14,Полужирный13,Курсив48,Интервал 0 pt11"/>
    <w:basedOn w:val="16"/>
    <w:uiPriority w:val="99"/>
    <w:rsid w:val="005D1293"/>
    <w:rPr>
      <w:rFonts w:ascii="Times New Roman" w:hAnsi="Times New Roman" w:cs="Times New Roman"/>
      <w:b/>
      <w:bCs/>
      <w:i/>
      <w:iCs/>
      <w:spacing w:val="10"/>
      <w:sz w:val="17"/>
      <w:szCs w:val="17"/>
      <w:u w:val="none"/>
    </w:rPr>
  </w:style>
  <w:style w:type="character" w:customStyle="1" w:styleId="36">
    <w:name w:val="Основной текст + Курсив36"/>
    <w:basedOn w:val="16"/>
    <w:uiPriority w:val="99"/>
    <w:rsid w:val="005D1293"/>
    <w:rPr>
      <w:rFonts w:ascii="Times New Roman" w:hAnsi="Times New Roman" w:cs="Times New Roman"/>
      <w:i/>
      <w:iCs/>
      <w:noProof/>
      <w:spacing w:val="0"/>
      <w:sz w:val="20"/>
      <w:szCs w:val="20"/>
      <w:u w:val="none"/>
    </w:rPr>
  </w:style>
  <w:style w:type="character" w:customStyle="1" w:styleId="35">
    <w:name w:val="Основной текст + Курсив35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41pt10">
    <w:name w:val="Подпись к таблице (4) + Интервал 1 pt10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180">
    <w:name w:val="Основной текст (18)_"/>
    <w:basedOn w:val="a0"/>
    <w:link w:val="181"/>
    <w:uiPriority w:val="99"/>
    <w:rsid w:val="005D1293"/>
    <w:rPr>
      <w:b/>
      <w:bCs/>
      <w:noProof/>
      <w:sz w:val="17"/>
      <w:szCs w:val="17"/>
      <w:shd w:val="clear" w:color="auto" w:fill="FFFFFF"/>
    </w:rPr>
  </w:style>
  <w:style w:type="character" w:customStyle="1" w:styleId="200">
    <w:name w:val="Основной текст (20)_"/>
    <w:basedOn w:val="a0"/>
    <w:link w:val="201"/>
    <w:uiPriority w:val="99"/>
    <w:rsid w:val="005D1293"/>
    <w:rPr>
      <w:rFonts w:ascii="Microsoft Sans Serif" w:hAnsi="Microsoft Sans Serif" w:cs="Microsoft Sans Serif"/>
      <w:noProof/>
      <w:sz w:val="16"/>
      <w:szCs w:val="16"/>
      <w:shd w:val="clear" w:color="auto" w:fill="FFFFFF"/>
    </w:rPr>
  </w:style>
  <w:style w:type="character" w:customStyle="1" w:styleId="231">
    <w:name w:val="Основной текст (23)_"/>
    <w:basedOn w:val="a0"/>
    <w:link w:val="232"/>
    <w:uiPriority w:val="99"/>
    <w:rsid w:val="005D1293"/>
    <w:rPr>
      <w:rFonts w:ascii="Microsoft Sans Serif" w:hAnsi="Microsoft Sans Serif" w:cs="Microsoft Sans Serif"/>
      <w:noProof/>
      <w:sz w:val="16"/>
      <w:szCs w:val="16"/>
      <w:shd w:val="clear" w:color="auto" w:fill="FFFFFF"/>
    </w:rPr>
  </w:style>
  <w:style w:type="character" w:customStyle="1" w:styleId="190">
    <w:name w:val="Основной текст (19)_"/>
    <w:basedOn w:val="a0"/>
    <w:link w:val="191"/>
    <w:uiPriority w:val="99"/>
    <w:rsid w:val="005D1293"/>
    <w:rPr>
      <w:rFonts w:ascii="Microsoft Sans Serif" w:hAnsi="Microsoft Sans Serif" w:cs="Microsoft Sans Serif"/>
      <w:noProof/>
      <w:sz w:val="17"/>
      <w:szCs w:val="17"/>
      <w:shd w:val="clear" w:color="auto" w:fill="FFFFFF"/>
    </w:rPr>
  </w:style>
  <w:style w:type="character" w:customStyle="1" w:styleId="211">
    <w:name w:val="Основной текст (21)_"/>
    <w:basedOn w:val="a0"/>
    <w:link w:val="212"/>
    <w:uiPriority w:val="99"/>
    <w:rsid w:val="005D1293"/>
    <w:rPr>
      <w:rFonts w:ascii="Franklin Gothic Book" w:hAnsi="Franklin Gothic Book" w:cs="Franklin Gothic Book"/>
      <w:noProof/>
      <w:sz w:val="17"/>
      <w:szCs w:val="17"/>
      <w:shd w:val="clear" w:color="auto" w:fill="FFFFFF"/>
    </w:rPr>
  </w:style>
  <w:style w:type="character" w:customStyle="1" w:styleId="220">
    <w:name w:val="Основной текст (22)_"/>
    <w:basedOn w:val="a0"/>
    <w:link w:val="221"/>
    <w:uiPriority w:val="99"/>
    <w:rsid w:val="005D1293"/>
    <w:rPr>
      <w:rFonts w:ascii="Franklin Gothic Book" w:hAnsi="Franklin Gothic Book" w:cs="Franklin Gothic Book"/>
      <w:noProof/>
      <w:sz w:val="17"/>
      <w:szCs w:val="17"/>
      <w:shd w:val="clear" w:color="auto" w:fill="FFFFFF"/>
    </w:rPr>
  </w:style>
  <w:style w:type="character" w:customStyle="1" w:styleId="241">
    <w:name w:val="Основной текст (24)_"/>
    <w:basedOn w:val="a0"/>
    <w:link w:val="242"/>
    <w:uiPriority w:val="99"/>
    <w:rsid w:val="005D1293"/>
    <w:rPr>
      <w:b/>
      <w:bCs/>
      <w:noProof/>
      <w:sz w:val="16"/>
      <w:szCs w:val="16"/>
      <w:shd w:val="clear" w:color="auto" w:fill="FFFFFF"/>
    </w:rPr>
  </w:style>
  <w:style w:type="character" w:customStyle="1" w:styleId="172">
    <w:name w:val="Основной текст (17)"/>
    <w:basedOn w:val="170"/>
    <w:uiPriority w:val="99"/>
    <w:rsid w:val="005D1293"/>
    <w:rPr>
      <w:rFonts w:ascii="Arial" w:hAnsi="Arial" w:cs="Arial"/>
      <w:b/>
      <w:bCs/>
      <w:sz w:val="22"/>
      <w:szCs w:val="22"/>
      <w:u w:val="single"/>
      <w:shd w:val="clear" w:color="auto" w:fill="FFFFFF"/>
    </w:rPr>
  </w:style>
  <w:style w:type="character" w:customStyle="1" w:styleId="2TimesNewRoman0">
    <w:name w:val="Заголовок №2 + Times New Roman"/>
    <w:aliases w:val="10 pt13,Не полужирный4,Курсив47"/>
    <w:basedOn w:val="24"/>
    <w:uiPriority w:val="99"/>
    <w:rsid w:val="005D1293"/>
    <w:rPr>
      <w:rFonts w:ascii="Times New Roman" w:hAnsi="Times New Roman" w:cs="Times New Roman"/>
      <w:b w:val="0"/>
      <w:bCs w:val="0"/>
      <w:i/>
      <w:iCs/>
      <w:spacing w:val="0"/>
      <w:sz w:val="20"/>
      <w:szCs w:val="20"/>
      <w:u w:val="single"/>
      <w:shd w:val="clear" w:color="auto" w:fill="FFFFFF"/>
    </w:rPr>
  </w:style>
  <w:style w:type="character" w:customStyle="1" w:styleId="2a">
    <w:name w:val="Колонтитул2"/>
    <w:basedOn w:val="aff0"/>
    <w:uiPriority w:val="99"/>
    <w:rsid w:val="005D1293"/>
    <w:rPr>
      <w:color w:val="EBEBEB"/>
      <w:spacing w:val="0"/>
      <w:shd w:val="clear" w:color="auto" w:fill="FFFFFF"/>
    </w:rPr>
  </w:style>
  <w:style w:type="character" w:customStyle="1" w:styleId="FranklinGothicBook1">
    <w:name w:val="Колонтитул + Franklin Gothic Book1"/>
    <w:aliases w:val="13 pt1,Полужирный12,Основной текст (79) + Arial Unicode MS"/>
    <w:basedOn w:val="aff0"/>
    <w:uiPriority w:val="99"/>
    <w:rsid w:val="005D1293"/>
    <w:rPr>
      <w:rFonts w:ascii="Franklin Gothic Book" w:hAnsi="Franklin Gothic Book" w:cs="Franklin Gothic Book"/>
      <w:b/>
      <w:bCs/>
      <w:spacing w:val="0"/>
      <w:sz w:val="26"/>
      <w:szCs w:val="26"/>
      <w:shd w:val="clear" w:color="auto" w:fill="FFFFFF"/>
    </w:rPr>
  </w:style>
  <w:style w:type="character" w:customStyle="1" w:styleId="222">
    <w:name w:val="Основной текст + Полужирный22"/>
    <w:aliases w:val="Курсив46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11">
    <w:name w:val="Основной текст (2) + Times New Roman11"/>
    <w:aliases w:val="10 pt12,Курсив45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340">
    <w:name w:val="Основной текст + Курсив34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85">
    <w:name w:val="Основной текст + 85"/>
    <w:aliases w:val="5 pt13,Полужирный11,Курсив44,Интервал 0 pt10"/>
    <w:basedOn w:val="16"/>
    <w:uiPriority w:val="99"/>
    <w:rsid w:val="005D1293"/>
    <w:rPr>
      <w:rFonts w:ascii="Times New Roman" w:hAnsi="Times New Roman" w:cs="Times New Roman"/>
      <w:b/>
      <w:bCs/>
      <w:i/>
      <w:iCs/>
      <w:spacing w:val="10"/>
      <w:sz w:val="17"/>
      <w:szCs w:val="17"/>
      <w:u w:val="none"/>
    </w:rPr>
  </w:style>
  <w:style w:type="character" w:customStyle="1" w:styleId="330">
    <w:name w:val="Основной текст + Курсив33"/>
    <w:basedOn w:val="16"/>
    <w:uiPriority w:val="99"/>
    <w:rsid w:val="005D1293"/>
    <w:rPr>
      <w:rFonts w:ascii="Times New Roman" w:hAnsi="Times New Roman" w:cs="Times New Roman"/>
      <w:i/>
      <w:iCs/>
      <w:noProof/>
      <w:spacing w:val="0"/>
      <w:sz w:val="20"/>
      <w:szCs w:val="20"/>
      <w:u w:val="none"/>
    </w:rPr>
  </w:style>
  <w:style w:type="character" w:customStyle="1" w:styleId="320">
    <w:name w:val="Основной текст + Курсив32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310">
    <w:name w:val="Основной текст + Курсив31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41pt9">
    <w:name w:val="Подпись к таблице (4) + Интервал 1 pt9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50">
    <w:name w:val="Подпись к таблице (5)_"/>
    <w:basedOn w:val="a0"/>
    <w:link w:val="51"/>
    <w:uiPriority w:val="99"/>
    <w:rsid w:val="005D1293"/>
    <w:rPr>
      <w:b/>
      <w:bCs/>
      <w:i/>
      <w:iCs/>
      <w:spacing w:val="10"/>
      <w:sz w:val="17"/>
      <w:szCs w:val="17"/>
      <w:shd w:val="clear" w:color="auto" w:fill="FFFFFF"/>
    </w:rPr>
  </w:style>
  <w:style w:type="character" w:customStyle="1" w:styleId="251">
    <w:name w:val="Основной текст (25)_"/>
    <w:basedOn w:val="a0"/>
    <w:link w:val="252"/>
    <w:uiPriority w:val="99"/>
    <w:rsid w:val="005D1293"/>
    <w:rPr>
      <w:rFonts w:ascii="Arial" w:hAnsi="Arial" w:cs="Arial"/>
      <w:sz w:val="15"/>
      <w:szCs w:val="15"/>
      <w:shd w:val="clear" w:color="auto" w:fill="FFFFFF"/>
    </w:rPr>
  </w:style>
  <w:style w:type="character" w:customStyle="1" w:styleId="173">
    <w:name w:val="Основной текст (17)3"/>
    <w:basedOn w:val="170"/>
    <w:uiPriority w:val="99"/>
    <w:rsid w:val="005D1293"/>
    <w:rPr>
      <w:rFonts w:ascii="Arial" w:hAnsi="Arial" w:cs="Arial"/>
      <w:b/>
      <w:bCs/>
      <w:sz w:val="22"/>
      <w:szCs w:val="22"/>
      <w:u w:val="single"/>
      <w:shd w:val="clear" w:color="auto" w:fill="FFFFFF"/>
    </w:rPr>
  </w:style>
  <w:style w:type="character" w:customStyle="1" w:styleId="253">
    <w:name w:val="Заголовок №25"/>
    <w:basedOn w:val="24"/>
    <w:uiPriority w:val="99"/>
    <w:rsid w:val="005D1293"/>
    <w:rPr>
      <w:rFonts w:ascii="Arial" w:hAnsi="Arial" w:cs="Arial"/>
      <w:b w:val="0"/>
      <w:bCs w:val="0"/>
      <w:spacing w:val="0"/>
      <w:sz w:val="22"/>
      <w:szCs w:val="22"/>
      <w:u w:val="single"/>
      <w:shd w:val="clear" w:color="auto" w:fill="FFFFFF"/>
    </w:rPr>
  </w:style>
  <w:style w:type="character" w:customStyle="1" w:styleId="300">
    <w:name w:val="Основной текст + Курсив30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213">
    <w:name w:val="Основной текст + Полужирный21"/>
    <w:aliases w:val="Курсив43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10">
    <w:name w:val="Основной текст (2) + Times New Roman10"/>
    <w:aliases w:val="10 pt11,Курсив42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02">
    <w:name w:val="Основной текст + Полужирный20"/>
    <w:aliases w:val="Курсив41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  <w:lang w:val="en-US" w:eastAsia="en-US"/>
    </w:rPr>
  </w:style>
  <w:style w:type="character" w:customStyle="1" w:styleId="3a">
    <w:name w:val="Заголовок №3 + Не полужирный"/>
    <w:basedOn w:val="32"/>
    <w:uiPriority w:val="99"/>
    <w:rsid w:val="005D1293"/>
    <w:rPr>
      <w:rFonts w:ascii="Times New Roman" w:hAnsi="Times New Roman" w:cs="Times New Roman"/>
      <w:b/>
      <w:bCs/>
      <w:spacing w:val="0"/>
      <w:sz w:val="20"/>
      <w:szCs w:val="20"/>
    </w:rPr>
  </w:style>
  <w:style w:type="character" w:customStyle="1" w:styleId="290">
    <w:name w:val="Основной текст + Курсив29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192">
    <w:name w:val="Основной текст + Полужирный19"/>
    <w:aliases w:val="Курсив40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9">
    <w:name w:val="Основной текст (2) + Times New Roman9"/>
    <w:aliases w:val="10 pt10,Курсив39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41pt8">
    <w:name w:val="Подпись к таблице (4) + Интервал 1 pt8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152">
    <w:name w:val="Основной текст (15) + Курсив"/>
    <w:aliases w:val="Интервал 0 pt9"/>
    <w:basedOn w:val="150"/>
    <w:uiPriority w:val="99"/>
    <w:rsid w:val="005D1293"/>
    <w:rPr>
      <w:b/>
      <w:bCs/>
      <w:i/>
      <w:iCs/>
      <w:spacing w:val="10"/>
      <w:sz w:val="17"/>
      <w:szCs w:val="17"/>
      <w:shd w:val="clear" w:color="auto" w:fill="FFFFFF"/>
      <w:lang w:val="en-US" w:eastAsia="en-US"/>
    </w:rPr>
  </w:style>
  <w:style w:type="character" w:customStyle="1" w:styleId="1510pt">
    <w:name w:val="Основной текст (15) + 10 pt"/>
    <w:aliases w:val="Не полужирный3"/>
    <w:basedOn w:val="150"/>
    <w:uiPriority w:val="99"/>
    <w:rsid w:val="005D1293"/>
    <w:rPr>
      <w:b/>
      <w:bCs/>
      <w:sz w:val="20"/>
      <w:szCs w:val="20"/>
      <w:shd w:val="clear" w:color="auto" w:fill="FFFFFF"/>
      <w:lang w:val="en-US" w:eastAsia="en-US"/>
    </w:rPr>
  </w:style>
  <w:style w:type="character" w:customStyle="1" w:styleId="151pt">
    <w:name w:val="Основной текст (15) + Интервал 1 pt"/>
    <w:basedOn w:val="150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270">
    <w:name w:val="Основной текст (27)_"/>
    <w:basedOn w:val="a0"/>
    <w:link w:val="271"/>
    <w:uiPriority w:val="99"/>
    <w:rsid w:val="005D1293"/>
    <w:rPr>
      <w:rFonts w:ascii="Franklin Gothic Book" w:hAnsi="Franklin Gothic Book" w:cs="Franklin Gothic Book"/>
      <w:b/>
      <w:bCs/>
      <w:sz w:val="12"/>
      <w:szCs w:val="12"/>
      <w:shd w:val="clear" w:color="auto" w:fill="FFFFFF"/>
    </w:rPr>
  </w:style>
  <w:style w:type="character" w:customStyle="1" w:styleId="261">
    <w:name w:val="Основной текст (26)_"/>
    <w:basedOn w:val="a0"/>
    <w:link w:val="262"/>
    <w:uiPriority w:val="99"/>
    <w:rsid w:val="005D1293"/>
    <w:rPr>
      <w:rFonts w:ascii="Candara" w:hAnsi="Candara" w:cs="Candara"/>
      <w:sz w:val="16"/>
      <w:szCs w:val="16"/>
      <w:shd w:val="clear" w:color="auto" w:fill="FFFFFF"/>
    </w:rPr>
  </w:style>
  <w:style w:type="character" w:customStyle="1" w:styleId="280">
    <w:name w:val="Основной текст (28)_"/>
    <w:basedOn w:val="a0"/>
    <w:link w:val="281"/>
    <w:uiPriority w:val="99"/>
    <w:rsid w:val="005D1293"/>
    <w:rPr>
      <w:rFonts w:ascii="Franklin Gothic Book" w:hAnsi="Franklin Gothic Book" w:cs="Franklin Gothic Book"/>
      <w:b/>
      <w:bCs/>
      <w:sz w:val="14"/>
      <w:szCs w:val="14"/>
      <w:shd w:val="clear" w:color="auto" w:fill="FFFFFF"/>
    </w:rPr>
  </w:style>
  <w:style w:type="character" w:customStyle="1" w:styleId="46">
    <w:name w:val="Основной текст (4)_"/>
    <w:basedOn w:val="a0"/>
    <w:link w:val="47"/>
    <w:uiPriority w:val="99"/>
    <w:rsid w:val="005D1293"/>
    <w:rPr>
      <w:b/>
      <w:bCs/>
      <w:sz w:val="14"/>
      <w:szCs w:val="14"/>
      <w:shd w:val="clear" w:color="auto" w:fill="FFFFFF"/>
    </w:rPr>
  </w:style>
  <w:style w:type="character" w:customStyle="1" w:styleId="282">
    <w:name w:val="Основной текст + Курсив28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243">
    <w:name w:val="Заголовок №24"/>
    <w:basedOn w:val="24"/>
    <w:uiPriority w:val="99"/>
    <w:rsid w:val="005D1293"/>
    <w:rPr>
      <w:rFonts w:ascii="Arial" w:hAnsi="Arial" w:cs="Arial"/>
      <w:b w:val="0"/>
      <w:bCs w:val="0"/>
      <w:spacing w:val="0"/>
      <w:sz w:val="22"/>
      <w:szCs w:val="22"/>
      <w:u w:val="single"/>
      <w:shd w:val="clear" w:color="auto" w:fill="FFFFFF"/>
    </w:rPr>
  </w:style>
  <w:style w:type="character" w:customStyle="1" w:styleId="182">
    <w:name w:val="Основной текст + Полужирный18"/>
    <w:aliases w:val="Курсив38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8">
    <w:name w:val="Основной текст (2) + Times New Roman8"/>
    <w:aliases w:val="10 pt9,Курсив37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72">
    <w:name w:val="Основной текст + Курсив27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263">
    <w:name w:val="Основной текст + Курсив26"/>
    <w:aliases w:val="Интервал 1 pt13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254">
    <w:name w:val="Основной текст + Курсив25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244">
    <w:name w:val="Основной текст + Курсив24"/>
    <w:aliases w:val="Интервал 1 pt6"/>
    <w:basedOn w:val="16"/>
    <w:uiPriority w:val="99"/>
    <w:rsid w:val="005D1293"/>
    <w:rPr>
      <w:rFonts w:ascii="Times New Roman" w:hAnsi="Times New Roman" w:cs="Times New Roman"/>
      <w:i/>
      <w:iCs/>
      <w:spacing w:val="30"/>
      <w:sz w:val="20"/>
      <w:szCs w:val="20"/>
      <w:u w:val="none"/>
    </w:rPr>
  </w:style>
  <w:style w:type="character" w:customStyle="1" w:styleId="233">
    <w:name w:val="Основной текст + Курсив23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223">
    <w:name w:val="Основной текст + Курсив22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12pt">
    <w:name w:val="Основной текст + Интервал 12 pt"/>
    <w:basedOn w:val="16"/>
    <w:uiPriority w:val="99"/>
    <w:rsid w:val="005D1293"/>
    <w:rPr>
      <w:rFonts w:ascii="Times New Roman" w:hAnsi="Times New Roman" w:cs="Times New Roman"/>
      <w:spacing w:val="250"/>
      <w:sz w:val="20"/>
      <w:szCs w:val="20"/>
      <w:u w:val="none"/>
    </w:rPr>
  </w:style>
  <w:style w:type="character" w:customStyle="1" w:styleId="174">
    <w:name w:val="Основной текст + Полужирный17"/>
    <w:aliases w:val="Курсив36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7">
    <w:name w:val="Основной текст (2) + Times New Roman7"/>
    <w:aliases w:val="10 pt8,Курсив35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611pt">
    <w:name w:val="Основной текст (16) + 11 pt"/>
    <w:aliases w:val="Полужирный10"/>
    <w:basedOn w:val="160"/>
    <w:uiPriority w:val="99"/>
    <w:rsid w:val="005D1293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16Candara">
    <w:name w:val="Основной текст (16) + Candara"/>
    <w:aliases w:val="9,5 pt12,Полужирный9,Малые прописные1"/>
    <w:basedOn w:val="160"/>
    <w:uiPriority w:val="99"/>
    <w:rsid w:val="005D1293"/>
    <w:rPr>
      <w:rFonts w:ascii="Candara" w:hAnsi="Candara" w:cs="Candara"/>
      <w:b/>
      <w:bCs/>
      <w:smallCaps/>
      <w:sz w:val="19"/>
      <w:szCs w:val="19"/>
      <w:shd w:val="clear" w:color="auto" w:fill="FFFFFF"/>
    </w:rPr>
  </w:style>
  <w:style w:type="character" w:customStyle="1" w:styleId="1720">
    <w:name w:val="Основной текст (17)2"/>
    <w:basedOn w:val="170"/>
    <w:uiPriority w:val="99"/>
    <w:rsid w:val="005D1293"/>
    <w:rPr>
      <w:rFonts w:ascii="Arial" w:hAnsi="Arial" w:cs="Arial"/>
      <w:b/>
      <w:bCs/>
      <w:sz w:val="22"/>
      <w:szCs w:val="22"/>
      <w:u w:val="single"/>
      <w:shd w:val="clear" w:color="auto" w:fill="FFFFFF"/>
    </w:rPr>
  </w:style>
  <w:style w:type="character" w:customStyle="1" w:styleId="2TrebuchetMS">
    <w:name w:val="Заголовок №2 + Trebuchet MS"/>
    <w:aliases w:val="20 pt,Не полужирный2,Курсив34,Интервал -2 pt"/>
    <w:basedOn w:val="24"/>
    <w:uiPriority w:val="99"/>
    <w:rsid w:val="005D1293"/>
    <w:rPr>
      <w:rFonts w:ascii="Trebuchet MS" w:hAnsi="Trebuchet MS" w:cs="Trebuchet MS"/>
      <w:b w:val="0"/>
      <w:bCs w:val="0"/>
      <w:i/>
      <w:iCs/>
      <w:spacing w:val="-40"/>
      <w:w w:val="100"/>
      <w:sz w:val="40"/>
      <w:szCs w:val="40"/>
      <w:u w:val="single"/>
      <w:shd w:val="clear" w:color="auto" w:fill="FFFFFF"/>
    </w:rPr>
  </w:style>
  <w:style w:type="character" w:customStyle="1" w:styleId="214">
    <w:name w:val="Основной текст + Курсив21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162">
    <w:name w:val="Основной текст + Полужирный16"/>
    <w:aliases w:val="Курсив33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6">
    <w:name w:val="Основной текст (2) + Times New Roman6"/>
    <w:aliases w:val="10 pt7,Курсив32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03">
    <w:name w:val="Основной текст + Курсив20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153">
    <w:name w:val="Основной текст + Полужирный15"/>
    <w:aliases w:val="Курсив31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  <w:lang w:val="en-US" w:eastAsia="en-US"/>
    </w:rPr>
  </w:style>
  <w:style w:type="character" w:customStyle="1" w:styleId="193">
    <w:name w:val="Основной текст + Курсив19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151pt3">
    <w:name w:val="Основной текст (15) + Интервал 1 pt3"/>
    <w:basedOn w:val="150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291">
    <w:name w:val="Основной текст (29)_"/>
    <w:basedOn w:val="a0"/>
    <w:link w:val="292"/>
    <w:uiPriority w:val="99"/>
    <w:rsid w:val="005D1293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41pt7">
    <w:name w:val="Подпись к таблице (4) + Интервал 1 pt7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301">
    <w:name w:val="Основной текст (30)_"/>
    <w:basedOn w:val="a0"/>
    <w:link w:val="302"/>
    <w:uiPriority w:val="99"/>
    <w:rsid w:val="005D1293"/>
    <w:rPr>
      <w:rFonts w:ascii="Franklin Gothic Book" w:hAnsi="Franklin Gothic Book" w:cs="Franklin Gothic Book"/>
      <w:sz w:val="16"/>
      <w:szCs w:val="16"/>
      <w:shd w:val="clear" w:color="auto" w:fill="FFFFFF"/>
    </w:rPr>
  </w:style>
  <w:style w:type="character" w:customStyle="1" w:styleId="140">
    <w:name w:val="Основной текст (14)_"/>
    <w:basedOn w:val="a0"/>
    <w:link w:val="141"/>
    <w:uiPriority w:val="99"/>
    <w:rsid w:val="005D1293"/>
    <w:rPr>
      <w:sz w:val="18"/>
      <w:szCs w:val="18"/>
      <w:shd w:val="clear" w:color="auto" w:fill="FFFFFF"/>
    </w:rPr>
  </w:style>
  <w:style w:type="character" w:customStyle="1" w:styleId="142">
    <w:name w:val="Основной текст (14)"/>
    <w:basedOn w:val="140"/>
    <w:uiPriority w:val="99"/>
    <w:rsid w:val="005D1293"/>
    <w:rPr>
      <w:sz w:val="18"/>
      <w:szCs w:val="18"/>
      <w:shd w:val="clear" w:color="auto" w:fill="FFFFFF"/>
    </w:rPr>
  </w:style>
  <w:style w:type="character" w:customStyle="1" w:styleId="311">
    <w:name w:val="Основной текст (31)_"/>
    <w:basedOn w:val="a0"/>
    <w:link w:val="312"/>
    <w:uiPriority w:val="99"/>
    <w:rsid w:val="005D1293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143">
    <w:name w:val="Основной текст + Полужирный14"/>
    <w:aliases w:val="Курсив30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  <w:lang w:val="en-US" w:eastAsia="en-US"/>
    </w:rPr>
  </w:style>
  <w:style w:type="character" w:customStyle="1" w:styleId="130">
    <w:name w:val="Основной текст + Полужирный13"/>
    <w:aliases w:val="Курсив29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5">
    <w:name w:val="Основной текст (2) + Times New Roman5"/>
    <w:aliases w:val="10 pt6,Курсив28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83">
    <w:name w:val="Основной текст + Курсив18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175">
    <w:name w:val="Основной текст + Курсив17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321">
    <w:name w:val="Основной текст (32)_"/>
    <w:basedOn w:val="a0"/>
    <w:link w:val="322"/>
    <w:uiPriority w:val="99"/>
    <w:rsid w:val="005D1293"/>
    <w:rPr>
      <w:rFonts w:ascii="Microsoft Sans Serif" w:hAnsi="Microsoft Sans Serif" w:cs="Microsoft Sans Serif"/>
      <w:noProof/>
      <w:sz w:val="14"/>
      <w:szCs w:val="14"/>
      <w:shd w:val="clear" w:color="auto" w:fill="FFFFFF"/>
    </w:rPr>
  </w:style>
  <w:style w:type="character" w:customStyle="1" w:styleId="331">
    <w:name w:val="Основной текст (33)_"/>
    <w:basedOn w:val="a0"/>
    <w:link w:val="332"/>
    <w:uiPriority w:val="99"/>
    <w:rsid w:val="005D1293"/>
    <w:rPr>
      <w:b/>
      <w:bCs/>
      <w:noProof/>
      <w:spacing w:val="-20"/>
      <w:sz w:val="15"/>
      <w:szCs w:val="15"/>
      <w:shd w:val="clear" w:color="auto" w:fill="FFFFFF"/>
    </w:rPr>
  </w:style>
  <w:style w:type="character" w:customStyle="1" w:styleId="341">
    <w:name w:val="Основной текст (34)_"/>
    <w:basedOn w:val="a0"/>
    <w:link w:val="342"/>
    <w:uiPriority w:val="99"/>
    <w:rsid w:val="005D1293"/>
    <w:rPr>
      <w:rFonts w:ascii="Microsoft Sans Serif" w:hAnsi="Microsoft Sans Serif" w:cs="Microsoft Sans Serif"/>
      <w:noProof/>
      <w:sz w:val="15"/>
      <w:szCs w:val="15"/>
      <w:shd w:val="clear" w:color="auto" w:fill="FFFFFF"/>
    </w:rPr>
  </w:style>
  <w:style w:type="character" w:customStyle="1" w:styleId="350">
    <w:name w:val="Основной текст (35)_"/>
    <w:basedOn w:val="a0"/>
    <w:link w:val="351"/>
    <w:uiPriority w:val="99"/>
    <w:rsid w:val="005D1293"/>
    <w:rPr>
      <w:rFonts w:ascii="Microsoft Sans Serif" w:hAnsi="Microsoft Sans Serif" w:cs="Microsoft Sans Serif"/>
      <w:noProof/>
      <w:sz w:val="15"/>
      <w:szCs w:val="15"/>
      <w:shd w:val="clear" w:color="auto" w:fill="FFFFFF"/>
    </w:rPr>
  </w:style>
  <w:style w:type="character" w:customStyle="1" w:styleId="151pt2">
    <w:name w:val="Основной текст (15) + Интервал 1 pt2"/>
    <w:basedOn w:val="150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360">
    <w:name w:val="Основной текст (36)_"/>
    <w:basedOn w:val="a0"/>
    <w:link w:val="361"/>
    <w:uiPriority w:val="99"/>
    <w:rsid w:val="005D1293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370">
    <w:name w:val="Основной текст (37)_"/>
    <w:basedOn w:val="a0"/>
    <w:link w:val="371"/>
    <w:uiPriority w:val="99"/>
    <w:rsid w:val="005D1293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380">
    <w:name w:val="Основной текст (38)_"/>
    <w:basedOn w:val="a0"/>
    <w:link w:val="381"/>
    <w:uiPriority w:val="99"/>
    <w:rsid w:val="005D1293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1530">
    <w:name w:val="Основной текст (15) + Курсив3"/>
    <w:aliases w:val="Интервал 0 pt8"/>
    <w:basedOn w:val="150"/>
    <w:uiPriority w:val="99"/>
    <w:rsid w:val="005D1293"/>
    <w:rPr>
      <w:b/>
      <w:bCs/>
      <w:i/>
      <w:iCs/>
      <w:spacing w:val="10"/>
      <w:sz w:val="17"/>
      <w:szCs w:val="17"/>
      <w:shd w:val="clear" w:color="auto" w:fill="FFFFFF"/>
      <w:lang w:val="en-US" w:eastAsia="en-US"/>
    </w:rPr>
  </w:style>
  <w:style w:type="character" w:customStyle="1" w:styleId="41pt6">
    <w:name w:val="Подпись к таблице (4) + Интервал 1 pt6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1520">
    <w:name w:val="Основной текст (15) + Курсив2"/>
    <w:aliases w:val="Интервал 0 pt7"/>
    <w:basedOn w:val="150"/>
    <w:uiPriority w:val="99"/>
    <w:rsid w:val="005D1293"/>
    <w:rPr>
      <w:b/>
      <w:bCs/>
      <w:i/>
      <w:iCs/>
      <w:spacing w:val="10"/>
      <w:sz w:val="17"/>
      <w:szCs w:val="17"/>
      <w:shd w:val="clear" w:color="auto" w:fill="FFFFFF"/>
    </w:rPr>
  </w:style>
  <w:style w:type="character" w:customStyle="1" w:styleId="390">
    <w:name w:val="Основной текст (39)_"/>
    <w:basedOn w:val="a0"/>
    <w:link w:val="391"/>
    <w:uiPriority w:val="99"/>
    <w:rsid w:val="005D1293"/>
    <w:rPr>
      <w:sz w:val="12"/>
      <w:szCs w:val="12"/>
      <w:shd w:val="clear" w:color="auto" w:fill="FFFFFF"/>
    </w:rPr>
  </w:style>
  <w:style w:type="character" w:customStyle="1" w:styleId="401">
    <w:name w:val="Основной текст (40)_"/>
    <w:basedOn w:val="a0"/>
    <w:link w:val="402"/>
    <w:uiPriority w:val="99"/>
    <w:rsid w:val="005D1293"/>
    <w:rPr>
      <w:rFonts w:ascii="Franklin Gothic Book" w:hAnsi="Franklin Gothic Book" w:cs="Franklin Gothic Book"/>
      <w:sz w:val="13"/>
      <w:szCs w:val="13"/>
      <w:shd w:val="clear" w:color="auto" w:fill="FFFFFF"/>
    </w:rPr>
  </w:style>
  <w:style w:type="character" w:customStyle="1" w:styleId="412">
    <w:name w:val="Основной текст (41)_"/>
    <w:basedOn w:val="a0"/>
    <w:link w:val="413"/>
    <w:uiPriority w:val="99"/>
    <w:rsid w:val="005D1293"/>
    <w:rPr>
      <w:sz w:val="12"/>
      <w:szCs w:val="12"/>
      <w:shd w:val="clear" w:color="auto" w:fill="FFFFFF"/>
    </w:rPr>
  </w:style>
  <w:style w:type="character" w:customStyle="1" w:styleId="234">
    <w:name w:val="Заголовок №23"/>
    <w:basedOn w:val="24"/>
    <w:uiPriority w:val="99"/>
    <w:rsid w:val="005D1293"/>
    <w:rPr>
      <w:rFonts w:ascii="Arial" w:hAnsi="Arial" w:cs="Arial"/>
      <w:b w:val="0"/>
      <w:bCs w:val="0"/>
      <w:spacing w:val="0"/>
      <w:sz w:val="22"/>
      <w:szCs w:val="22"/>
      <w:u w:val="single"/>
      <w:shd w:val="clear" w:color="auto" w:fill="FFFFFF"/>
    </w:rPr>
  </w:style>
  <w:style w:type="character" w:customStyle="1" w:styleId="163">
    <w:name w:val="Основной текст + Курсив16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122">
    <w:name w:val="Основной текст + Полужирный12"/>
    <w:aliases w:val="Курсив27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4">
    <w:name w:val="Основной текст (2) + Times New Roman4"/>
    <w:aliases w:val="10 pt5,Курсив26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54">
    <w:name w:val="Основной текст + Курсив15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110">
    <w:name w:val="Основной текст + Полужирный11"/>
    <w:aliases w:val="Курсив25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102">
    <w:name w:val="Основной текст + Полужирный10"/>
    <w:aliases w:val="Курсив24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  <w:lang w:val="en-US" w:eastAsia="en-US"/>
    </w:rPr>
  </w:style>
  <w:style w:type="character" w:customStyle="1" w:styleId="111">
    <w:name w:val="Основной текст + 11"/>
    <w:aliases w:val="5 pt11,Полужирный8"/>
    <w:basedOn w:val="16"/>
    <w:uiPriority w:val="99"/>
    <w:rsid w:val="005D1293"/>
    <w:rPr>
      <w:rFonts w:ascii="Times New Roman" w:hAnsi="Times New Roman" w:cs="Times New Roman"/>
      <w:b/>
      <w:bCs/>
      <w:spacing w:val="0"/>
      <w:sz w:val="23"/>
      <w:szCs w:val="23"/>
      <w:u w:val="none"/>
    </w:rPr>
  </w:style>
  <w:style w:type="character" w:customStyle="1" w:styleId="144">
    <w:name w:val="Основной текст + Курсив14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420">
    <w:name w:val="Основной текст (42)_"/>
    <w:basedOn w:val="a0"/>
    <w:link w:val="421"/>
    <w:uiPriority w:val="99"/>
    <w:rsid w:val="005D1293"/>
    <w:rPr>
      <w:b/>
      <w:bCs/>
      <w:noProof/>
      <w:sz w:val="17"/>
      <w:szCs w:val="17"/>
      <w:shd w:val="clear" w:color="auto" w:fill="FFFFFF"/>
    </w:rPr>
  </w:style>
  <w:style w:type="character" w:customStyle="1" w:styleId="450">
    <w:name w:val="Основной текст (45)_"/>
    <w:basedOn w:val="a0"/>
    <w:link w:val="451"/>
    <w:uiPriority w:val="99"/>
    <w:rsid w:val="005D1293"/>
    <w:rPr>
      <w:rFonts w:ascii="SimHei" w:eastAsia="SimHei" w:cs="SimHei"/>
      <w:noProof/>
      <w:sz w:val="17"/>
      <w:szCs w:val="17"/>
      <w:shd w:val="clear" w:color="auto" w:fill="FFFFFF"/>
    </w:rPr>
  </w:style>
  <w:style w:type="character" w:customStyle="1" w:styleId="48">
    <w:name w:val="Основной текст (48)_"/>
    <w:basedOn w:val="a0"/>
    <w:link w:val="480"/>
    <w:uiPriority w:val="99"/>
    <w:rsid w:val="005D1293"/>
    <w:rPr>
      <w:rFonts w:ascii="Candara" w:hAnsi="Candara" w:cs="Candara"/>
      <w:noProof/>
      <w:sz w:val="18"/>
      <w:szCs w:val="18"/>
      <w:shd w:val="clear" w:color="auto" w:fill="FFFFFF"/>
    </w:rPr>
  </w:style>
  <w:style w:type="character" w:customStyle="1" w:styleId="430">
    <w:name w:val="Основной текст (43)_"/>
    <w:basedOn w:val="a0"/>
    <w:link w:val="431"/>
    <w:uiPriority w:val="99"/>
    <w:rsid w:val="005D1293"/>
    <w:rPr>
      <w:b/>
      <w:bCs/>
      <w:sz w:val="15"/>
      <w:szCs w:val="15"/>
      <w:shd w:val="clear" w:color="auto" w:fill="FFFFFF"/>
    </w:rPr>
  </w:style>
  <w:style w:type="character" w:customStyle="1" w:styleId="440">
    <w:name w:val="Основной текст (44)_"/>
    <w:basedOn w:val="a0"/>
    <w:link w:val="441"/>
    <w:uiPriority w:val="99"/>
    <w:rsid w:val="005D1293"/>
    <w:rPr>
      <w:b/>
      <w:bCs/>
      <w:sz w:val="15"/>
      <w:szCs w:val="15"/>
      <w:shd w:val="clear" w:color="auto" w:fill="FFFFFF"/>
    </w:rPr>
  </w:style>
  <w:style w:type="character" w:customStyle="1" w:styleId="460">
    <w:name w:val="Основной текст (46)_"/>
    <w:basedOn w:val="a0"/>
    <w:link w:val="461"/>
    <w:uiPriority w:val="99"/>
    <w:rsid w:val="005D1293"/>
    <w:rPr>
      <w:b/>
      <w:bCs/>
      <w:sz w:val="15"/>
      <w:szCs w:val="15"/>
      <w:shd w:val="clear" w:color="auto" w:fill="FFFFFF"/>
    </w:rPr>
  </w:style>
  <w:style w:type="character" w:customStyle="1" w:styleId="470">
    <w:name w:val="Основной текст (47)_"/>
    <w:basedOn w:val="a0"/>
    <w:link w:val="471"/>
    <w:uiPriority w:val="99"/>
    <w:rsid w:val="005D1293"/>
    <w:rPr>
      <w:sz w:val="16"/>
      <w:szCs w:val="16"/>
      <w:shd w:val="clear" w:color="auto" w:fill="FFFFFF"/>
    </w:rPr>
  </w:style>
  <w:style w:type="character" w:customStyle="1" w:styleId="41pt5">
    <w:name w:val="Подпись к таблице (4) + Интервал 1 pt5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500">
    <w:name w:val="Основной текст (50)_"/>
    <w:basedOn w:val="a0"/>
    <w:link w:val="501"/>
    <w:uiPriority w:val="99"/>
    <w:rsid w:val="005D1293"/>
    <w:rPr>
      <w:sz w:val="18"/>
      <w:szCs w:val="18"/>
      <w:shd w:val="clear" w:color="auto" w:fill="FFFFFF"/>
    </w:rPr>
  </w:style>
  <w:style w:type="character" w:customStyle="1" w:styleId="1510pt2">
    <w:name w:val="Основной текст (15) + 10 pt2"/>
    <w:aliases w:val="Курсив23"/>
    <w:basedOn w:val="150"/>
    <w:uiPriority w:val="99"/>
    <w:rsid w:val="005D1293"/>
    <w:rPr>
      <w:b/>
      <w:bCs/>
      <w:i/>
      <w:iCs/>
      <w:sz w:val="20"/>
      <w:szCs w:val="20"/>
      <w:shd w:val="clear" w:color="auto" w:fill="FFFFFF"/>
      <w:lang w:val="en-US" w:eastAsia="en-US"/>
    </w:rPr>
  </w:style>
  <w:style w:type="character" w:customStyle="1" w:styleId="151pt1">
    <w:name w:val="Основной текст (15) + Интервал 1 pt1"/>
    <w:basedOn w:val="150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1510">
    <w:name w:val="Основной текст (15) + Курсив1"/>
    <w:aliases w:val="Интервал 0 pt6,Основной текст (79) + 13 pt,Не малые прописные"/>
    <w:basedOn w:val="150"/>
    <w:uiPriority w:val="99"/>
    <w:rsid w:val="005D1293"/>
    <w:rPr>
      <w:b/>
      <w:bCs/>
      <w:i/>
      <w:iCs/>
      <w:spacing w:val="10"/>
      <w:sz w:val="17"/>
      <w:szCs w:val="17"/>
      <w:shd w:val="clear" w:color="auto" w:fill="FFFFFF"/>
      <w:lang w:val="en-US" w:eastAsia="en-US"/>
    </w:rPr>
  </w:style>
  <w:style w:type="character" w:customStyle="1" w:styleId="49">
    <w:name w:val="Основной текст (49)_"/>
    <w:basedOn w:val="a0"/>
    <w:link w:val="490"/>
    <w:uiPriority w:val="99"/>
    <w:rsid w:val="005D1293"/>
    <w:rPr>
      <w:sz w:val="18"/>
      <w:szCs w:val="18"/>
      <w:shd w:val="clear" w:color="auto" w:fill="FFFFFF"/>
    </w:rPr>
  </w:style>
  <w:style w:type="character" w:customStyle="1" w:styleId="1510pt1">
    <w:name w:val="Основной текст (15) + 10 pt1"/>
    <w:aliases w:val="Не полужирный1,Курсив22"/>
    <w:basedOn w:val="150"/>
    <w:uiPriority w:val="99"/>
    <w:rsid w:val="005D1293"/>
    <w:rPr>
      <w:b/>
      <w:bCs/>
      <w:i/>
      <w:iCs/>
      <w:sz w:val="20"/>
      <w:szCs w:val="20"/>
      <w:shd w:val="clear" w:color="auto" w:fill="FFFFFF"/>
      <w:lang w:val="en-US" w:eastAsia="en-US"/>
    </w:rPr>
  </w:style>
  <w:style w:type="character" w:customStyle="1" w:styleId="52">
    <w:name w:val="Основной текст (52)_"/>
    <w:basedOn w:val="a0"/>
    <w:link w:val="520"/>
    <w:uiPriority w:val="99"/>
    <w:rsid w:val="005D1293"/>
    <w:rPr>
      <w:b/>
      <w:bCs/>
      <w:sz w:val="16"/>
      <w:szCs w:val="16"/>
      <w:shd w:val="clear" w:color="auto" w:fill="FFFFFF"/>
    </w:rPr>
  </w:style>
  <w:style w:type="character" w:customStyle="1" w:styleId="54">
    <w:name w:val="Основной текст (54)_"/>
    <w:basedOn w:val="a0"/>
    <w:link w:val="540"/>
    <w:uiPriority w:val="99"/>
    <w:rsid w:val="005D1293"/>
    <w:rPr>
      <w:rFonts w:ascii="Microsoft Sans Serif" w:hAnsi="Microsoft Sans Serif" w:cs="Microsoft Sans Serif"/>
      <w:noProof/>
      <w:sz w:val="14"/>
      <w:szCs w:val="14"/>
      <w:shd w:val="clear" w:color="auto" w:fill="FFFFFF"/>
    </w:rPr>
  </w:style>
  <w:style w:type="character" w:customStyle="1" w:styleId="58">
    <w:name w:val="Основной текст (58)_"/>
    <w:basedOn w:val="a0"/>
    <w:link w:val="580"/>
    <w:uiPriority w:val="99"/>
    <w:rsid w:val="005D1293"/>
    <w:rPr>
      <w:rFonts w:ascii="Microsoft Sans Serif" w:hAnsi="Microsoft Sans Serif" w:cs="Microsoft Sans Serif"/>
      <w:noProof/>
      <w:sz w:val="14"/>
      <w:szCs w:val="14"/>
      <w:shd w:val="clear" w:color="auto" w:fill="FFFFFF"/>
    </w:rPr>
  </w:style>
  <w:style w:type="character" w:customStyle="1" w:styleId="61">
    <w:name w:val="Основной текст (61)_"/>
    <w:basedOn w:val="a0"/>
    <w:link w:val="610"/>
    <w:uiPriority w:val="99"/>
    <w:rsid w:val="005D1293"/>
    <w:rPr>
      <w:rFonts w:ascii="Microsoft Sans Serif" w:hAnsi="Microsoft Sans Serif" w:cs="Microsoft Sans Serif"/>
      <w:noProof/>
      <w:sz w:val="14"/>
      <w:szCs w:val="14"/>
      <w:shd w:val="clear" w:color="auto" w:fill="FFFFFF"/>
    </w:rPr>
  </w:style>
  <w:style w:type="character" w:customStyle="1" w:styleId="57">
    <w:name w:val="Основной текст (57)_"/>
    <w:basedOn w:val="a0"/>
    <w:link w:val="570"/>
    <w:uiPriority w:val="99"/>
    <w:rsid w:val="005D1293"/>
    <w:rPr>
      <w:b/>
      <w:bCs/>
      <w:sz w:val="15"/>
      <w:szCs w:val="15"/>
      <w:shd w:val="clear" w:color="auto" w:fill="FFFFFF"/>
    </w:rPr>
  </w:style>
  <w:style w:type="character" w:customStyle="1" w:styleId="59">
    <w:name w:val="Основной текст (59)_"/>
    <w:basedOn w:val="a0"/>
    <w:link w:val="590"/>
    <w:uiPriority w:val="99"/>
    <w:rsid w:val="005D1293"/>
    <w:rPr>
      <w:b/>
      <w:bCs/>
      <w:sz w:val="15"/>
      <w:szCs w:val="15"/>
      <w:shd w:val="clear" w:color="auto" w:fill="FFFFFF"/>
    </w:rPr>
  </w:style>
  <w:style w:type="character" w:customStyle="1" w:styleId="510">
    <w:name w:val="Основной текст (51)_"/>
    <w:basedOn w:val="a0"/>
    <w:link w:val="511"/>
    <w:uiPriority w:val="99"/>
    <w:rsid w:val="005D1293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53">
    <w:name w:val="Основной текст (53)_"/>
    <w:basedOn w:val="a0"/>
    <w:link w:val="530"/>
    <w:uiPriority w:val="99"/>
    <w:rsid w:val="005D1293"/>
    <w:rPr>
      <w:b/>
      <w:bCs/>
      <w:sz w:val="15"/>
      <w:szCs w:val="15"/>
      <w:shd w:val="clear" w:color="auto" w:fill="FFFFFF"/>
    </w:rPr>
  </w:style>
  <w:style w:type="character" w:customStyle="1" w:styleId="55">
    <w:name w:val="Основной текст (55)_"/>
    <w:basedOn w:val="a0"/>
    <w:link w:val="550"/>
    <w:uiPriority w:val="99"/>
    <w:rsid w:val="005D1293"/>
    <w:rPr>
      <w:b/>
      <w:bCs/>
      <w:sz w:val="15"/>
      <w:szCs w:val="15"/>
      <w:shd w:val="clear" w:color="auto" w:fill="FFFFFF"/>
    </w:rPr>
  </w:style>
  <w:style w:type="character" w:customStyle="1" w:styleId="56">
    <w:name w:val="Основной текст (56)_"/>
    <w:basedOn w:val="a0"/>
    <w:link w:val="560"/>
    <w:uiPriority w:val="99"/>
    <w:rsid w:val="005D1293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character" w:customStyle="1" w:styleId="600">
    <w:name w:val="Основной текст (60)_"/>
    <w:basedOn w:val="a0"/>
    <w:link w:val="601"/>
    <w:uiPriority w:val="99"/>
    <w:rsid w:val="005D1293"/>
    <w:rPr>
      <w:rFonts w:ascii="Microsoft Sans Serif" w:hAnsi="Microsoft Sans Serif" w:cs="Microsoft Sans Serif"/>
      <w:sz w:val="15"/>
      <w:szCs w:val="15"/>
      <w:shd w:val="clear" w:color="auto" w:fill="FFFFFF"/>
    </w:rPr>
  </w:style>
  <w:style w:type="character" w:customStyle="1" w:styleId="62">
    <w:name w:val="Основной текст (62)_"/>
    <w:basedOn w:val="a0"/>
    <w:link w:val="620"/>
    <w:uiPriority w:val="99"/>
    <w:rsid w:val="005D1293"/>
    <w:rPr>
      <w:spacing w:val="10"/>
      <w:sz w:val="14"/>
      <w:szCs w:val="14"/>
      <w:shd w:val="clear" w:color="auto" w:fill="FFFFFF"/>
    </w:rPr>
  </w:style>
  <w:style w:type="character" w:customStyle="1" w:styleId="63">
    <w:name w:val="Основной текст (63)_"/>
    <w:basedOn w:val="a0"/>
    <w:link w:val="630"/>
    <w:uiPriority w:val="99"/>
    <w:rsid w:val="005D1293"/>
    <w:rPr>
      <w:spacing w:val="10"/>
      <w:sz w:val="14"/>
      <w:szCs w:val="14"/>
      <w:shd w:val="clear" w:color="auto" w:fill="FFFFFF"/>
    </w:rPr>
  </w:style>
  <w:style w:type="character" w:customStyle="1" w:styleId="2TimesNewRoman1">
    <w:name w:val="Заголовок №2 + Times New Roman1"/>
    <w:aliases w:val="7,5 pt10,Интервал -1 pt"/>
    <w:basedOn w:val="24"/>
    <w:uiPriority w:val="99"/>
    <w:rsid w:val="005D1293"/>
    <w:rPr>
      <w:rFonts w:ascii="Times New Roman" w:hAnsi="Times New Roman" w:cs="Times New Roman"/>
      <w:b w:val="0"/>
      <w:bCs w:val="0"/>
      <w:spacing w:val="-20"/>
      <w:sz w:val="15"/>
      <w:szCs w:val="15"/>
      <w:u w:val="single"/>
      <w:shd w:val="clear" w:color="auto" w:fill="FFFFFF"/>
    </w:rPr>
  </w:style>
  <w:style w:type="character" w:customStyle="1" w:styleId="131">
    <w:name w:val="Основной текст + Курсив13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90">
    <w:name w:val="Основной текст + Полужирный9"/>
    <w:aliases w:val="Курсив21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3">
    <w:name w:val="Основной текст (2) + Times New Roman3"/>
    <w:aliases w:val="10 pt4,Курсив20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82">
    <w:name w:val="Основной текст + Полужирный8"/>
    <w:aliases w:val="Курсив19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123">
    <w:name w:val="Основной текст + Курсив12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112">
    <w:name w:val="Основной текст + Курсив11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103">
    <w:name w:val="Основной текст + Курсив10"/>
    <w:aliases w:val="Интервал 1 pt5"/>
    <w:basedOn w:val="16"/>
    <w:uiPriority w:val="99"/>
    <w:rsid w:val="005D1293"/>
    <w:rPr>
      <w:rFonts w:ascii="Times New Roman" w:hAnsi="Times New Roman" w:cs="Times New Roman"/>
      <w:i/>
      <w:iCs/>
      <w:spacing w:val="30"/>
      <w:sz w:val="20"/>
      <w:szCs w:val="20"/>
      <w:u w:val="none"/>
      <w:lang w:val="en-US" w:eastAsia="en-US"/>
    </w:rPr>
  </w:style>
  <w:style w:type="character" w:customStyle="1" w:styleId="84">
    <w:name w:val="Основной текст + 84"/>
    <w:aliases w:val="5 pt9,Полужирный7,Курсив18,Интервал 0 pt5"/>
    <w:basedOn w:val="16"/>
    <w:uiPriority w:val="99"/>
    <w:rsid w:val="005D1293"/>
    <w:rPr>
      <w:rFonts w:ascii="Times New Roman" w:hAnsi="Times New Roman" w:cs="Times New Roman"/>
      <w:b/>
      <w:bCs/>
      <w:i/>
      <w:iCs/>
      <w:spacing w:val="10"/>
      <w:sz w:val="17"/>
      <w:szCs w:val="17"/>
      <w:u w:val="none"/>
      <w:lang w:val="en-US" w:eastAsia="en-US"/>
    </w:rPr>
  </w:style>
  <w:style w:type="character" w:customStyle="1" w:styleId="70">
    <w:name w:val="Основной текст + 7"/>
    <w:aliases w:val="5 pt8,Полужирный6,Курсив17,Интервал 0 pt4"/>
    <w:basedOn w:val="16"/>
    <w:uiPriority w:val="99"/>
    <w:rsid w:val="005D1293"/>
    <w:rPr>
      <w:rFonts w:ascii="Times New Roman" w:hAnsi="Times New Roman" w:cs="Times New Roman"/>
      <w:b/>
      <w:bCs/>
      <w:i/>
      <w:iCs/>
      <w:spacing w:val="10"/>
      <w:sz w:val="15"/>
      <w:szCs w:val="15"/>
      <w:u w:val="none"/>
      <w:lang w:val="en-US" w:eastAsia="en-US"/>
    </w:rPr>
  </w:style>
  <w:style w:type="character" w:customStyle="1" w:styleId="91">
    <w:name w:val="Основной текст + Курсив9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71">
    <w:name w:val="Основной текст + Полужирный7"/>
    <w:basedOn w:val="16"/>
    <w:uiPriority w:val="99"/>
    <w:rsid w:val="005D1293"/>
    <w:rPr>
      <w:rFonts w:ascii="Times New Roman" w:hAnsi="Times New Roman" w:cs="Times New Roman"/>
      <w:b/>
      <w:bCs/>
      <w:spacing w:val="0"/>
      <w:sz w:val="20"/>
      <w:szCs w:val="20"/>
      <w:u w:val="none"/>
    </w:rPr>
  </w:style>
  <w:style w:type="character" w:customStyle="1" w:styleId="6pt">
    <w:name w:val="Основной текст + 6 pt"/>
    <w:aliases w:val="Курсив16,Интервал 1 pt4"/>
    <w:basedOn w:val="16"/>
    <w:uiPriority w:val="99"/>
    <w:rsid w:val="005D1293"/>
    <w:rPr>
      <w:rFonts w:ascii="Times New Roman" w:hAnsi="Times New Roman" w:cs="Times New Roman"/>
      <w:i/>
      <w:iCs/>
      <w:spacing w:val="20"/>
      <w:sz w:val="12"/>
      <w:szCs w:val="12"/>
      <w:u w:val="none"/>
      <w:lang w:val="en-US" w:eastAsia="en-US"/>
    </w:rPr>
  </w:style>
  <w:style w:type="character" w:customStyle="1" w:styleId="1110">
    <w:name w:val="Основной текст + 111"/>
    <w:aliases w:val="5 pt7,Курсив15,Интервал 1 pt3,Основной текст + 7 pt3"/>
    <w:basedOn w:val="16"/>
    <w:uiPriority w:val="99"/>
    <w:rsid w:val="005D1293"/>
    <w:rPr>
      <w:rFonts w:ascii="Times New Roman" w:hAnsi="Times New Roman" w:cs="Times New Roman"/>
      <w:i/>
      <w:iCs/>
      <w:spacing w:val="20"/>
      <w:sz w:val="23"/>
      <w:szCs w:val="23"/>
      <w:u w:val="none"/>
    </w:rPr>
  </w:style>
  <w:style w:type="character" w:customStyle="1" w:styleId="104">
    <w:name w:val="Основной текст + 10"/>
    <w:aliases w:val="5 pt6,Курсив14"/>
    <w:basedOn w:val="16"/>
    <w:uiPriority w:val="99"/>
    <w:rsid w:val="005D1293"/>
    <w:rPr>
      <w:rFonts w:ascii="Times New Roman" w:hAnsi="Times New Roman" w:cs="Times New Roman"/>
      <w:i/>
      <w:iCs/>
      <w:spacing w:val="0"/>
      <w:sz w:val="21"/>
      <w:szCs w:val="21"/>
      <w:u w:val="none"/>
    </w:rPr>
  </w:style>
  <w:style w:type="character" w:customStyle="1" w:styleId="41pt4">
    <w:name w:val="Подпись к таблице (4) + Интервал 1 pt4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224">
    <w:name w:val="Заголовок №22"/>
    <w:basedOn w:val="24"/>
    <w:uiPriority w:val="99"/>
    <w:rsid w:val="005D1293"/>
    <w:rPr>
      <w:rFonts w:ascii="Arial" w:hAnsi="Arial" w:cs="Arial"/>
      <w:b w:val="0"/>
      <w:bCs w:val="0"/>
      <w:spacing w:val="0"/>
      <w:sz w:val="22"/>
      <w:szCs w:val="22"/>
      <w:u w:val="single"/>
      <w:shd w:val="clear" w:color="auto" w:fill="FFFFFF"/>
    </w:rPr>
  </w:style>
  <w:style w:type="character" w:customStyle="1" w:styleId="83">
    <w:name w:val="Основной текст + Курсив8"/>
    <w:basedOn w:val="16"/>
    <w:uiPriority w:val="99"/>
    <w:rsid w:val="005D1293"/>
    <w:rPr>
      <w:rFonts w:ascii="Times New Roman" w:hAnsi="Times New Roman" w:cs="Times New Roman"/>
      <w:i/>
      <w:iCs/>
      <w:noProof/>
      <w:spacing w:val="0"/>
      <w:sz w:val="20"/>
      <w:szCs w:val="20"/>
      <w:u w:val="none"/>
    </w:rPr>
  </w:style>
  <w:style w:type="character" w:customStyle="1" w:styleId="64">
    <w:name w:val="Основной текст + Полужирный6"/>
    <w:aliases w:val="Курсив13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TimesNewRoman2">
    <w:name w:val="Основной текст (2) + Times New Roman2"/>
    <w:aliases w:val="10 pt3,Курсив12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830">
    <w:name w:val="Основной текст + 83"/>
    <w:aliases w:val="5 pt5,Полужирный5,Курсив11,Интервал 0 pt3"/>
    <w:basedOn w:val="16"/>
    <w:uiPriority w:val="99"/>
    <w:rsid w:val="005D1293"/>
    <w:rPr>
      <w:rFonts w:ascii="Times New Roman" w:hAnsi="Times New Roman" w:cs="Times New Roman"/>
      <w:b/>
      <w:bCs/>
      <w:i/>
      <w:iCs/>
      <w:spacing w:val="10"/>
      <w:sz w:val="17"/>
      <w:szCs w:val="17"/>
      <w:u w:val="none"/>
    </w:rPr>
  </w:style>
  <w:style w:type="character" w:customStyle="1" w:styleId="72">
    <w:name w:val="Основной текст + Курсив7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820">
    <w:name w:val="Основной текст + 82"/>
    <w:aliases w:val="5 pt4,Полужирный4,Курсив10,Интервал 0 pt2"/>
    <w:basedOn w:val="16"/>
    <w:uiPriority w:val="99"/>
    <w:rsid w:val="005D1293"/>
    <w:rPr>
      <w:rFonts w:ascii="Times New Roman" w:hAnsi="Times New Roman" w:cs="Times New Roman"/>
      <w:b/>
      <w:bCs/>
      <w:i/>
      <w:iCs/>
      <w:spacing w:val="10"/>
      <w:sz w:val="17"/>
      <w:szCs w:val="17"/>
      <w:u w:val="none"/>
    </w:rPr>
  </w:style>
  <w:style w:type="character" w:customStyle="1" w:styleId="5a">
    <w:name w:val="Основной текст + Полужирный5"/>
    <w:aliases w:val="Курсив9,Основной текст + 11 pt7"/>
    <w:basedOn w:val="16"/>
    <w:uiPriority w:val="99"/>
    <w:rsid w:val="005D1293"/>
    <w:rPr>
      <w:rFonts w:ascii="Times New Roman" w:hAnsi="Times New Roman" w:cs="Times New Roman"/>
      <w:b/>
      <w:bCs/>
      <w:i/>
      <w:iCs/>
      <w:noProof/>
      <w:spacing w:val="0"/>
      <w:sz w:val="20"/>
      <w:szCs w:val="20"/>
      <w:u w:val="none"/>
    </w:rPr>
  </w:style>
  <w:style w:type="character" w:customStyle="1" w:styleId="41pt3">
    <w:name w:val="Подпись к таблице (4) + Интервал 1 pt3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4a">
    <w:name w:val="Подпись к таблице (4)"/>
    <w:basedOn w:val="41"/>
    <w:uiPriority w:val="99"/>
    <w:rsid w:val="005D1293"/>
    <w:rPr>
      <w:b/>
      <w:bCs/>
      <w:sz w:val="17"/>
      <w:szCs w:val="17"/>
      <w:shd w:val="clear" w:color="auto" w:fill="FFFFFF"/>
    </w:rPr>
  </w:style>
  <w:style w:type="character" w:customStyle="1" w:styleId="640">
    <w:name w:val="Основной текст (64)_"/>
    <w:basedOn w:val="a0"/>
    <w:link w:val="641"/>
    <w:uiPriority w:val="99"/>
    <w:rsid w:val="005D1293"/>
    <w:rPr>
      <w:rFonts w:ascii="Microsoft Sans Serif" w:hAnsi="Microsoft Sans Serif" w:cs="Microsoft Sans Serif"/>
      <w:noProof/>
      <w:sz w:val="16"/>
      <w:szCs w:val="16"/>
      <w:shd w:val="clear" w:color="auto" w:fill="FFFFFF"/>
    </w:rPr>
  </w:style>
  <w:style w:type="character" w:customStyle="1" w:styleId="65">
    <w:name w:val="Основной текст (65)_"/>
    <w:basedOn w:val="a0"/>
    <w:link w:val="650"/>
    <w:uiPriority w:val="99"/>
    <w:rsid w:val="005D1293"/>
    <w:rPr>
      <w:rFonts w:ascii="Microsoft Sans Serif" w:hAnsi="Microsoft Sans Serif" w:cs="Microsoft Sans Serif"/>
      <w:noProof/>
      <w:sz w:val="16"/>
      <w:szCs w:val="16"/>
      <w:shd w:val="clear" w:color="auto" w:fill="FFFFFF"/>
    </w:rPr>
  </w:style>
  <w:style w:type="character" w:customStyle="1" w:styleId="66">
    <w:name w:val="Основной текст (66)_"/>
    <w:basedOn w:val="a0"/>
    <w:link w:val="660"/>
    <w:uiPriority w:val="99"/>
    <w:rsid w:val="005D1293"/>
    <w:rPr>
      <w:rFonts w:ascii="Candara" w:hAnsi="Candara" w:cs="Candara"/>
      <w:noProof/>
      <w:sz w:val="17"/>
      <w:szCs w:val="17"/>
      <w:shd w:val="clear" w:color="auto" w:fill="FFFFFF"/>
    </w:rPr>
  </w:style>
  <w:style w:type="character" w:customStyle="1" w:styleId="41pt2">
    <w:name w:val="Подпись к таблице (4) + Интервал 1 pt2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67">
    <w:name w:val="Основной текст (67)_"/>
    <w:basedOn w:val="a0"/>
    <w:link w:val="670"/>
    <w:uiPriority w:val="99"/>
    <w:rsid w:val="005D1293"/>
    <w:rPr>
      <w:b/>
      <w:bCs/>
      <w:noProof/>
      <w:sz w:val="17"/>
      <w:szCs w:val="17"/>
      <w:shd w:val="clear" w:color="auto" w:fill="FFFFFF"/>
    </w:rPr>
  </w:style>
  <w:style w:type="character" w:customStyle="1" w:styleId="68">
    <w:name w:val="Основной текст (68)_"/>
    <w:basedOn w:val="a0"/>
    <w:link w:val="680"/>
    <w:uiPriority w:val="99"/>
    <w:rsid w:val="005D1293"/>
    <w:rPr>
      <w:rFonts w:ascii="Candara" w:hAnsi="Candara" w:cs="Candara"/>
      <w:b/>
      <w:bCs/>
      <w:noProof/>
      <w:sz w:val="19"/>
      <w:szCs w:val="19"/>
      <w:shd w:val="clear" w:color="auto" w:fill="FFFFFF"/>
    </w:rPr>
  </w:style>
  <w:style w:type="character" w:customStyle="1" w:styleId="69">
    <w:name w:val="Основной текст (69)_"/>
    <w:basedOn w:val="a0"/>
    <w:link w:val="690"/>
    <w:uiPriority w:val="99"/>
    <w:rsid w:val="005D1293"/>
    <w:rPr>
      <w:rFonts w:ascii="Candara" w:hAnsi="Candara" w:cs="Candara"/>
      <w:noProof/>
      <w:sz w:val="18"/>
      <w:szCs w:val="18"/>
      <w:shd w:val="clear" w:color="auto" w:fill="FFFFFF"/>
    </w:rPr>
  </w:style>
  <w:style w:type="character" w:customStyle="1" w:styleId="700">
    <w:name w:val="Основной текст (70)_"/>
    <w:basedOn w:val="a0"/>
    <w:link w:val="701"/>
    <w:uiPriority w:val="99"/>
    <w:rsid w:val="005D1293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6a">
    <w:name w:val="Основной текст + Курсив6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4b">
    <w:name w:val="Основной текст + Полужирный4"/>
    <w:aliases w:val="Курсив8,Основной текст + 11 pt6,Интервал 1 pt10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2FranklinGothicBook">
    <w:name w:val="Заголовок №2 + Franklin Gothic Book"/>
    <w:aliases w:val="15,5 pt3"/>
    <w:basedOn w:val="24"/>
    <w:uiPriority w:val="99"/>
    <w:rsid w:val="005D1293"/>
    <w:rPr>
      <w:rFonts w:ascii="Franklin Gothic Book" w:hAnsi="Franklin Gothic Book" w:cs="Franklin Gothic Book"/>
      <w:b w:val="0"/>
      <w:bCs w:val="0"/>
      <w:spacing w:val="0"/>
      <w:sz w:val="31"/>
      <w:szCs w:val="31"/>
      <w:shd w:val="clear" w:color="auto" w:fill="FFFFFF"/>
    </w:rPr>
  </w:style>
  <w:style w:type="character" w:customStyle="1" w:styleId="2TimesNewRoman14">
    <w:name w:val="Основной текст (2) + Times New Roman1"/>
    <w:aliases w:val="10 pt2,Курсив7,Основной текст + 11 pt5,Интервал 1 pt9"/>
    <w:basedOn w:val="26"/>
    <w:uiPriority w:val="99"/>
    <w:rsid w:val="005D1293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5b">
    <w:name w:val="Основной текст + Курсив5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4c">
    <w:name w:val="Основной текст + Курсив4"/>
    <w:aliases w:val="Интервал 1 pt2"/>
    <w:basedOn w:val="16"/>
    <w:uiPriority w:val="99"/>
    <w:rsid w:val="005D1293"/>
    <w:rPr>
      <w:rFonts w:ascii="Times New Roman" w:hAnsi="Times New Roman" w:cs="Times New Roman"/>
      <w:i/>
      <w:iCs/>
      <w:spacing w:val="30"/>
      <w:sz w:val="20"/>
      <w:szCs w:val="20"/>
      <w:u w:val="none"/>
      <w:lang w:val="en-US" w:eastAsia="en-US"/>
    </w:rPr>
  </w:style>
  <w:style w:type="character" w:customStyle="1" w:styleId="3b">
    <w:name w:val="Основной текст + Курсив3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</w:rPr>
  </w:style>
  <w:style w:type="character" w:customStyle="1" w:styleId="3c">
    <w:name w:val="Основной текст + Полужирный3"/>
    <w:aliases w:val="Курсив6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6b">
    <w:name w:val="Основной текст (6)_"/>
    <w:basedOn w:val="a0"/>
    <w:link w:val="6c"/>
    <w:uiPriority w:val="99"/>
    <w:rsid w:val="005D1293"/>
    <w:rPr>
      <w:rFonts w:ascii="Calibri" w:hAnsi="Calibri" w:cs="Calibri"/>
      <w:sz w:val="15"/>
      <w:szCs w:val="15"/>
      <w:shd w:val="clear" w:color="auto" w:fill="FFFFFF"/>
      <w:lang w:val="en-US" w:eastAsia="en-US"/>
    </w:rPr>
  </w:style>
  <w:style w:type="character" w:customStyle="1" w:styleId="6TimesNewRoman">
    <w:name w:val="Основной текст (6) + Times New Roman"/>
    <w:aliases w:val="10 pt1,Полужирный3,Курсив5"/>
    <w:basedOn w:val="6b"/>
    <w:uiPriority w:val="99"/>
    <w:rsid w:val="005D1293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  <w:lang w:val="en-US" w:eastAsia="en-US"/>
    </w:rPr>
  </w:style>
  <w:style w:type="character" w:customStyle="1" w:styleId="2b">
    <w:name w:val="Основной текст + Полужирный2"/>
    <w:aliases w:val="Курсив4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811">
    <w:name w:val="Основной текст + 81"/>
    <w:aliases w:val="5 pt2,Полужирный2,Курсив3,Интервал 0 pt1"/>
    <w:basedOn w:val="16"/>
    <w:uiPriority w:val="99"/>
    <w:rsid w:val="005D1293"/>
    <w:rPr>
      <w:rFonts w:ascii="Times New Roman" w:hAnsi="Times New Roman" w:cs="Times New Roman"/>
      <w:b/>
      <w:bCs/>
      <w:i/>
      <w:iCs/>
      <w:spacing w:val="10"/>
      <w:sz w:val="17"/>
      <w:szCs w:val="17"/>
      <w:u w:val="none"/>
      <w:lang w:val="en-US" w:eastAsia="en-US"/>
    </w:rPr>
  </w:style>
  <w:style w:type="character" w:customStyle="1" w:styleId="2c">
    <w:name w:val="Основной текст + Курсив2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1a">
    <w:name w:val="Основной текст + Курсив1"/>
    <w:basedOn w:val="16"/>
    <w:uiPriority w:val="99"/>
    <w:rsid w:val="005D1293"/>
    <w:rPr>
      <w:rFonts w:ascii="Times New Roman" w:hAnsi="Times New Roman" w:cs="Times New Roman"/>
      <w:i/>
      <w:iCs/>
      <w:spacing w:val="0"/>
      <w:sz w:val="20"/>
      <w:szCs w:val="20"/>
      <w:u w:val="none"/>
      <w:lang w:val="en-US" w:eastAsia="en-US"/>
    </w:rPr>
  </w:style>
  <w:style w:type="character" w:customStyle="1" w:styleId="MicrosoftSansSerif1">
    <w:name w:val="Основной текст + Microsoft Sans Serif1"/>
    <w:aliases w:val="8,5 pt1,Полужирный1,Курсив2,Интервал 1 pt1"/>
    <w:basedOn w:val="16"/>
    <w:uiPriority w:val="99"/>
    <w:rsid w:val="005D1293"/>
    <w:rPr>
      <w:rFonts w:ascii="Microsoft Sans Serif" w:hAnsi="Microsoft Sans Serif" w:cs="Microsoft Sans Serif"/>
      <w:b/>
      <w:bCs/>
      <w:i/>
      <w:iCs/>
      <w:spacing w:val="20"/>
      <w:sz w:val="17"/>
      <w:szCs w:val="17"/>
      <w:u w:val="none"/>
    </w:rPr>
  </w:style>
  <w:style w:type="character" w:customStyle="1" w:styleId="1b">
    <w:name w:val="Основной текст + Полужирный1"/>
    <w:aliases w:val="Курсив1"/>
    <w:basedOn w:val="16"/>
    <w:uiPriority w:val="99"/>
    <w:rsid w:val="005D1293"/>
    <w:rPr>
      <w:rFonts w:ascii="Times New Roman" w:hAnsi="Times New Roman" w:cs="Times New Roman"/>
      <w:b/>
      <w:bCs/>
      <w:i/>
      <w:iCs/>
      <w:spacing w:val="0"/>
      <w:sz w:val="20"/>
      <w:szCs w:val="20"/>
      <w:u w:val="none"/>
    </w:rPr>
  </w:style>
  <w:style w:type="character" w:customStyle="1" w:styleId="41pt1">
    <w:name w:val="Подпись к таблице (4) + Интервал 1 pt1"/>
    <w:basedOn w:val="41"/>
    <w:uiPriority w:val="99"/>
    <w:rsid w:val="005D1293"/>
    <w:rPr>
      <w:b/>
      <w:bCs/>
      <w:spacing w:val="30"/>
      <w:sz w:val="17"/>
      <w:szCs w:val="17"/>
      <w:shd w:val="clear" w:color="auto" w:fill="FFFFFF"/>
    </w:rPr>
  </w:style>
  <w:style w:type="character" w:customStyle="1" w:styleId="710">
    <w:name w:val="Основной текст (71)_"/>
    <w:basedOn w:val="a0"/>
    <w:link w:val="711"/>
    <w:uiPriority w:val="99"/>
    <w:rsid w:val="005D1293"/>
    <w:rPr>
      <w:b/>
      <w:bCs/>
      <w:sz w:val="21"/>
      <w:szCs w:val="21"/>
      <w:shd w:val="clear" w:color="auto" w:fill="FFFFFF"/>
    </w:rPr>
  </w:style>
  <w:style w:type="paragraph" w:customStyle="1" w:styleId="19">
    <w:name w:val="Колонтитул1"/>
    <w:basedOn w:val="a"/>
    <w:link w:val="aff0"/>
    <w:uiPriority w:val="99"/>
    <w:rsid w:val="005D1293"/>
    <w:pPr>
      <w:shd w:val="clear" w:color="auto" w:fill="FFFFFF"/>
    </w:pPr>
    <w:rPr>
      <w:sz w:val="20"/>
    </w:rPr>
  </w:style>
  <w:style w:type="paragraph" w:customStyle="1" w:styleId="27">
    <w:name w:val="Основной текст (2)"/>
    <w:basedOn w:val="a"/>
    <w:link w:val="26"/>
    <w:uiPriority w:val="99"/>
    <w:rsid w:val="005D1293"/>
    <w:pPr>
      <w:shd w:val="clear" w:color="auto" w:fill="FFFFFF"/>
      <w:spacing w:line="240" w:lineRule="atLeast"/>
    </w:pPr>
    <w:rPr>
      <w:sz w:val="15"/>
      <w:szCs w:val="15"/>
    </w:rPr>
  </w:style>
  <w:style w:type="paragraph" w:customStyle="1" w:styleId="80">
    <w:name w:val="Основной текст (8)"/>
    <w:basedOn w:val="a"/>
    <w:link w:val="8"/>
    <w:uiPriority w:val="99"/>
    <w:rsid w:val="005D1293"/>
    <w:pPr>
      <w:shd w:val="clear" w:color="auto" w:fill="FFFFFF"/>
      <w:spacing w:line="245" w:lineRule="exact"/>
      <w:ind w:hanging="300"/>
      <w:jc w:val="both"/>
    </w:pPr>
    <w:rPr>
      <w:sz w:val="20"/>
    </w:rPr>
  </w:style>
  <w:style w:type="paragraph" w:customStyle="1" w:styleId="29">
    <w:name w:val="Подпись к картинке (2)"/>
    <w:basedOn w:val="a"/>
    <w:link w:val="28"/>
    <w:uiPriority w:val="99"/>
    <w:rsid w:val="005D1293"/>
    <w:pPr>
      <w:shd w:val="clear" w:color="auto" w:fill="FFFFFF"/>
      <w:spacing w:line="250" w:lineRule="exact"/>
    </w:pPr>
    <w:rPr>
      <w:sz w:val="20"/>
    </w:rPr>
  </w:style>
  <w:style w:type="paragraph" w:customStyle="1" w:styleId="410">
    <w:name w:val="Подпись к таблице (4)1"/>
    <w:basedOn w:val="a"/>
    <w:link w:val="41"/>
    <w:uiPriority w:val="99"/>
    <w:rsid w:val="005D1293"/>
    <w:pPr>
      <w:shd w:val="clear" w:color="auto" w:fill="FFFFFF"/>
      <w:spacing w:line="240" w:lineRule="atLeast"/>
    </w:pPr>
    <w:rPr>
      <w:b/>
      <w:bCs/>
      <w:sz w:val="17"/>
      <w:szCs w:val="17"/>
    </w:rPr>
  </w:style>
  <w:style w:type="paragraph" w:customStyle="1" w:styleId="151">
    <w:name w:val="Основной текст (15)"/>
    <w:basedOn w:val="a"/>
    <w:link w:val="150"/>
    <w:uiPriority w:val="99"/>
    <w:rsid w:val="005D1293"/>
    <w:pPr>
      <w:shd w:val="clear" w:color="auto" w:fill="FFFFFF"/>
      <w:spacing w:line="240" w:lineRule="atLeast"/>
    </w:pPr>
    <w:rPr>
      <w:b/>
      <w:bCs/>
      <w:sz w:val="17"/>
      <w:szCs w:val="17"/>
    </w:rPr>
  </w:style>
  <w:style w:type="paragraph" w:customStyle="1" w:styleId="161">
    <w:name w:val="Основной текст (16)"/>
    <w:basedOn w:val="a"/>
    <w:link w:val="160"/>
    <w:uiPriority w:val="99"/>
    <w:rsid w:val="005D1293"/>
    <w:pPr>
      <w:shd w:val="clear" w:color="auto" w:fill="FFFFFF"/>
      <w:spacing w:before="300" w:line="216" w:lineRule="exact"/>
      <w:ind w:hanging="280"/>
    </w:pPr>
    <w:rPr>
      <w:rFonts w:ascii="Arial" w:hAnsi="Arial" w:cs="Arial"/>
      <w:sz w:val="18"/>
      <w:szCs w:val="18"/>
    </w:rPr>
  </w:style>
  <w:style w:type="paragraph" w:customStyle="1" w:styleId="171">
    <w:name w:val="Основной текст (17)1"/>
    <w:basedOn w:val="a"/>
    <w:link w:val="170"/>
    <w:uiPriority w:val="99"/>
    <w:rsid w:val="005D1293"/>
    <w:pPr>
      <w:shd w:val="clear" w:color="auto" w:fill="FFFFFF"/>
      <w:spacing w:before="1380" w:after="360" w:line="240" w:lineRule="atLeast"/>
    </w:pPr>
    <w:rPr>
      <w:rFonts w:ascii="Arial" w:hAnsi="Arial" w:cs="Arial"/>
      <w:b/>
      <w:bCs/>
      <w:sz w:val="22"/>
      <w:szCs w:val="22"/>
    </w:rPr>
  </w:style>
  <w:style w:type="paragraph" w:customStyle="1" w:styleId="34">
    <w:name w:val="Подпись к картинке (3)"/>
    <w:basedOn w:val="a"/>
    <w:link w:val="33"/>
    <w:uiPriority w:val="99"/>
    <w:rsid w:val="005D1293"/>
    <w:pPr>
      <w:shd w:val="clear" w:color="auto" w:fill="FFFFFF"/>
      <w:spacing w:line="240" w:lineRule="atLeast"/>
    </w:pPr>
    <w:rPr>
      <w:rFonts w:ascii="Arial" w:hAnsi="Arial" w:cs="Arial"/>
      <w:sz w:val="18"/>
      <w:szCs w:val="18"/>
    </w:rPr>
  </w:style>
  <w:style w:type="paragraph" w:customStyle="1" w:styleId="aff5">
    <w:name w:val="Подпись к таблице"/>
    <w:basedOn w:val="a"/>
    <w:link w:val="aff4"/>
    <w:uiPriority w:val="99"/>
    <w:rsid w:val="005D1293"/>
    <w:pPr>
      <w:shd w:val="clear" w:color="auto" w:fill="FFFFFF"/>
      <w:spacing w:line="240" w:lineRule="atLeast"/>
    </w:pPr>
    <w:rPr>
      <w:sz w:val="20"/>
    </w:rPr>
  </w:style>
  <w:style w:type="paragraph" w:customStyle="1" w:styleId="181">
    <w:name w:val="Основной текст (18)"/>
    <w:basedOn w:val="a"/>
    <w:link w:val="180"/>
    <w:uiPriority w:val="99"/>
    <w:rsid w:val="005D1293"/>
    <w:pPr>
      <w:shd w:val="clear" w:color="auto" w:fill="FFFFFF"/>
      <w:spacing w:line="240" w:lineRule="atLeast"/>
    </w:pPr>
    <w:rPr>
      <w:b/>
      <w:bCs/>
      <w:noProof/>
      <w:sz w:val="17"/>
      <w:szCs w:val="17"/>
    </w:rPr>
  </w:style>
  <w:style w:type="paragraph" w:customStyle="1" w:styleId="201">
    <w:name w:val="Основной текст (20)"/>
    <w:basedOn w:val="a"/>
    <w:link w:val="200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16"/>
      <w:szCs w:val="16"/>
    </w:rPr>
  </w:style>
  <w:style w:type="paragraph" w:customStyle="1" w:styleId="232">
    <w:name w:val="Основной текст (23)"/>
    <w:basedOn w:val="a"/>
    <w:link w:val="231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16"/>
      <w:szCs w:val="16"/>
    </w:rPr>
  </w:style>
  <w:style w:type="paragraph" w:customStyle="1" w:styleId="191">
    <w:name w:val="Основной текст (19)"/>
    <w:basedOn w:val="a"/>
    <w:link w:val="190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17"/>
      <w:szCs w:val="17"/>
    </w:rPr>
  </w:style>
  <w:style w:type="paragraph" w:customStyle="1" w:styleId="212">
    <w:name w:val="Основной текст (21)"/>
    <w:basedOn w:val="a"/>
    <w:link w:val="211"/>
    <w:uiPriority w:val="99"/>
    <w:rsid w:val="005D1293"/>
    <w:pPr>
      <w:shd w:val="clear" w:color="auto" w:fill="FFFFFF"/>
      <w:spacing w:line="240" w:lineRule="atLeast"/>
    </w:pPr>
    <w:rPr>
      <w:rFonts w:ascii="Franklin Gothic Book" w:hAnsi="Franklin Gothic Book" w:cs="Franklin Gothic Book"/>
      <w:noProof/>
      <w:sz w:val="17"/>
      <w:szCs w:val="17"/>
    </w:rPr>
  </w:style>
  <w:style w:type="paragraph" w:customStyle="1" w:styleId="221">
    <w:name w:val="Основной текст (22)"/>
    <w:basedOn w:val="a"/>
    <w:link w:val="220"/>
    <w:uiPriority w:val="99"/>
    <w:rsid w:val="005D1293"/>
    <w:pPr>
      <w:shd w:val="clear" w:color="auto" w:fill="FFFFFF"/>
      <w:spacing w:line="240" w:lineRule="atLeast"/>
    </w:pPr>
    <w:rPr>
      <w:rFonts w:ascii="Franklin Gothic Book" w:hAnsi="Franklin Gothic Book" w:cs="Franklin Gothic Book"/>
      <w:noProof/>
      <w:sz w:val="17"/>
      <w:szCs w:val="17"/>
    </w:rPr>
  </w:style>
  <w:style w:type="paragraph" w:customStyle="1" w:styleId="242">
    <w:name w:val="Основной текст (24)"/>
    <w:basedOn w:val="a"/>
    <w:link w:val="241"/>
    <w:uiPriority w:val="99"/>
    <w:rsid w:val="005D1293"/>
    <w:pPr>
      <w:shd w:val="clear" w:color="auto" w:fill="FFFFFF"/>
      <w:spacing w:line="240" w:lineRule="atLeast"/>
    </w:pPr>
    <w:rPr>
      <w:b/>
      <w:bCs/>
      <w:noProof/>
      <w:sz w:val="16"/>
      <w:szCs w:val="16"/>
    </w:rPr>
  </w:style>
  <w:style w:type="paragraph" w:customStyle="1" w:styleId="51">
    <w:name w:val="Подпись к таблице (5)"/>
    <w:basedOn w:val="a"/>
    <w:link w:val="50"/>
    <w:uiPriority w:val="99"/>
    <w:rsid w:val="005D1293"/>
    <w:pPr>
      <w:shd w:val="clear" w:color="auto" w:fill="FFFFFF"/>
      <w:spacing w:line="240" w:lineRule="atLeast"/>
    </w:pPr>
    <w:rPr>
      <w:b/>
      <w:bCs/>
      <w:i/>
      <w:iCs/>
      <w:spacing w:val="10"/>
      <w:sz w:val="17"/>
      <w:szCs w:val="17"/>
    </w:rPr>
  </w:style>
  <w:style w:type="paragraph" w:customStyle="1" w:styleId="252">
    <w:name w:val="Основной текст (25)"/>
    <w:basedOn w:val="a"/>
    <w:link w:val="251"/>
    <w:uiPriority w:val="99"/>
    <w:rsid w:val="005D1293"/>
    <w:pPr>
      <w:shd w:val="clear" w:color="auto" w:fill="FFFFFF"/>
      <w:spacing w:line="240" w:lineRule="atLeast"/>
    </w:pPr>
    <w:rPr>
      <w:rFonts w:ascii="Arial" w:hAnsi="Arial" w:cs="Arial"/>
      <w:sz w:val="15"/>
      <w:szCs w:val="15"/>
    </w:rPr>
  </w:style>
  <w:style w:type="paragraph" w:customStyle="1" w:styleId="271">
    <w:name w:val="Основной текст (27)"/>
    <w:basedOn w:val="a"/>
    <w:link w:val="270"/>
    <w:uiPriority w:val="99"/>
    <w:rsid w:val="005D1293"/>
    <w:pPr>
      <w:shd w:val="clear" w:color="auto" w:fill="FFFFFF"/>
      <w:spacing w:line="240" w:lineRule="atLeast"/>
    </w:pPr>
    <w:rPr>
      <w:rFonts w:ascii="Franklin Gothic Book" w:hAnsi="Franklin Gothic Book" w:cs="Franklin Gothic Book"/>
      <w:b/>
      <w:bCs/>
      <w:sz w:val="12"/>
      <w:szCs w:val="12"/>
    </w:rPr>
  </w:style>
  <w:style w:type="paragraph" w:customStyle="1" w:styleId="262">
    <w:name w:val="Основной текст (26)"/>
    <w:basedOn w:val="a"/>
    <w:link w:val="261"/>
    <w:uiPriority w:val="99"/>
    <w:rsid w:val="005D1293"/>
    <w:pPr>
      <w:shd w:val="clear" w:color="auto" w:fill="FFFFFF"/>
      <w:spacing w:line="240" w:lineRule="atLeast"/>
    </w:pPr>
    <w:rPr>
      <w:rFonts w:ascii="Candara" w:hAnsi="Candara" w:cs="Candara"/>
      <w:sz w:val="16"/>
      <w:szCs w:val="16"/>
    </w:rPr>
  </w:style>
  <w:style w:type="paragraph" w:customStyle="1" w:styleId="281">
    <w:name w:val="Основной текст (28)"/>
    <w:basedOn w:val="a"/>
    <w:link w:val="280"/>
    <w:uiPriority w:val="99"/>
    <w:rsid w:val="005D1293"/>
    <w:pPr>
      <w:shd w:val="clear" w:color="auto" w:fill="FFFFFF"/>
      <w:spacing w:line="240" w:lineRule="atLeast"/>
    </w:pPr>
    <w:rPr>
      <w:rFonts w:ascii="Franklin Gothic Book" w:hAnsi="Franklin Gothic Book" w:cs="Franklin Gothic Book"/>
      <w:b/>
      <w:bCs/>
      <w:sz w:val="14"/>
      <w:szCs w:val="14"/>
    </w:rPr>
  </w:style>
  <w:style w:type="paragraph" w:customStyle="1" w:styleId="47">
    <w:name w:val="Основной текст (4)"/>
    <w:basedOn w:val="a"/>
    <w:link w:val="46"/>
    <w:uiPriority w:val="99"/>
    <w:rsid w:val="005D1293"/>
    <w:pPr>
      <w:shd w:val="clear" w:color="auto" w:fill="FFFFFF"/>
      <w:spacing w:line="240" w:lineRule="atLeast"/>
    </w:pPr>
    <w:rPr>
      <w:b/>
      <w:bCs/>
      <w:sz w:val="14"/>
      <w:szCs w:val="14"/>
    </w:rPr>
  </w:style>
  <w:style w:type="paragraph" w:customStyle="1" w:styleId="292">
    <w:name w:val="Основной текст (29)"/>
    <w:basedOn w:val="a"/>
    <w:link w:val="291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sz w:val="16"/>
      <w:szCs w:val="16"/>
    </w:rPr>
  </w:style>
  <w:style w:type="paragraph" w:customStyle="1" w:styleId="302">
    <w:name w:val="Основной текст (30)"/>
    <w:basedOn w:val="a"/>
    <w:link w:val="301"/>
    <w:uiPriority w:val="99"/>
    <w:rsid w:val="005D1293"/>
    <w:pPr>
      <w:shd w:val="clear" w:color="auto" w:fill="FFFFFF"/>
      <w:spacing w:line="240" w:lineRule="atLeast"/>
    </w:pPr>
    <w:rPr>
      <w:rFonts w:ascii="Franklin Gothic Book" w:hAnsi="Franklin Gothic Book" w:cs="Franklin Gothic Book"/>
      <w:sz w:val="16"/>
      <w:szCs w:val="16"/>
    </w:rPr>
  </w:style>
  <w:style w:type="paragraph" w:customStyle="1" w:styleId="141">
    <w:name w:val="Основной текст (14)1"/>
    <w:basedOn w:val="a"/>
    <w:link w:val="140"/>
    <w:uiPriority w:val="99"/>
    <w:rsid w:val="005D1293"/>
    <w:pPr>
      <w:shd w:val="clear" w:color="auto" w:fill="FFFFFF"/>
      <w:spacing w:line="240" w:lineRule="atLeast"/>
    </w:pPr>
    <w:rPr>
      <w:sz w:val="18"/>
      <w:szCs w:val="18"/>
    </w:rPr>
  </w:style>
  <w:style w:type="paragraph" w:customStyle="1" w:styleId="312">
    <w:name w:val="Основной текст (31)"/>
    <w:basedOn w:val="a"/>
    <w:link w:val="311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sz w:val="16"/>
      <w:szCs w:val="16"/>
    </w:rPr>
  </w:style>
  <w:style w:type="paragraph" w:customStyle="1" w:styleId="322">
    <w:name w:val="Основной текст (32)"/>
    <w:basedOn w:val="a"/>
    <w:link w:val="321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14"/>
      <w:szCs w:val="14"/>
    </w:rPr>
  </w:style>
  <w:style w:type="paragraph" w:customStyle="1" w:styleId="332">
    <w:name w:val="Основной текст (33)"/>
    <w:basedOn w:val="a"/>
    <w:link w:val="331"/>
    <w:uiPriority w:val="99"/>
    <w:rsid w:val="005D1293"/>
    <w:pPr>
      <w:shd w:val="clear" w:color="auto" w:fill="FFFFFF"/>
      <w:spacing w:line="240" w:lineRule="atLeast"/>
    </w:pPr>
    <w:rPr>
      <w:b/>
      <w:bCs/>
      <w:noProof/>
      <w:spacing w:val="-20"/>
      <w:sz w:val="15"/>
      <w:szCs w:val="15"/>
    </w:rPr>
  </w:style>
  <w:style w:type="paragraph" w:customStyle="1" w:styleId="342">
    <w:name w:val="Основной текст (34)"/>
    <w:basedOn w:val="a"/>
    <w:link w:val="341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15"/>
      <w:szCs w:val="15"/>
    </w:rPr>
  </w:style>
  <w:style w:type="paragraph" w:customStyle="1" w:styleId="351">
    <w:name w:val="Основной текст (35)"/>
    <w:basedOn w:val="a"/>
    <w:link w:val="350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15"/>
      <w:szCs w:val="15"/>
    </w:rPr>
  </w:style>
  <w:style w:type="paragraph" w:customStyle="1" w:styleId="361">
    <w:name w:val="Основной текст (36)"/>
    <w:basedOn w:val="a"/>
    <w:link w:val="360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sz w:val="16"/>
      <w:szCs w:val="16"/>
    </w:rPr>
  </w:style>
  <w:style w:type="paragraph" w:customStyle="1" w:styleId="371">
    <w:name w:val="Основной текст (37)"/>
    <w:basedOn w:val="a"/>
    <w:link w:val="370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sz w:val="16"/>
      <w:szCs w:val="16"/>
    </w:rPr>
  </w:style>
  <w:style w:type="paragraph" w:customStyle="1" w:styleId="381">
    <w:name w:val="Основной текст (38)"/>
    <w:basedOn w:val="a"/>
    <w:link w:val="380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sz w:val="16"/>
      <w:szCs w:val="16"/>
    </w:rPr>
  </w:style>
  <w:style w:type="paragraph" w:customStyle="1" w:styleId="391">
    <w:name w:val="Основной текст (39)"/>
    <w:basedOn w:val="a"/>
    <w:link w:val="390"/>
    <w:uiPriority w:val="99"/>
    <w:rsid w:val="005D1293"/>
    <w:pPr>
      <w:shd w:val="clear" w:color="auto" w:fill="FFFFFF"/>
      <w:spacing w:line="240" w:lineRule="atLeast"/>
    </w:pPr>
    <w:rPr>
      <w:sz w:val="12"/>
      <w:szCs w:val="12"/>
    </w:rPr>
  </w:style>
  <w:style w:type="paragraph" w:customStyle="1" w:styleId="402">
    <w:name w:val="Основной текст (40)"/>
    <w:basedOn w:val="a"/>
    <w:link w:val="401"/>
    <w:uiPriority w:val="99"/>
    <w:rsid w:val="005D1293"/>
    <w:pPr>
      <w:shd w:val="clear" w:color="auto" w:fill="FFFFFF"/>
      <w:spacing w:line="240" w:lineRule="atLeast"/>
    </w:pPr>
    <w:rPr>
      <w:rFonts w:ascii="Franklin Gothic Book" w:hAnsi="Franklin Gothic Book" w:cs="Franklin Gothic Book"/>
      <w:sz w:val="13"/>
      <w:szCs w:val="13"/>
    </w:rPr>
  </w:style>
  <w:style w:type="paragraph" w:customStyle="1" w:styleId="413">
    <w:name w:val="Основной текст (41)"/>
    <w:basedOn w:val="a"/>
    <w:link w:val="412"/>
    <w:uiPriority w:val="99"/>
    <w:rsid w:val="005D1293"/>
    <w:pPr>
      <w:shd w:val="clear" w:color="auto" w:fill="FFFFFF"/>
      <w:spacing w:line="240" w:lineRule="atLeast"/>
    </w:pPr>
    <w:rPr>
      <w:sz w:val="12"/>
      <w:szCs w:val="12"/>
    </w:rPr>
  </w:style>
  <w:style w:type="paragraph" w:customStyle="1" w:styleId="421">
    <w:name w:val="Основной текст (42)"/>
    <w:basedOn w:val="a"/>
    <w:link w:val="420"/>
    <w:uiPriority w:val="99"/>
    <w:rsid w:val="005D1293"/>
    <w:pPr>
      <w:shd w:val="clear" w:color="auto" w:fill="FFFFFF"/>
      <w:spacing w:line="240" w:lineRule="atLeast"/>
    </w:pPr>
    <w:rPr>
      <w:b/>
      <w:bCs/>
      <w:noProof/>
      <w:sz w:val="17"/>
      <w:szCs w:val="17"/>
    </w:rPr>
  </w:style>
  <w:style w:type="paragraph" w:customStyle="1" w:styleId="451">
    <w:name w:val="Основной текст (45)"/>
    <w:basedOn w:val="a"/>
    <w:link w:val="450"/>
    <w:uiPriority w:val="99"/>
    <w:rsid w:val="005D1293"/>
    <w:pPr>
      <w:shd w:val="clear" w:color="auto" w:fill="FFFFFF"/>
      <w:spacing w:line="240" w:lineRule="atLeast"/>
    </w:pPr>
    <w:rPr>
      <w:rFonts w:ascii="SimHei" w:eastAsia="SimHei" w:cs="SimHei"/>
      <w:noProof/>
      <w:sz w:val="17"/>
      <w:szCs w:val="17"/>
    </w:rPr>
  </w:style>
  <w:style w:type="paragraph" w:customStyle="1" w:styleId="480">
    <w:name w:val="Основной текст (48)"/>
    <w:basedOn w:val="a"/>
    <w:link w:val="48"/>
    <w:uiPriority w:val="99"/>
    <w:rsid w:val="005D1293"/>
    <w:pPr>
      <w:shd w:val="clear" w:color="auto" w:fill="FFFFFF"/>
      <w:spacing w:line="240" w:lineRule="atLeast"/>
    </w:pPr>
    <w:rPr>
      <w:rFonts w:ascii="Candara" w:hAnsi="Candara" w:cs="Candara"/>
      <w:noProof/>
      <w:sz w:val="18"/>
      <w:szCs w:val="18"/>
    </w:rPr>
  </w:style>
  <w:style w:type="paragraph" w:customStyle="1" w:styleId="431">
    <w:name w:val="Основной текст (43)"/>
    <w:basedOn w:val="a"/>
    <w:link w:val="430"/>
    <w:uiPriority w:val="99"/>
    <w:rsid w:val="005D1293"/>
    <w:pPr>
      <w:shd w:val="clear" w:color="auto" w:fill="FFFFFF"/>
      <w:spacing w:line="240" w:lineRule="atLeast"/>
    </w:pPr>
    <w:rPr>
      <w:b/>
      <w:bCs/>
      <w:sz w:val="15"/>
      <w:szCs w:val="15"/>
    </w:rPr>
  </w:style>
  <w:style w:type="paragraph" w:customStyle="1" w:styleId="441">
    <w:name w:val="Основной текст (44)"/>
    <w:basedOn w:val="a"/>
    <w:link w:val="440"/>
    <w:uiPriority w:val="99"/>
    <w:rsid w:val="005D1293"/>
    <w:pPr>
      <w:shd w:val="clear" w:color="auto" w:fill="FFFFFF"/>
      <w:spacing w:line="240" w:lineRule="atLeast"/>
    </w:pPr>
    <w:rPr>
      <w:b/>
      <w:bCs/>
      <w:sz w:val="15"/>
      <w:szCs w:val="15"/>
    </w:rPr>
  </w:style>
  <w:style w:type="paragraph" w:customStyle="1" w:styleId="461">
    <w:name w:val="Основной текст (46)"/>
    <w:basedOn w:val="a"/>
    <w:link w:val="460"/>
    <w:uiPriority w:val="99"/>
    <w:rsid w:val="005D1293"/>
    <w:pPr>
      <w:shd w:val="clear" w:color="auto" w:fill="FFFFFF"/>
      <w:spacing w:line="240" w:lineRule="atLeast"/>
    </w:pPr>
    <w:rPr>
      <w:b/>
      <w:bCs/>
      <w:sz w:val="15"/>
      <w:szCs w:val="15"/>
    </w:rPr>
  </w:style>
  <w:style w:type="paragraph" w:customStyle="1" w:styleId="471">
    <w:name w:val="Основной текст (47)"/>
    <w:basedOn w:val="a"/>
    <w:link w:val="470"/>
    <w:uiPriority w:val="99"/>
    <w:rsid w:val="005D1293"/>
    <w:pPr>
      <w:shd w:val="clear" w:color="auto" w:fill="FFFFFF"/>
      <w:spacing w:line="240" w:lineRule="atLeast"/>
    </w:pPr>
    <w:rPr>
      <w:sz w:val="16"/>
      <w:szCs w:val="16"/>
    </w:rPr>
  </w:style>
  <w:style w:type="paragraph" w:customStyle="1" w:styleId="501">
    <w:name w:val="Основной текст (50)"/>
    <w:basedOn w:val="a"/>
    <w:link w:val="500"/>
    <w:uiPriority w:val="99"/>
    <w:rsid w:val="005D1293"/>
    <w:pPr>
      <w:shd w:val="clear" w:color="auto" w:fill="FFFFFF"/>
      <w:spacing w:line="240" w:lineRule="atLeast"/>
    </w:pPr>
    <w:rPr>
      <w:sz w:val="18"/>
      <w:szCs w:val="18"/>
    </w:rPr>
  </w:style>
  <w:style w:type="paragraph" w:customStyle="1" w:styleId="490">
    <w:name w:val="Основной текст (49)"/>
    <w:basedOn w:val="a"/>
    <w:link w:val="49"/>
    <w:uiPriority w:val="99"/>
    <w:rsid w:val="005D1293"/>
    <w:pPr>
      <w:shd w:val="clear" w:color="auto" w:fill="FFFFFF"/>
      <w:spacing w:line="240" w:lineRule="atLeast"/>
    </w:pPr>
    <w:rPr>
      <w:sz w:val="18"/>
      <w:szCs w:val="18"/>
    </w:rPr>
  </w:style>
  <w:style w:type="paragraph" w:customStyle="1" w:styleId="520">
    <w:name w:val="Основной текст (52)"/>
    <w:basedOn w:val="a"/>
    <w:link w:val="52"/>
    <w:uiPriority w:val="99"/>
    <w:rsid w:val="005D1293"/>
    <w:pPr>
      <w:shd w:val="clear" w:color="auto" w:fill="FFFFFF"/>
      <w:spacing w:line="192" w:lineRule="exact"/>
      <w:jc w:val="both"/>
    </w:pPr>
    <w:rPr>
      <w:b/>
      <w:bCs/>
      <w:sz w:val="16"/>
      <w:szCs w:val="16"/>
    </w:rPr>
  </w:style>
  <w:style w:type="paragraph" w:customStyle="1" w:styleId="540">
    <w:name w:val="Основной текст (54)"/>
    <w:basedOn w:val="a"/>
    <w:link w:val="54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14"/>
      <w:szCs w:val="14"/>
    </w:rPr>
  </w:style>
  <w:style w:type="paragraph" w:customStyle="1" w:styleId="580">
    <w:name w:val="Основной текст (58)"/>
    <w:basedOn w:val="a"/>
    <w:link w:val="58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14"/>
      <w:szCs w:val="14"/>
    </w:rPr>
  </w:style>
  <w:style w:type="paragraph" w:customStyle="1" w:styleId="610">
    <w:name w:val="Основной текст (61)"/>
    <w:basedOn w:val="a"/>
    <w:link w:val="61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14"/>
      <w:szCs w:val="14"/>
    </w:rPr>
  </w:style>
  <w:style w:type="paragraph" w:customStyle="1" w:styleId="570">
    <w:name w:val="Основной текст (57)"/>
    <w:basedOn w:val="a"/>
    <w:link w:val="57"/>
    <w:uiPriority w:val="99"/>
    <w:rsid w:val="005D1293"/>
    <w:pPr>
      <w:shd w:val="clear" w:color="auto" w:fill="FFFFFF"/>
      <w:spacing w:line="240" w:lineRule="atLeast"/>
    </w:pPr>
    <w:rPr>
      <w:b/>
      <w:bCs/>
      <w:sz w:val="15"/>
      <w:szCs w:val="15"/>
    </w:rPr>
  </w:style>
  <w:style w:type="paragraph" w:customStyle="1" w:styleId="590">
    <w:name w:val="Основной текст (59)"/>
    <w:basedOn w:val="a"/>
    <w:link w:val="59"/>
    <w:uiPriority w:val="99"/>
    <w:rsid w:val="005D1293"/>
    <w:pPr>
      <w:shd w:val="clear" w:color="auto" w:fill="FFFFFF"/>
      <w:spacing w:line="240" w:lineRule="atLeast"/>
    </w:pPr>
    <w:rPr>
      <w:b/>
      <w:bCs/>
      <w:sz w:val="15"/>
      <w:szCs w:val="15"/>
    </w:rPr>
  </w:style>
  <w:style w:type="paragraph" w:customStyle="1" w:styleId="511">
    <w:name w:val="Основной текст (51)"/>
    <w:basedOn w:val="a"/>
    <w:link w:val="510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sz w:val="16"/>
      <w:szCs w:val="16"/>
    </w:rPr>
  </w:style>
  <w:style w:type="paragraph" w:customStyle="1" w:styleId="530">
    <w:name w:val="Основной текст (53)"/>
    <w:basedOn w:val="a"/>
    <w:link w:val="53"/>
    <w:uiPriority w:val="99"/>
    <w:rsid w:val="005D1293"/>
    <w:pPr>
      <w:shd w:val="clear" w:color="auto" w:fill="FFFFFF"/>
      <w:spacing w:line="240" w:lineRule="atLeast"/>
    </w:pPr>
    <w:rPr>
      <w:b/>
      <w:bCs/>
      <w:sz w:val="15"/>
      <w:szCs w:val="15"/>
    </w:rPr>
  </w:style>
  <w:style w:type="paragraph" w:customStyle="1" w:styleId="550">
    <w:name w:val="Основной текст (55)"/>
    <w:basedOn w:val="a"/>
    <w:link w:val="55"/>
    <w:uiPriority w:val="99"/>
    <w:rsid w:val="005D1293"/>
    <w:pPr>
      <w:shd w:val="clear" w:color="auto" w:fill="FFFFFF"/>
      <w:spacing w:line="240" w:lineRule="atLeast"/>
    </w:pPr>
    <w:rPr>
      <w:b/>
      <w:bCs/>
      <w:sz w:val="15"/>
      <w:szCs w:val="15"/>
    </w:rPr>
  </w:style>
  <w:style w:type="paragraph" w:customStyle="1" w:styleId="560">
    <w:name w:val="Основной текст (56)"/>
    <w:basedOn w:val="a"/>
    <w:link w:val="56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sz w:val="16"/>
      <w:szCs w:val="16"/>
    </w:rPr>
  </w:style>
  <w:style w:type="paragraph" w:customStyle="1" w:styleId="601">
    <w:name w:val="Основной текст (60)"/>
    <w:basedOn w:val="a"/>
    <w:link w:val="600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sz w:val="15"/>
      <w:szCs w:val="15"/>
    </w:rPr>
  </w:style>
  <w:style w:type="paragraph" w:customStyle="1" w:styleId="620">
    <w:name w:val="Основной текст (62)"/>
    <w:basedOn w:val="a"/>
    <w:link w:val="62"/>
    <w:uiPriority w:val="99"/>
    <w:rsid w:val="005D1293"/>
    <w:pPr>
      <w:shd w:val="clear" w:color="auto" w:fill="FFFFFF"/>
      <w:spacing w:line="240" w:lineRule="atLeast"/>
    </w:pPr>
    <w:rPr>
      <w:spacing w:val="10"/>
      <w:sz w:val="14"/>
      <w:szCs w:val="14"/>
    </w:rPr>
  </w:style>
  <w:style w:type="paragraph" w:customStyle="1" w:styleId="630">
    <w:name w:val="Основной текст (63)"/>
    <w:basedOn w:val="a"/>
    <w:link w:val="63"/>
    <w:uiPriority w:val="99"/>
    <w:rsid w:val="005D1293"/>
    <w:pPr>
      <w:shd w:val="clear" w:color="auto" w:fill="FFFFFF"/>
      <w:spacing w:line="240" w:lineRule="atLeast"/>
    </w:pPr>
    <w:rPr>
      <w:spacing w:val="10"/>
      <w:sz w:val="14"/>
      <w:szCs w:val="14"/>
    </w:rPr>
  </w:style>
  <w:style w:type="paragraph" w:customStyle="1" w:styleId="641">
    <w:name w:val="Основной текст (64)"/>
    <w:basedOn w:val="a"/>
    <w:link w:val="640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16"/>
      <w:szCs w:val="16"/>
    </w:rPr>
  </w:style>
  <w:style w:type="paragraph" w:customStyle="1" w:styleId="650">
    <w:name w:val="Основной текст (65)"/>
    <w:basedOn w:val="a"/>
    <w:link w:val="65"/>
    <w:uiPriority w:val="99"/>
    <w:rsid w:val="005D1293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16"/>
      <w:szCs w:val="16"/>
    </w:rPr>
  </w:style>
  <w:style w:type="paragraph" w:customStyle="1" w:styleId="660">
    <w:name w:val="Основной текст (66)"/>
    <w:basedOn w:val="a"/>
    <w:link w:val="66"/>
    <w:uiPriority w:val="99"/>
    <w:rsid w:val="005D1293"/>
    <w:pPr>
      <w:shd w:val="clear" w:color="auto" w:fill="FFFFFF"/>
      <w:spacing w:line="240" w:lineRule="atLeast"/>
    </w:pPr>
    <w:rPr>
      <w:rFonts w:ascii="Candara" w:hAnsi="Candara" w:cs="Candara"/>
      <w:noProof/>
      <w:sz w:val="17"/>
      <w:szCs w:val="17"/>
    </w:rPr>
  </w:style>
  <w:style w:type="paragraph" w:customStyle="1" w:styleId="670">
    <w:name w:val="Основной текст (67)"/>
    <w:basedOn w:val="a"/>
    <w:link w:val="67"/>
    <w:uiPriority w:val="99"/>
    <w:rsid w:val="005D1293"/>
    <w:pPr>
      <w:shd w:val="clear" w:color="auto" w:fill="FFFFFF"/>
      <w:spacing w:line="240" w:lineRule="atLeast"/>
    </w:pPr>
    <w:rPr>
      <w:b/>
      <w:bCs/>
      <w:noProof/>
      <w:sz w:val="17"/>
      <w:szCs w:val="17"/>
    </w:rPr>
  </w:style>
  <w:style w:type="paragraph" w:customStyle="1" w:styleId="680">
    <w:name w:val="Основной текст (68)"/>
    <w:basedOn w:val="a"/>
    <w:link w:val="68"/>
    <w:uiPriority w:val="99"/>
    <w:rsid w:val="005D1293"/>
    <w:pPr>
      <w:shd w:val="clear" w:color="auto" w:fill="FFFFFF"/>
      <w:spacing w:line="240" w:lineRule="atLeast"/>
    </w:pPr>
    <w:rPr>
      <w:rFonts w:ascii="Candara" w:hAnsi="Candara" w:cs="Candara"/>
      <w:b/>
      <w:bCs/>
      <w:noProof/>
      <w:sz w:val="19"/>
      <w:szCs w:val="19"/>
    </w:rPr>
  </w:style>
  <w:style w:type="paragraph" w:customStyle="1" w:styleId="690">
    <w:name w:val="Основной текст (69)"/>
    <w:basedOn w:val="a"/>
    <w:link w:val="69"/>
    <w:uiPriority w:val="99"/>
    <w:rsid w:val="005D1293"/>
    <w:pPr>
      <w:shd w:val="clear" w:color="auto" w:fill="FFFFFF"/>
      <w:spacing w:line="240" w:lineRule="atLeast"/>
    </w:pPr>
    <w:rPr>
      <w:rFonts w:ascii="Candara" w:hAnsi="Candara" w:cs="Candara"/>
      <w:noProof/>
      <w:sz w:val="18"/>
      <w:szCs w:val="18"/>
    </w:rPr>
  </w:style>
  <w:style w:type="paragraph" w:customStyle="1" w:styleId="701">
    <w:name w:val="Основной текст (70)"/>
    <w:basedOn w:val="a"/>
    <w:link w:val="700"/>
    <w:uiPriority w:val="99"/>
    <w:rsid w:val="005D1293"/>
    <w:pPr>
      <w:shd w:val="clear" w:color="auto" w:fill="FFFFFF"/>
      <w:spacing w:before="480" w:after="300" w:line="240" w:lineRule="atLeast"/>
    </w:pPr>
    <w:rPr>
      <w:rFonts w:ascii="Franklin Gothic Book" w:hAnsi="Franklin Gothic Book" w:cs="Franklin Gothic Book"/>
      <w:b/>
      <w:bCs/>
      <w:sz w:val="22"/>
      <w:szCs w:val="22"/>
    </w:rPr>
  </w:style>
  <w:style w:type="paragraph" w:customStyle="1" w:styleId="6c">
    <w:name w:val="Основной текст (6)"/>
    <w:basedOn w:val="a"/>
    <w:link w:val="6b"/>
    <w:uiPriority w:val="99"/>
    <w:rsid w:val="005D1293"/>
    <w:pPr>
      <w:shd w:val="clear" w:color="auto" w:fill="FFFFFF"/>
      <w:spacing w:line="240" w:lineRule="atLeast"/>
    </w:pPr>
    <w:rPr>
      <w:rFonts w:ascii="Calibri" w:hAnsi="Calibri" w:cs="Calibri"/>
      <w:sz w:val="15"/>
      <w:szCs w:val="15"/>
      <w:lang w:val="en-US" w:eastAsia="en-US"/>
    </w:rPr>
  </w:style>
  <w:style w:type="paragraph" w:customStyle="1" w:styleId="711">
    <w:name w:val="Основной текст (71)"/>
    <w:basedOn w:val="a"/>
    <w:link w:val="710"/>
    <w:uiPriority w:val="99"/>
    <w:rsid w:val="005D1293"/>
    <w:pPr>
      <w:shd w:val="clear" w:color="auto" w:fill="FFFFFF"/>
      <w:spacing w:after="1080" w:line="360" w:lineRule="exact"/>
      <w:ind w:firstLine="280"/>
      <w:jc w:val="both"/>
    </w:pPr>
    <w:rPr>
      <w:b/>
      <w:bCs/>
      <w:sz w:val="21"/>
      <w:szCs w:val="21"/>
    </w:rPr>
  </w:style>
  <w:style w:type="paragraph" w:styleId="aff6">
    <w:name w:val="header"/>
    <w:basedOn w:val="a"/>
    <w:link w:val="aff7"/>
    <w:uiPriority w:val="99"/>
    <w:unhideWhenUsed/>
    <w:rsid w:val="005D1293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ff7">
    <w:name w:val="Верхний колонтитул Знак"/>
    <w:basedOn w:val="a0"/>
    <w:link w:val="aff6"/>
    <w:uiPriority w:val="99"/>
    <w:rsid w:val="005D1293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3d">
    <w:name w:val="Body Text 3"/>
    <w:basedOn w:val="a"/>
    <w:link w:val="3e"/>
    <w:rsid w:val="005D1293"/>
    <w:pPr>
      <w:widowControl w:val="0"/>
      <w:autoSpaceDE w:val="0"/>
      <w:autoSpaceDN w:val="0"/>
      <w:adjustRightInd w:val="0"/>
      <w:spacing w:after="120"/>
    </w:pPr>
    <w:rPr>
      <w:b/>
      <w:bCs/>
      <w:sz w:val="16"/>
      <w:szCs w:val="16"/>
    </w:rPr>
  </w:style>
  <w:style w:type="character" w:customStyle="1" w:styleId="3e">
    <w:name w:val="Основной текст 3 Знак"/>
    <w:basedOn w:val="a0"/>
    <w:link w:val="3d"/>
    <w:rsid w:val="005D1293"/>
    <w:rPr>
      <w:b/>
      <w:bCs/>
      <w:sz w:val="16"/>
      <w:szCs w:val="16"/>
    </w:rPr>
  </w:style>
  <w:style w:type="paragraph" w:styleId="aff8">
    <w:name w:val="footnote text"/>
    <w:basedOn w:val="a"/>
    <w:link w:val="aff9"/>
    <w:rsid w:val="005D1293"/>
    <w:rPr>
      <w:rFonts w:ascii="Arial Unicode MS" w:eastAsia="Arial Unicode MS" w:hAnsi="Arial Unicode MS" w:cs="Arial Unicode MS"/>
      <w:color w:val="000000"/>
      <w:sz w:val="20"/>
    </w:rPr>
  </w:style>
  <w:style w:type="character" w:customStyle="1" w:styleId="aff9">
    <w:name w:val="Текст сноски Знак"/>
    <w:basedOn w:val="a0"/>
    <w:link w:val="aff8"/>
    <w:rsid w:val="005D1293"/>
    <w:rPr>
      <w:rFonts w:ascii="Arial Unicode MS" w:eastAsia="Arial Unicode MS" w:hAnsi="Arial Unicode MS" w:cs="Arial Unicode MS"/>
      <w:color w:val="000000"/>
    </w:rPr>
  </w:style>
  <w:style w:type="character" w:styleId="affa">
    <w:name w:val="footnote reference"/>
    <w:basedOn w:val="a0"/>
    <w:rsid w:val="005D1293"/>
    <w:rPr>
      <w:vertAlign w:val="superscript"/>
    </w:rPr>
  </w:style>
  <w:style w:type="paragraph" w:styleId="affb">
    <w:name w:val="endnote text"/>
    <w:basedOn w:val="a"/>
    <w:link w:val="affc"/>
    <w:rsid w:val="005D1293"/>
    <w:rPr>
      <w:rFonts w:ascii="Arial Unicode MS" w:eastAsia="Arial Unicode MS" w:hAnsi="Arial Unicode MS" w:cs="Arial Unicode MS"/>
      <w:color w:val="000000"/>
      <w:sz w:val="20"/>
    </w:rPr>
  </w:style>
  <w:style w:type="character" w:customStyle="1" w:styleId="affc">
    <w:name w:val="Текст концевой сноски Знак"/>
    <w:basedOn w:val="a0"/>
    <w:link w:val="affb"/>
    <w:rsid w:val="005D1293"/>
    <w:rPr>
      <w:rFonts w:ascii="Arial Unicode MS" w:eastAsia="Arial Unicode MS" w:hAnsi="Arial Unicode MS" w:cs="Arial Unicode MS"/>
      <w:color w:val="000000"/>
    </w:rPr>
  </w:style>
  <w:style w:type="character" w:styleId="affd">
    <w:name w:val="endnote reference"/>
    <w:basedOn w:val="a0"/>
    <w:rsid w:val="005D1293"/>
    <w:rPr>
      <w:vertAlign w:val="superscript"/>
    </w:rPr>
  </w:style>
  <w:style w:type="character" w:styleId="affe">
    <w:name w:val="annotation reference"/>
    <w:basedOn w:val="a0"/>
    <w:uiPriority w:val="99"/>
    <w:rsid w:val="005D1293"/>
    <w:rPr>
      <w:sz w:val="16"/>
      <w:szCs w:val="16"/>
    </w:rPr>
  </w:style>
  <w:style w:type="paragraph" w:styleId="afff">
    <w:name w:val="annotation text"/>
    <w:basedOn w:val="a"/>
    <w:link w:val="afff0"/>
    <w:uiPriority w:val="99"/>
    <w:rsid w:val="005D1293"/>
    <w:rPr>
      <w:rFonts w:ascii="Arial Unicode MS" w:eastAsia="Arial Unicode MS" w:hAnsi="Arial Unicode MS" w:cs="Arial Unicode MS"/>
      <w:color w:val="000000"/>
      <w:sz w:val="20"/>
    </w:rPr>
  </w:style>
  <w:style w:type="character" w:customStyle="1" w:styleId="afff0">
    <w:name w:val="Текст примечания Знак"/>
    <w:basedOn w:val="a0"/>
    <w:link w:val="afff"/>
    <w:uiPriority w:val="99"/>
    <w:rsid w:val="005D1293"/>
    <w:rPr>
      <w:rFonts w:ascii="Arial Unicode MS" w:eastAsia="Arial Unicode MS" w:hAnsi="Arial Unicode MS" w:cs="Arial Unicode MS"/>
      <w:color w:val="000000"/>
    </w:rPr>
  </w:style>
  <w:style w:type="paragraph" w:styleId="afff1">
    <w:name w:val="annotation subject"/>
    <w:basedOn w:val="afff"/>
    <w:next w:val="afff"/>
    <w:link w:val="afff2"/>
    <w:rsid w:val="005D1293"/>
    <w:rPr>
      <w:b/>
      <w:bCs/>
    </w:rPr>
  </w:style>
  <w:style w:type="character" w:customStyle="1" w:styleId="afff2">
    <w:name w:val="Тема примечания Знак"/>
    <w:basedOn w:val="afff0"/>
    <w:link w:val="afff1"/>
    <w:rsid w:val="005D1293"/>
    <w:rPr>
      <w:rFonts w:ascii="Arial Unicode MS" w:eastAsia="Arial Unicode MS" w:hAnsi="Arial Unicode MS" w:cs="Arial Unicode MS"/>
      <w:b/>
      <w:bCs/>
      <w:color w:val="000000"/>
    </w:rPr>
  </w:style>
  <w:style w:type="paragraph" w:styleId="afff3">
    <w:name w:val="Revision"/>
    <w:hidden/>
    <w:uiPriority w:val="99"/>
    <w:semiHidden/>
    <w:rsid w:val="005D1293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1c">
    <w:name w:val="Знак Знак1"/>
    <w:basedOn w:val="a0"/>
    <w:locked/>
    <w:rsid w:val="005D1293"/>
    <w:rPr>
      <w:b/>
      <w:sz w:val="24"/>
      <w:lang w:val="ru-RU" w:eastAsia="ru-RU" w:bidi="ar-SA"/>
    </w:rPr>
  </w:style>
  <w:style w:type="numbering" w:customStyle="1" w:styleId="1d">
    <w:name w:val="Нет списка1"/>
    <w:next w:val="a2"/>
    <w:uiPriority w:val="99"/>
    <w:semiHidden/>
    <w:unhideWhenUsed/>
    <w:rsid w:val="00D0795A"/>
  </w:style>
  <w:style w:type="character" w:customStyle="1" w:styleId="10">
    <w:name w:val="Заголовок 1 Знак"/>
    <w:basedOn w:val="a0"/>
    <w:link w:val="1"/>
    <w:rsid w:val="00D0795A"/>
    <w:rPr>
      <w:b/>
      <w:sz w:val="28"/>
      <w:lang w:val="en-US"/>
    </w:rPr>
  </w:style>
  <w:style w:type="numbering" w:customStyle="1" w:styleId="113">
    <w:name w:val="Нет списка11"/>
    <w:next w:val="a2"/>
    <w:uiPriority w:val="99"/>
    <w:semiHidden/>
    <w:unhideWhenUsed/>
    <w:rsid w:val="00D0795A"/>
  </w:style>
  <w:style w:type="character" w:customStyle="1" w:styleId="FontStyle36">
    <w:name w:val="Font Style36"/>
    <w:uiPriority w:val="99"/>
    <w:rsid w:val="00D0795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6">
    <w:name w:val="Font Style56"/>
    <w:uiPriority w:val="99"/>
    <w:rsid w:val="00D0795A"/>
    <w:rPr>
      <w:rFonts w:ascii="Times New Roman" w:hAnsi="Times New Roman" w:cs="Times New Roman" w:hint="default"/>
      <w:sz w:val="26"/>
      <w:szCs w:val="26"/>
    </w:rPr>
  </w:style>
  <w:style w:type="paragraph" w:customStyle="1" w:styleId="Style26">
    <w:name w:val="Style26"/>
    <w:basedOn w:val="a"/>
    <w:uiPriority w:val="99"/>
    <w:rsid w:val="00D0795A"/>
    <w:pPr>
      <w:widowControl w:val="0"/>
      <w:autoSpaceDE w:val="0"/>
      <w:autoSpaceDN w:val="0"/>
      <w:adjustRightInd w:val="0"/>
      <w:spacing w:line="322" w:lineRule="exact"/>
      <w:ind w:hanging="360"/>
    </w:pPr>
    <w:rPr>
      <w:sz w:val="24"/>
      <w:szCs w:val="24"/>
    </w:rPr>
  </w:style>
  <w:style w:type="table" w:customStyle="1" w:styleId="1e">
    <w:name w:val="Сетка таблицы1"/>
    <w:basedOn w:val="a1"/>
    <w:next w:val="a9"/>
    <w:uiPriority w:val="59"/>
    <w:rsid w:val="00D079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1">
    <w:name w:val="Font Style51"/>
    <w:rsid w:val="00D0795A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uiPriority w:val="99"/>
    <w:rsid w:val="00D0795A"/>
    <w:rPr>
      <w:rFonts w:ascii="Times New Roman" w:hAnsi="Times New Roman" w:cs="Times New Roman"/>
      <w:sz w:val="28"/>
      <w:szCs w:val="28"/>
    </w:rPr>
  </w:style>
  <w:style w:type="paragraph" w:customStyle="1" w:styleId="Style11">
    <w:name w:val="Style11"/>
    <w:basedOn w:val="a"/>
    <w:uiPriority w:val="99"/>
    <w:rsid w:val="00D0795A"/>
    <w:pPr>
      <w:widowControl w:val="0"/>
      <w:autoSpaceDE w:val="0"/>
      <w:autoSpaceDN w:val="0"/>
      <w:adjustRightInd w:val="0"/>
      <w:spacing w:line="484" w:lineRule="exact"/>
      <w:ind w:firstLine="691"/>
      <w:jc w:val="both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D0795A"/>
    <w:pPr>
      <w:widowControl w:val="0"/>
      <w:autoSpaceDE w:val="0"/>
      <w:autoSpaceDN w:val="0"/>
      <w:adjustRightInd w:val="0"/>
      <w:spacing w:line="485" w:lineRule="exact"/>
      <w:ind w:hanging="259"/>
    </w:pPr>
    <w:rPr>
      <w:sz w:val="24"/>
      <w:szCs w:val="24"/>
    </w:rPr>
  </w:style>
  <w:style w:type="paragraph" w:styleId="1f">
    <w:name w:val="toc 1"/>
    <w:basedOn w:val="a"/>
    <w:next w:val="a"/>
    <w:autoRedefine/>
    <w:uiPriority w:val="39"/>
    <w:rsid w:val="00D0795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afff4">
    <w:name w:val="TOC Heading"/>
    <w:basedOn w:val="1"/>
    <w:next w:val="a"/>
    <w:uiPriority w:val="39"/>
    <w:qFormat/>
    <w:rsid w:val="00D0795A"/>
    <w:pPr>
      <w:keepLines/>
      <w:spacing w:before="480" w:after="0" w:line="276" w:lineRule="auto"/>
      <w:ind w:left="0"/>
      <w:outlineLvl w:val="9"/>
    </w:pPr>
    <w:rPr>
      <w:rFonts w:ascii="Cambria" w:hAnsi="Cambria"/>
      <w:bCs/>
      <w:color w:val="365F91"/>
      <w:szCs w:val="28"/>
      <w:lang/>
    </w:rPr>
  </w:style>
  <w:style w:type="character" w:customStyle="1" w:styleId="21">
    <w:name w:val="Основной текст 2 Знак"/>
    <w:basedOn w:val="a0"/>
    <w:link w:val="20"/>
    <w:rsid w:val="00D0795A"/>
    <w:rPr>
      <w:sz w:val="28"/>
    </w:rPr>
  </w:style>
  <w:style w:type="character" w:customStyle="1" w:styleId="30">
    <w:name w:val="Заголовок 3 Знак"/>
    <w:basedOn w:val="a0"/>
    <w:link w:val="3"/>
    <w:rsid w:val="00D0795A"/>
    <w:rPr>
      <w:rFonts w:ascii="Arial" w:hAnsi="Arial" w:cs="Arial"/>
      <w:b/>
      <w:bCs/>
      <w:sz w:val="26"/>
      <w:szCs w:val="26"/>
    </w:rPr>
  </w:style>
  <w:style w:type="numbering" w:customStyle="1" w:styleId="2d">
    <w:name w:val="Нет списка2"/>
    <w:next w:val="a2"/>
    <w:uiPriority w:val="99"/>
    <w:semiHidden/>
    <w:unhideWhenUsed/>
    <w:rsid w:val="00D0795A"/>
  </w:style>
  <w:style w:type="table" w:customStyle="1" w:styleId="114">
    <w:name w:val="Сетка таблицы11"/>
    <w:basedOn w:val="a1"/>
    <w:next w:val="a9"/>
    <w:uiPriority w:val="59"/>
    <w:rsid w:val="00D0795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1"/>
    <w:next w:val="a9"/>
    <w:rsid w:val="00D07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e">
    <w:name w:val="Сетка таблицы2"/>
    <w:basedOn w:val="a1"/>
    <w:next w:val="a9"/>
    <w:rsid w:val="00D07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">
    <w:name w:val="Сетка таблицы3"/>
    <w:basedOn w:val="a1"/>
    <w:next w:val="a9"/>
    <w:rsid w:val="00D07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d">
    <w:name w:val="Сетка таблицы4"/>
    <w:basedOn w:val="a1"/>
    <w:next w:val="a9"/>
    <w:rsid w:val="00D07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c">
    <w:name w:val="Сетка таблицы5"/>
    <w:basedOn w:val="a1"/>
    <w:next w:val="a9"/>
    <w:rsid w:val="00D07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d">
    <w:name w:val="Сетка таблицы6"/>
    <w:basedOn w:val="a1"/>
    <w:next w:val="a9"/>
    <w:rsid w:val="00D07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d">
    <w:name w:val="Основной текст (5)_"/>
    <w:basedOn w:val="a0"/>
    <w:link w:val="512"/>
    <w:uiPriority w:val="99"/>
    <w:locked/>
    <w:rsid w:val="00D0795A"/>
    <w:rPr>
      <w:i/>
      <w:iCs/>
      <w:sz w:val="26"/>
      <w:szCs w:val="26"/>
      <w:shd w:val="clear" w:color="auto" w:fill="FFFFFF"/>
    </w:rPr>
  </w:style>
  <w:style w:type="character" w:customStyle="1" w:styleId="514">
    <w:name w:val="Основной текст (5)14"/>
    <w:basedOn w:val="5d"/>
    <w:uiPriority w:val="99"/>
    <w:rsid w:val="00D0795A"/>
    <w:rPr>
      <w:i/>
      <w:iCs/>
      <w:sz w:val="26"/>
      <w:szCs w:val="26"/>
      <w:shd w:val="clear" w:color="auto" w:fill="FFFFFF"/>
    </w:rPr>
  </w:style>
  <w:style w:type="character" w:customStyle="1" w:styleId="466">
    <w:name w:val="Основной текст (46)6"/>
    <w:basedOn w:val="460"/>
    <w:uiPriority w:val="99"/>
    <w:rsid w:val="00D0795A"/>
    <w:rPr>
      <w:b w:val="0"/>
      <w:bCs w:val="0"/>
      <w:sz w:val="25"/>
      <w:szCs w:val="25"/>
      <w:shd w:val="clear" w:color="auto" w:fill="FFFFFF"/>
    </w:rPr>
  </w:style>
  <w:style w:type="paragraph" w:customStyle="1" w:styleId="512">
    <w:name w:val="Основной текст (5)1"/>
    <w:basedOn w:val="a"/>
    <w:link w:val="5d"/>
    <w:uiPriority w:val="99"/>
    <w:rsid w:val="00D0795A"/>
    <w:pPr>
      <w:shd w:val="clear" w:color="auto" w:fill="FFFFFF"/>
      <w:spacing w:line="240" w:lineRule="atLeast"/>
      <w:ind w:hanging="5300"/>
    </w:pPr>
    <w:rPr>
      <w:i/>
      <w:iCs/>
      <w:sz w:val="26"/>
      <w:szCs w:val="26"/>
    </w:rPr>
  </w:style>
  <w:style w:type="paragraph" w:customStyle="1" w:styleId="4610">
    <w:name w:val="Основной текст (46)1"/>
    <w:basedOn w:val="a"/>
    <w:uiPriority w:val="99"/>
    <w:rsid w:val="00D0795A"/>
    <w:pPr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124">
    <w:name w:val="Заголовок №12_"/>
    <w:basedOn w:val="a0"/>
    <w:link w:val="1210"/>
    <w:uiPriority w:val="99"/>
    <w:locked/>
    <w:rsid w:val="00D0795A"/>
    <w:rPr>
      <w:b/>
      <w:bCs/>
      <w:sz w:val="26"/>
      <w:szCs w:val="26"/>
      <w:shd w:val="clear" w:color="auto" w:fill="FFFFFF"/>
    </w:rPr>
  </w:style>
  <w:style w:type="character" w:customStyle="1" w:styleId="125">
    <w:name w:val="Заголовок №125"/>
    <w:basedOn w:val="124"/>
    <w:uiPriority w:val="99"/>
    <w:rsid w:val="00D0795A"/>
    <w:rPr>
      <w:b/>
      <w:bCs/>
      <w:sz w:val="26"/>
      <w:szCs w:val="26"/>
      <w:shd w:val="clear" w:color="auto" w:fill="FFFFFF"/>
    </w:rPr>
  </w:style>
  <w:style w:type="paragraph" w:customStyle="1" w:styleId="1210">
    <w:name w:val="Заголовок №121"/>
    <w:basedOn w:val="a"/>
    <w:link w:val="124"/>
    <w:uiPriority w:val="99"/>
    <w:rsid w:val="00D0795A"/>
    <w:pPr>
      <w:shd w:val="clear" w:color="auto" w:fill="FFFFFF"/>
      <w:spacing w:after="180" w:line="240" w:lineRule="atLeast"/>
    </w:pPr>
    <w:rPr>
      <w:b/>
      <w:bCs/>
      <w:sz w:val="26"/>
      <w:szCs w:val="26"/>
    </w:rPr>
  </w:style>
  <w:style w:type="character" w:customStyle="1" w:styleId="79">
    <w:name w:val="Основной текст (79)_"/>
    <w:basedOn w:val="a0"/>
    <w:link w:val="791"/>
    <w:uiPriority w:val="99"/>
    <w:locked/>
    <w:rsid w:val="00D0795A"/>
    <w:rPr>
      <w:i/>
      <w:iCs/>
      <w:smallCaps/>
      <w:spacing w:val="20"/>
      <w:sz w:val="24"/>
      <w:szCs w:val="24"/>
      <w:shd w:val="clear" w:color="auto" w:fill="FFFFFF"/>
    </w:rPr>
  </w:style>
  <w:style w:type="character" w:customStyle="1" w:styleId="790">
    <w:name w:val="Основной текст (79)"/>
    <w:basedOn w:val="79"/>
    <w:uiPriority w:val="99"/>
    <w:rsid w:val="00D0795A"/>
    <w:rPr>
      <w:i/>
      <w:iCs/>
      <w:smallCaps/>
      <w:spacing w:val="20"/>
      <w:sz w:val="24"/>
      <w:szCs w:val="24"/>
      <w:shd w:val="clear" w:color="auto" w:fill="FFFFFF"/>
    </w:rPr>
  </w:style>
  <w:style w:type="character" w:customStyle="1" w:styleId="105">
    <w:name w:val="Подпись к таблице10"/>
    <w:basedOn w:val="aff4"/>
    <w:uiPriority w:val="99"/>
    <w:rsid w:val="00D0795A"/>
    <w:rPr>
      <w:sz w:val="26"/>
      <w:szCs w:val="26"/>
      <w:shd w:val="clear" w:color="auto" w:fill="FFFFFF"/>
    </w:rPr>
  </w:style>
  <w:style w:type="character" w:customStyle="1" w:styleId="92">
    <w:name w:val="Подпись к таблице9"/>
    <w:basedOn w:val="aff4"/>
    <w:uiPriority w:val="99"/>
    <w:rsid w:val="00D0795A"/>
    <w:rPr>
      <w:noProof/>
      <w:sz w:val="26"/>
      <w:szCs w:val="26"/>
      <w:shd w:val="clear" w:color="auto" w:fill="FFFFFF"/>
    </w:rPr>
  </w:style>
  <w:style w:type="character" w:customStyle="1" w:styleId="513">
    <w:name w:val="Основной текст (5)13"/>
    <w:basedOn w:val="5d"/>
    <w:uiPriority w:val="99"/>
    <w:rsid w:val="00D0795A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512pt">
    <w:name w:val="Основной текст (5) + 12 pt"/>
    <w:aliases w:val="Малые прописные7,Интервал 1 pt11"/>
    <w:basedOn w:val="5d"/>
    <w:uiPriority w:val="99"/>
    <w:rsid w:val="00D0795A"/>
    <w:rPr>
      <w:rFonts w:ascii="Times New Roman" w:hAnsi="Times New Roman" w:cs="Times New Roman"/>
      <w:i/>
      <w:iCs/>
      <w:smallCaps/>
      <w:spacing w:val="20"/>
      <w:sz w:val="24"/>
      <w:szCs w:val="24"/>
      <w:shd w:val="clear" w:color="auto" w:fill="FFFFFF"/>
      <w:lang w:val="en-US" w:eastAsia="en-US"/>
    </w:rPr>
  </w:style>
  <w:style w:type="character" w:customStyle="1" w:styleId="5120">
    <w:name w:val="Основной текст (5)12"/>
    <w:basedOn w:val="5d"/>
    <w:uiPriority w:val="99"/>
    <w:rsid w:val="00D0795A"/>
    <w:rPr>
      <w:rFonts w:ascii="Times New Roman" w:hAnsi="Times New Roman" w:cs="Times New Roman"/>
      <w:i/>
      <w:iCs/>
      <w:noProof/>
      <w:spacing w:val="0"/>
      <w:sz w:val="26"/>
      <w:szCs w:val="26"/>
      <w:shd w:val="clear" w:color="auto" w:fill="FFFFFF"/>
    </w:rPr>
  </w:style>
  <w:style w:type="character" w:customStyle="1" w:styleId="5110">
    <w:name w:val="Основной текст (5)11"/>
    <w:basedOn w:val="5d"/>
    <w:uiPriority w:val="99"/>
    <w:rsid w:val="00D0795A"/>
    <w:rPr>
      <w:rFonts w:ascii="Times New Roman" w:hAnsi="Times New Roman" w:cs="Times New Roman"/>
      <w:i/>
      <w:iCs/>
      <w:noProof/>
      <w:spacing w:val="0"/>
      <w:sz w:val="26"/>
      <w:szCs w:val="26"/>
      <w:shd w:val="clear" w:color="auto" w:fill="FFFFFF"/>
    </w:rPr>
  </w:style>
  <w:style w:type="character" w:customStyle="1" w:styleId="515">
    <w:name w:val="Основной текст (5) + Не курсив1"/>
    <w:basedOn w:val="5d"/>
    <w:uiPriority w:val="99"/>
    <w:rsid w:val="00D0795A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795">
    <w:name w:val="Основной текст (79)5"/>
    <w:basedOn w:val="79"/>
    <w:uiPriority w:val="99"/>
    <w:rsid w:val="00D0795A"/>
    <w:rPr>
      <w:i/>
      <w:iCs/>
      <w:smallCaps/>
      <w:noProof/>
      <w:spacing w:val="20"/>
      <w:sz w:val="24"/>
      <w:szCs w:val="24"/>
      <w:shd w:val="clear" w:color="auto" w:fill="FFFFFF"/>
    </w:rPr>
  </w:style>
  <w:style w:type="character" w:customStyle="1" w:styleId="5100">
    <w:name w:val="Основной текст (5)10"/>
    <w:basedOn w:val="5d"/>
    <w:uiPriority w:val="99"/>
    <w:rsid w:val="00D0795A"/>
    <w:rPr>
      <w:rFonts w:ascii="Times New Roman" w:hAnsi="Times New Roman" w:cs="Times New Roman"/>
      <w:i/>
      <w:iCs/>
      <w:noProof/>
      <w:spacing w:val="0"/>
      <w:sz w:val="26"/>
      <w:szCs w:val="26"/>
      <w:shd w:val="clear" w:color="auto" w:fill="FFFFFF"/>
    </w:rPr>
  </w:style>
  <w:style w:type="paragraph" w:customStyle="1" w:styleId="1f0">
    <w:name w:val="Подпись к таблице1"/>
    <w:basedOn w:val="a"/>
    <w:uiPriority w:val="99"/>
    <w:rsid w:val="00D0795A"/>
    <w:pPr>
      <w:shd w:val="clear" w:color="auto" w:fill="FFFFFF"/>
      <w:spacing w:line="240" w:lineRule="atLeast"/>
      <w:ind w:hanging="70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791">
    <w:name w:val="Основной текст (79)1"/>
    <w:basedOn w:val="a"/>
    <w:link w:val="79"/>
    <w:uiPriority w:val="99"/>
    <w:rsid w:val="00D0795A"/>
    <w:pPr>
      <w:shd w:val="clear" w:color="auto" w:fill="FFFFFF"/>
      <w:spacing w:line="240" w:lineRule="atLeast"/>
      <w:jc w:val="center"/>
    </w:pPr>
    <w:rPr>
      <w:i/>
      <w:iCs/>
      <w:smallCaps/>
      <w:spacing w:val="20"/>
      <w:sz w:val="24"/>
      <w:szCs w:val="24"/>
    </w:rPr>
  </w:style>
  <w:style w:type="table" w:customStyle="1" w:styleId="215">
    <w:name w:val="Сетка таблицы21"/>
    <w:basedOn w:val="a1"/>
    <w:next w:val="a9"/>
    <w:rsid w:val="002731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basedOn w:val="a1"/>
    <w:next w:val="a9"/>
    <w:rsid w:val="002731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7578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00705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92809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</w:div>
      </w:divsChild>
    </w:div>
    <w:div w:id="1857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840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6934864">
                      <w:marLeft w:val="108"/>
                      <w:marRight w:val="108"/>
                      <w:marTop w:val="108"/>
                      <w:marBottom w:val="108"/>
                      <w:divBdr>
                        <w:top w:val="single" w:sz="6" w:space="8" w:color="DDDDDD"/>
                        <w:left w:val="single" w:sz="6" w:space="5" w:color="DDDDDD"/>
                        <w:bottom w:val="single" w:sz="6" w:space="8" w:color="DDDDDD"/>
                        <w:right w:val="single" w:sz="6" w:space="5" w:color="DDDDDD"/>
                      </w:divBdr>
                      <w:divsChild>
                        <w:div w:id="50614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426358">
                          <w:marLeft w:val="0"/>
                          <w:marRight w:val="0"/>
                          <w:marTop w:val="0"/>
                          <w:marBottom w:val="8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45478">
                              <w:marLeft w:val="0"/>
                              <w:marRight w:val="0"/>
                              <w:marTop w:val="251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04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312039">
                      <w:marLeft w:val="108"/>
                      <w:marRight w:val="108"/>
                      <w:marTop w:val="108"/>
                      <w:marBottom w:val="108"/>
                      <w:divBdr>
                        <w:top w:val="single" w:sz="6" w:space="8" w:color="DDDDDD"/>
                        <w:left w:val="single" w:sz="6" w:space="5" w:color="DDDDDD"/>
                        <w:bottom w:val="single" w:sz="6" w:space="8" w:color="DDDDDD"/>
                        <w:right w:val="single" w:sz="6" w:space="5" w:color="DDDDDD"/>
                      </w:divBdr>
                      <w:divsChild>
                        <w:div w:id="1553615780">
                          <w:marLeft w:val="0"/>
                          <w:marRight w:val="0"/>
                          <w:marTop w:val="0"/>
                          <w:marBottom w:val="8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6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680970">
                              <w:marLeft w:val="0"/>
                              <w:marRight w:val="0"/>
                              <w:marTop w:val="251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0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565562">
                      <w:marLeft w:val="108"/>
                      <w:marRight w:val="108"/>
                      <w:marTop w:val="108"/>
                      <w:marBottom w:val="108"/>
                      <w:divBdr>
                        <w:top w:val="single" w:sz="6" w:space="8" w:color="DDDDDD"/>
                        <w:left w:val="single" w:sz="6" w:space="5" w:color="DDDDDD"/>
                        <w:bottom w:val="single" w:sz="6" w:space="8" w:color="DDDDDD"/>
                        <w:right w:val="single" w:sz="6" w:space="5" w:color="DDDDDD"/>
                      </w:divBdr>
                      <w:divsChild>
                        <w:div w:id="1736931133">
                          <w:marLeft w:val="0"/>
                          <w:marRight w:val="0"/>
                          <w:marTop w:val="0"/>
                          <w:marBottom w:val="8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1022">
                              <w:marLeft w:val="0"/>
                              <w:marRight w:val="0"/>
                              <w:marTop w:val="251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62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34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687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848605">
                      <w:marLeft w:val="108"/>
                      <w:marRight w:val="108"/>
                      <w:marTop w:val="108"/>
                      <w:marBottom w:val="108"/>
                      <w:divBdr>
                        <w:top w:val="single" w:sz="6" w:space="8" w:color="DDDDDD"/>
                        <w:left w:val="single" w:sz="6" w:space="5" w:color="DDDDDD"/>
                        <w:bottom w:val="single" w:sz="6" w:space="8" w:color="DDDDDD"/>
                        <w:right w:val="single" w:sz="6" w:space="5" w:color="DDDDDD"/>
                      </w:divBdr>
                      <w:divsChild>
                        <w:div w:id="1126314771">
                          <w:marLeft w:val="0"/>
                          <w:marRight w:val="0"/>
                          <w:marTop w:val="0"/>
                          <w:marBottom w:val="8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71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00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7329992">
                              <w:marLeft w:val="0"/>
                              <w:marRight w:val="0"/>
                              <w:marTop w:val="251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88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8154">
          <w:marLeft w:val="0"/>
          <w:marRight w:val="0"/>
          <w:marTop w:val="167"/>
          <w:marBottom w:val="16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0839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53798">
          <w:marLeft w:val="0"/>
          <w:marRight w:val="0"/>
          <w:marTop w:val="167"/>
          <w:marBottom w:val="16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911231642">
          <w:marLeft w:val="0"/>
          <w:marRight w:val="0"/>
          <w:marTop w:val="167"/>
          <w:marBottom w:val="16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215508762">
          <w:marLeft w:val="0"/>
          <w:marRight w:val="0"/>
          <w:marTop w:val="167"/>
          <w:marBottom w:val="16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2017538401">
          <w:marLeft w:val="0"/>
          <w:marRight w:val="0"/>
          <w:marTop w:val="167"/>
          <w:marBottom w:val="16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47089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259747">
          <w:marLeft w:val="0"/>
          <w:marRight w:val="0"/>
          <w:marTop w:val="167"/>
          <w:marBottom w:val="16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4306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125">
          <w:marLeft w:val="0"/>
          <w:marRight w:val="0"/>
          <w:marTop w:val="167"/>
          <w:marBottom w:val="16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299143350">
          <w:marLeft w:val="0"/>
          <w:marRight w:val="0"/>
          <w:marTop w:val="167"/>
          <w:marBottom w:val="16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25215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0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4066">
          <w:marLeft w:val="668"/>
          <w:marRight w:val="0"/>
          <w:marTop w:val="0"/>
          <w:marBottom w:val="7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4029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dashed" w:sz="4" w:space="19" w:color="BBBBBB"/>
                <w:right w:val="none" w:sz="0" w:space="0" w:color="auto"/>
              </w:divBdr>
            </w:div>
          </w:divsChild>
        </w:div>
        <w:div w:id="129945352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7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482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1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478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65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6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3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888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6951">
          <w:blockQuote w:val="1"/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25" w:color="auto"/>
            <w:bottom w:val="none" w:sz="0" w:space="0" w:color="auto"/>
            <w:right w:val="single" w:sz="24" w:space="6" w:color="AAAAAA"/>
          </w:divBdr>
          <w:divsChild>
            <w:div w:id="1288045170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25" w:color="auto"/>
                <w:bottom w:val="none" w:sz="0" w:space="0" w:color="auto"/>
                <w:right w:val="single" w:sz="24" w:space="6" w:color="AAAAAA"/>
              </w:divBdr>
            </w:div>
          </w:divsChild>
        </w:div>
      </w:divsChild>
    </w:div>
    <w:div w:id="8591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1600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</w:div>
        <w:div w:id="124812822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2287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467693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681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687763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</w:div>
        <w:div w:id="1473791079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</w:div>
        <w:div w:id="1567758178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12657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667286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3601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963459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</w:div>
        <w:div w:id="1859149450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</w:div>
      </w:divsChild>
    </w:div>
    <w:div w:id="12054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6130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</w:div>
        <w:div w:id="100154878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5792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69035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</w:div>
        <w:div w:id="554704702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6649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970419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5428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211982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</w:div>
        <w:div w:id="971442664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2674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322990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2339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5066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78743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5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005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0684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2981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4180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1084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5842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7334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104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295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9557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414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7387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6316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714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0951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8284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6878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0095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2178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1277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8737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938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4991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1148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7483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9433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9395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9705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2641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21601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96897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018806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</w:div>
        <w:div w:id="1803959929">
          <w:marLeft w:val="0"/>
          <w:marRight w:val="0"/>
          <w:marTop w:val="125"/>
          <w:marBottom w:val="125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</w:div>
      </w:divsChild>
    </w:div>
    <w:div w:id="17116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1952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5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446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725502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9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359777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2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052511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073607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3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15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0687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376563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2334331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6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459677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586831">
                                      <w:marLeft w:val="-251"/>
                                      <w:marRight w:val="-2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93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63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88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080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8182532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93708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09560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1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535616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581699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0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667879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191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3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0388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764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13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3514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3943388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5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25237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3626819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20036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9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0323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846438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6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0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01845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739188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5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3243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829821">
                          <w:marLeft w:val="0"/>
                          <w:marRight w:val="0"/>
                          <w:marTop w:val="0"/>
                          <w:marBottom w:val="5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wmf"/><Relationship Id="rId21" Type="http://schemas.openxmlformats.org/officeDocument/2006/relationships/image" Target="media/image14.gif"/><Relationship Id="rId42" Type="http://schemas.openxmlformats.org/officeDocument/2006/relationships/image" Target="media/image31.wmf"/><Relationship Id="rId63" Type="http://schemas.openxmlformats.org/officeDocument/2006/relationships/oleObject" Target="embeddings/oleObject11.bin"/><Relationship Id="rId84" Type="http://schemas.openxmlformats.org/officeDocument/2006/relationships/oleObject" Target="embeddings/oleObject21.bin"/><Relationship Id="rId138" Type="http://schemas.openxmlformats.org/officeDocument/2006/relationships/image" Target="media/image85.wmf"/><Relationship Id="rId159" Type="http://schemas.openxmlformats.org/officeDocument/2006/relationships/oleObject" Target="embeddings/oleObject52.bin"/><Relationship Id="rId170" Type="http://schemas.openxmlformats.org/officeDocument/2006/relationships/image" Target="media/image107.jpeg"/><Relationship Id="rId191" Type="http://schemas.openxmlformats.org/officeDocument/2006/relationships/image" Target="media/image125.jpeg"/><Relationship Id="rId205" Type="http://schemas.openxmlformats.org/officeDocument/2006/relationships/image" Target="media/image133.wmf"/><Relationship Id="rId226" Type="http://schemas.openxmlformats.org/officeDocument/2006/relationships/image" Target="media/image143.wmf"/><Relationship Id="rId247" Type="http://schemas.openxmlformats.org/officeDocument/2006/relationships/image" Target="media/image151.gif"/><Relationship Id="rId107" Type="http://schemas.openxmlformats.org/officeDocument/2006/relationships/image" Target="media/image69.wmf"/><Relationship Id="rId268" Type="http://schemas.openxmlformats.org/officeDocument/2006/relationships/image" Target="media/image172.jpeg"/><Relationship Id="rId11" Type="http://schemas.openxmlformats.org/officeDocument/2006/relationships/image" Target="media/image4.png"/><Relationship Id="rId32" Type="http://schemas.openxmlformats.org/officeDocument/2006/relationships/image" Target="media/image24.wmf"/><Relationship Id="rId53" Type="http://schemas.openxmlformats.org/officeDocument/2006/relationships/image" Target="media/image37.png"/><Relationship Id="rId74" Type="http://schemas.openxmlformats.org/officeDocument/2006/relationships/image" Target="media/image51.wmf"/><Relationship Id="rId128" Type="http://schemas.openxmlformats.org/officeDocument/2006/relationships/image" Target="media/image80.wmf"/><Relationship Id="rId149" Type="http://schemas.openxmlformats.org/officeDocument/2006/relationships/image" Target="media/image93.jpeg"/><Relationship Id="rId5" Type="http://schemas.openxmlformats.org/officeDocument/2006/relationships/webSettings" Target="webSettings.xml"/><Relationship Id="rId95" Type="http://schemas.openxmlformats.org/officeDocument/2006/relationships/oleObject" Target="embeddings/oleObject26.bin"/><Relationship Id="rId160" Type="http://schemas.openxmlformats.org/officeDocument/2006/relationships/image" Target="media/image101.wmf"/><Relationship Id="rId181" Type="http://schemas.openxmlformats.org/officeDocument/2006/relationships/oleObject" Target="embeddings/oleObject58.bin"/><Relationship Id="rId216" Type="http://schemas.openxmlformats.org/officeDocument/2006/relationships/image" Target="media/image138.wmf"/><Relationship Id="rId258" Type="http://schemas.openxmlformats.org/officeDocument/2006/relationships/image" Target="media/image162.gif"/><Relationship Id="rId279" Type="http://schemas.openxmlformats.org/officeDocument/2006/relationships/footer" Target="footer2.xml"/><Relationship Id="rId22" Type="http://schemas.openxmlformats.org/officeDocument/2006/relationships/image" Target="media/image15.gif"/><Relationship Id="rId43" Type="http://schemas.openxmlformats.org/officeDocument/2006/relationships/oleObject" Target="embeddings/oleObject5.bin"/><Relationship Id="rId64" Type="http://schemas.openxmlformats.org/officeDocument/2006/relationships/image" Target="media/image46.wmf"/><Relationship Id="rId118" Type="http://schemas.openxmlformats.org/officeDocument/2006/relationships/image" Target="media/image75.wmf"/><Relationship Id="rId139" Type="http://schemas.openxmlformats.org/officeDocument/2006/relationships/oleObject" Target="embeddings/oleObject47.bin"/><Relationship Id="rId85" Type="http://schemas.openxmlformats.org/officeDocument/2006/relationships/image" Target="media/image57.jpeg"/><Relationship Id="rId150" Type="http://schemas.openxmlformats.org/officeDocument/2006/relationships/image" Target="media/image94.jpeg"/><Relationship Id="rId171" Type="http://schemas.openxmlformats.org/officeDocument/2006/relationships/image" Target="media/image108.jpeg"/><Relationship Id="rId192" Type="http://schemas.openxmlformats.org/officeDocument/2006/relationships/image" Target="media/image126.wmf"/><Relationship Id="rId206" Type="http://schemas.openxmlformats.org/officeDocument/2006/relationships/oleObject" Target="embeddings/oleObject66.bin"/><Relationship Id="rId227" Type="http://schemas.openxmlformats.org/officeDocument/2006/relationships/oleObject" Target="embeddings/oleObject77.bin"/><Relationship Id="rId248" Type="http://schemas.openxmlformats.org/officeDocument/2006/relationships/image" Target="media/image152.gif"/><Relationship Id="rId269" Type="http://schemas.openxmlformats.org/officeDocument/2006/relationships/image" Target="media/image173.gif"/><Relationship Id="rId12" Type="http://schemas.openxmlformats.org/officeDocument/2006/relationships/image" Target="media/image5.png"/><Relationship Id="rId33" Type="http://schemas.openxmlformats.org/officeDocument/2006/relationships/oleObject" Target="embeddings/oleObject2.bin"/><Relationship Id="rId108" Type="http://schemas.openxmlformats.org/officeDocument/2006/relationships/oleObject" Target="embeddings/oleObject32.bin"/><Relationship Id="rId129" Type="http://schemas.openxmlformats.org/officeDocument/2006/relationships/oleObject" Target="embeddings/oleObject42.bin"/><Relationship Id="rId280" Type="http://schemas.openxmlformats.org/officeDocument/2006/relationships/footer" Target="footer3.xml"/><Relationship Id="rId54" Type="http://schemas.openxmlformats.org/officeDocument/2006/relationships/image" Target="media/image38.png"/><Relationship Id="rId75" Type="http://schemas.openxmlformats.org/officeDocument/2006/relationships/oleObject" Target="embeddings/oleObject17.bin"/><Relationship Id="rId96" Type="http://schemas.openxmlformats.org/officeDocument/2006/relationships/image" Target="media/image63.wmf"/><Relationship Id="rId140" Type="http://schemas.openxmlformats.org/officeDocument/2006/relationships/image" Target="media/image86.wmf"/><Relationship Id="rId161" Type="http://schemas.openxmlformats.org/officeDocument/2006/relationships/oleObject" Target="embeddings/oleObject53.bin"/><Relationship Id="rId182" Type="http://schemas.openxmlformats.org/officeDocument/2006/relationships/image" Target="media/image117.wmf"/><Relationship Id="rId217" Type="http://schemas.openxmlformats.org/officeDocument/2006/relationships/oleObject" Target="embeddings/oleObject72.bin"/><Relationship Id="rId6" Type="http://schemas.openxmlformats.org/officeDocument/2006/relationships/footnotes" Target="footnotes.xml"/><Relationship Id="rId259" Type="http://schemas.openxmlformats.org/officeDocument/2006/relationships/image" Target="media/image163.gif"/><Relationship Id="rId23" Type="http://schemas.openxmlformats.org/officeDocument/2006/relationships/image" Target="media/image16.gif"/><Relationship Id="rId119" Type="http://schemas.openxmlformats.org/officeDocument/2006/relationships/oleObject" Target="embeddings/oleObject37.bin"/><Relationship Id="rId270" Type="http://schemas.openxmlformats.org/officeDocument/2006/relationships/image" Target="media/image174.gif"/><Relationship Id="rId44" Type="http://schemas.openxmlformats.org/officeDocument/2006/relationships/image" Target="media/image32.wmf"/><Relationship Id="rId60" Type="http://schemas.openxmlformats.org/officeDocument/2006/relationships/image" Target="media/image43.jpeg"/><Relationship Id="rId65" Type="http://schemas.openxmlformats.org/officeDocument/2006/relationships/oleObject" Target="embeddings/oleObject12.bin"/><Relationship Id="rId81" Type="http://schemas.openxmlformats.org/officeDocument/2006/relationships/oleObject" Target="embeddings/oleObject20.bin"/><Relationship Id="rId86" Type="http://schemas.openxmlformats.org/officeDocument/2006/relationships/image" Target="media/image58.jpeg"/><Relationship Id="rId130" Type="http://schemas.openxmlformats.org/officeDocument/2006/relationships/image" Target="media/image81.wmf"/><Relationship Id="rId135" Type="http://schemas.openxmlformats.org/officeDocument/2006/relationships/oleObject" Target="embeddings/oleObject45.bin"/><Relationship Id="rId151" Type="http://schemas.openxmlformats.org/officeDocument/2006/relationships/image" Target="media/image95.jpeg"/><Relationship Id="rId156" Type="http://schemas.openxmlformats.org/officeDocument/2006/relationships/image" Target="media/image99.wmf"/><Relationship Id="rId177" Type="http://schemas.openxmlformats.org/officeDocument/2006/relationships/image" Target="media/image114.jpeg"/><Relationship Id="rId198" Type="http://schemas.openxmlformats.org/officeDocument/2006/relationships/oleObject" Target="embeddings/oleObject62.bin"/><Relationship Id="rId172" Type="http://schemas.openxmlformats.org/officeDocument/2006/relationships/image" Target="media/image109.jpeg"/><Relationship Id="rId193" Type="http://schemas.openxmlformats.org/officeDocument/2006/relationships/oleObject" Target="embeddings/oleObject60.bin"/><Relationship Id="rId202" Type="http://schemas.openxmlformats.org/officeDocument/2006/relationships/oleObject" Target="embeddings/oleObject64.bin"/><Relationship Id="rId207" Type="http://schemas.openxmlformats.org/officeDocument/2006/relationships/image" Target="media/image134.wmf"/><Relationship Id="rId223" Type="http://schemas.openxmlformats.org/officeDocument/2006/relationships/oleObject" Target="embeddings/oleObject75.bin"/><Relationship Id="rId228" Type="http://schemas.openxmlformats.org/officeDocument/2006/relationships/image" Target="media/image144.wmf"/><Relationship Id="rId244" Type="http://schemas.openxmlformats.org/officeDocument/2006/relationships/image" Target="media/image148.gif"/><Relationship Id="rId249" Type="http://schemas.openxmlformats.org/officeDocument/2006/relationships/image" Target="media/image153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3.bin"/><Relationship Id="rId109" Type="http://schemas.openxmlformats.org/officeDocument/2006/relationships/image" Target="media/image70.wmf"/><Relationship Id="rId260" Type="http://schemas.openxmlformats.org/officeDocument/2006/relationships/image" Target="media/image164.gif"/><Relationship Id="rId265" Type="http://schemas.openxmlformats.org/officeDocument/2006/relationships/image" Target="media/image169.jpeg"/><Relationship Id="rId281" Type="http://schemas.openxmlformats.org/officeDocument/2006/relationships/fontTable" Target="fontTable.xml"/><Relationship Id="rId34" Type="http://schemas.openxmlformats.org/officeDocument/2006/relationships/image" Target="media/image25.png"/><Relationship Id="rId50" Type="http://schemas.openxmlformats.org/officeDocument/2006/relationships/oleObject" Target="embeddings/oleObject8.bin"/><Relationship Id="rId55" Type="http://schemas.openxmlformats.org/officeDocument/2006/relationships/image" Target="media/image39.png"/><Relationship Id="rId76" Type="http://schemas.openxmlformats.org/officeDocument/2006/relationships/image" Target="media/image52.wmf"/><Relationship Id="rId97" Type="http://schemas.openxmlformats.org/officeDocument/2006/relationships/oleObject" Target="embeddings/oleObject27.bin"/><Relationship Id="rId104" Type="http://schemas.openxmlformats.org/officeDocument/2006/relationships/oleObject" Target="embeddings/oleObject30.bin"/><Relationship Id="rId120" Type="http://schemas.openxmlformats.org/officeDocument/2006/relationships/image" Target="media/image76.wmf"/><Relationship Id="rId125" Type="http://schemas.openxmlformats.org/officeDocument/2006/relationships/oleObject" Target="embeddings/oleObject40.bin"/><Relationship Id="rId141" Type="http://schemas.openxmlformats.org/officeDocument/2006/relationships/oleObject" Target="embeddings/oleObject48.bin"/><Relationship Id="rId146" Type="http://schemas.openxmlformats.org/officeDocument/2006/relationships/image" Target="media/image90.jpeg"/><Relationship Id="rId167" Type="http://schemas.openxmlformats.org/officeDocument/2006/relationships/oleObject" Target="embeddings/oleObject56.bin"/><Relationship Id="rId188" Type="http://schemas.openxmlformats.org/officeDocument/2006/relationships/image" Target="media/image122.jpeg"/><Relationship Id="rId7" Type="http://schemas.openxmlformats.org/officeDocument/2006/relationships/endnotes" Target="endnotes.xml"/><Relationship Id="rId71" Type="http://schemas.openxmlformats.org/officeDocument/2006/relationships/oleObject" Target="embeddings/oleObject15.bin"/><Relationship Id="rId92" Type="http://schemas.openxmlformats.org/officeDocument/2006/relationships/oleObject" Target="embeddings/oleObject24.bin"/><Relationship Id="rId162" Type="http://schemas.openxmlformats.org/officeDocument/2006/relationships/image" Target="media/image102.wmf"/><Relationship Id="rId183" Type="http://schemas.openxmlformats.org/officeDocument/2006/relationships/oleObject" Target="embeddings/oleObject59.bin"/><Relationship Id="rId213" Type="http://schemas.openxmlformats.org/officeDocument/2006/relationships/oleObject" Target="embeddings/oleObject70.bin"/><Relationship Id="rId218" Type="http://schemas.openxmlformats.org/officeDocument/2006/relationships/image" Target="media/image139.w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0" Type="http://schemas.openxmlformats.org/officeDocument/2006/relationships/image" Target="media/image154.gif"/><Relationship Id="rId255" Type="http://schemas.openxmlformats.org/officeDocument/2006/relationships/image" Target="media/image159.gif"/><Relationship Id="rId271" Type="http://schemas.openxmlformats.org/officeDocument/2006/relationships/image" Target="media/image175.jpeg"/><Relationship Id="rId276" Type="http://schemas.openxmlformats.org/officeDocument/2006/relationships/hyperlink" Target="http://www.isopromat.ru/" TargetMode="External"/><Relationship Id="rId24" Type="http://schemas.openxmlformats.org/officeDocument/2006/relationships/image" Target="media/image17.jpeg"/><Relationship Id="rId40" Type="http://schemas.openxmlformats.org/officeDocument/2006/relationships/image" Target="media/image30.wmf"/><Relationship Id="rId45" Type="http://schemas.openxmlformats.org/officeDocument/2006/relationships/oleObject" Target="embeddings/oleObject6.bin"/><Relationship Id="rId66" Type="http://schemas.openxmlformats.org/officeDocument/2006/relationships/image" Target="media/image47.wmf"/><Relationship Id="rId87" Type="http://schemas.openxmlformats.org/officeDocument/2006/relationships/image" Target="media/image59.jpeg"/><Relationship Id="rId110" Type="http://schemas.openxmlformats.org/officeDocument/2006/relationships/oleObject" Target="embeddings/oleObject33.bin"/><Relationship Id="rId115" Type="http://schemas.openxmlformats.org/officeDocument/2006/relationships/image" Target="media/image73.wmf"/><Relationship Id="rId131" Type="http://schemas.openxmlformats.org/officeDocument/2006/relationships/oleObject" Target="embeddings/oleObject43.bin"/><Relationship Id="rId136" Type="http://schemas.openxmlformats.org/officeDocument/2006/relationships/image" Target="media/image84.wmf"/><Relationship Id="rId157" Type="http://schemas.openxmlformats.org/officeDocument/2006/relationships/oleObject" Target="embeddings/oleObject51.bin"/><Relationship Id="rId178" Type="http://schemas.openxmlformats.org/officeDocument/2006/relationships/image" Target="media/image115.wmf"/><Relationship Id="rId61" Type="http://schemas.openxmlformats.org/officeDocument/2006/relationships/image" Target="media/image44.jpeg"/><Relationship Id="rId82" Type="http://schemas.openxmlformats.org/officeDocument/2006/relationships/image" Target="media/image55.jpeg"/><Relationship Id="rId152" Type="http://schemas.openxmlformats.org/officeDocument/2006/relationships/image" Target="media/image96.jpeg"/><Relationship Id="rId173" Type="http://schemas.openxmlformats.org/officeDocument/2006/relationships/image" Target="media/image110.jpeg"/><Relationship Id="rId194" Type="http://schemas.openxmlformats.org/officeDocument/2006/relationships/image" Target="media/image127.gif"/><Relationship Id="rId199" Type="http://schemas.openxmlformats.org/officeDocument/2006/relationships/image" Target="media/image130.wmf"/><Relationship Id="rId203" Type="http://schemas.openxmlformats.org/officeDocument/2006/relationships/image" Target="media/image132.wmf"/><Relationship Id="rId208" Type="http://schemas.openxmlformats.org/officeDocument/2006/relationships/oleObject" Target="embeddings/oleObject67.bin"/><Relationship Id="rId229" Type="http://schemas.openxmlformats.org/officeDocument/2006/relationships/oleObject" Target="embeddings/oleObject78.bin"/><Relationship Id="rId19" Type="http://schemas.openxmlformats.org/officeDocument/2006/relationships/image" Target="media/image12.png"/><Relationship Id="rId224" Type="http://schemas.openxmlformats.org/officeDocument/2006/relationships/image" Target="media/image142.wmf"/><Relationship Id="rId245" Type="http://schemas.openxmlformats.org/officeDocument/2006/relationships/image" Target="media/image149.gif"/><Relationship Id="rId261" Type="http://schemas.openxmlformats.org/officeDocument/2006/relationships/image" Target="media/image165.gif"/><Relationship Id="rId266" Type="http://schemas.openxmlformats.org/officeDocument/2006/relationships/image" Target="media/image170.jpeg"/><Relationship Id="rId14" Type="http://schemas.openxmlformats.org/officeDocument/2006/relationships/image" Target="media/image7.png"/><Relationship Id="rId30" Type="http://schemas.openxmlformats.org/officeDocument/2006/relationships/image" Target="media/image23.wmf"/><Relationship Id="rId35" Type="http://schemas.openxmlformats.org/officeDocument/2006/relationships/image" Target="media/image26.png"/><Relationship Id="rId56" Type="http://schemas.openxmlformats.org/officeDocument/2006/relationships/image" Target="media/image40.png"/><Relationship Id="rId77" Type="http://schemas.openxmlformats.org/officeDocument/2006/relationships/oleObject" Target="embeddings/oleObject18.bin"/><Relationship Id="rId100" Type="http://schemas.openxmlformats.org/officeDocument/2006/relationships/image" Target="media/image65.wmf"/><Relationship Id="rId105" Type="http://schemas.openxmlformats.org/officeDocument/2006/relationships/image" Target="media/image68.wmf"/><Relationship Id="rId126" Type="http://schemas.openxmlformats.org/officeDocument/2006/relationships/image" Target="media/image79.wmf"/><Relationship Id="rId147" Type="http://schemas.openxmlformats.org/officeDocument/2006/relationships/image" Target="media/image91.jpeg"/><Relationship Id="rId168" Type="http://schemas.openxmlformats.org/officeDocument/2006/relationships/image" Target="media/image105.jpeg"/><Relationship Id="rId282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6.wmf"/><Relationship Id="rId72" Type="http://schemas.openxmlformats.org/officeDocument/2006/relationships/image" Target="media/image50.wmf"/><Relationship Id="rId93" Type="http://schemas.openxmlformats.org/officeDocument/2006/relationships/oleObject" Target="embeddings/oleObject25.bin"/><Relationship Id="rId98" Type="http://schemas.openxmlformats.org/officeDocument/2006/relationships/image" Target="media/image64.wmf"/><Relationship Id="rId121" Type="http://schemas.openxmlformats.org/officeDocument/2006/relationships/oleObject" Target="embeddings/oleObject38.bin"/><Relationship Id="rId142" Type="http://schemas.openxmlformats.org/officeDocument/2006/relationships/image" Target="media/image87.wmf"/><Relationship Id="rId163" Type="http://schemas.openxmlformats.org/officeDocument/2006/relationships/oleObject" Target="embeddings/oleObject54.bin"/><Relationship Id="rId184" Type="http://schemas.openxmlformats.org/officeDocument/2006/relationships/image" Target="media/image118.jpeg"/><Relationship Id="rId189" Type="http://schemas.openxmlformats.org/officeDocument/2006/relationships/image" Target="media/image123.jpeg"/><Relationship Id="rId219" Type="http://schemas.openxmlformats.org/officeDocument/2006/relationships/oleObject" Target="embeddings/oleObject73.bin"/><Relationship Id="rId3" Type="http://schemas.openxmlformats.org/officeDocument/2006/relationships/styles" Target="styles.xml"/><Relationship Id="rId214" Type="http://schemas.openxmlformats.org/officeDocument/2006/relationships/image" Target="media/image137.wmf"/><Relationship Id="rId230" Type="http://schemas.openxmlformats.org/officeDocument/2006/relationships/image" Target="media/image145.wmf"/><Relationship Id="rId251" Type="http://schemas.openxmlformats.org/officeDocument/2006/relationships/image" Target="media/image155.gif"/><Relationship Id="rId256" Type="http://schemas.openxmlformats.org/officeDocument/2006/relationships/image" Target="media/image160.gif"/><Relationship Id="rId277" Type="http://schemas.openxmlformats.org/officeDocument/2006/relationships/hyperlink" Target="http://teh-meh.ucoz.ru" TargetMode="External"/><Relationship Id="rId25" Type="http://schemas.openxmlformats.org/officeDocument/2006/relationships/image" Target="media/image18.png"/><Relationship Id="rId46" Type="http://schemas.openxmlformats.org/officeDocument/2006/relationships/image" Target="media/image33.jpeg"/><Relationship Id="rId67" Type="http://schemas.openxmlformats.org/officeDocument/2006/relationships/oleObject" Target="embeddings/oleObject13.bin"/><Relationship Id="rId116" Type="http://schemas.openxmlformats.org/officeDocument/2006/relationships/oleObject" Target="embeddings/oleObject36.bin"/><Relationship Id="rId137" Type="http://schemas.openxmlformats.org/officeDocument/2006/relationships/oleObject" Target="embeddings/oleObject46.bin"/><Relationship Id="rId158" Type="http://schemas.openxmlformats.org/officeDocument/2006/relationships/image" Target="media/image100.wmf"/><Relationship Id="rId272" Type="http://schemas.openxmlformats.org/officeDocument/2006/relationships/image" Target="media/image176.jpeg"/><Relationship Id="rId20" Type="http://schemas.openxmlformats.org/officeDocument/2006/relationships/image" Target="media/image13.gif"/><Relationship Id="rId41" Type="http://schemas.openxmlformats.org/officeDocument/2006/relationships/oleObject" Target="embeddings/oleObject4.bin"/><Relationship Id="rId62" Type="http://schemas.openxmlformats.org/officeDocument/2006/relationships/image" Target="media/image45.wmf"/><Relationship Id="rId83" Type="http://schemas.openxmlformats.org/officeDocument/2006/relationships/image" Target="media/image56.wmf"/><Relationship Id="rId88" Type="http://schemas.openxmlformats.org/officeDocument/2006/relationships/image" Target="media/image60.wmf"/><Relationship Id="rId111" Type="http://schemas.openxmlformats.org/officeDocument/2006/relationships/image" Target="media/image71.wmf"/><Relationship Id="rId132" Type="http://schemas.openxmlformats.org/officeDocument/2006/relationships/image" Target="media/image82.wmf"/><Relationship Id="rId153" Type="http://schemas.openxmlformats.org/officeDocument/2006/relationships/image" Target="media/image97.jpeg"/><Relationship Id="rId174" Type="http://schemas.openxmlformats.org/officeDocument/2006/relationships/image" Target="media/image111.jpeg"/><Relationship Id="rId179" Type="http://schemas.openxmlformats.org/officeDocument/2006/relationships/oleObject" Target="embeddings/oleObject57.bin"/><Relationship Id="rId195" Type="http://schemas.openxmlformats.org/officeDocument/2006/relationships/image" Target="media/image128.wmf"/><Relationship Id="rId209" Type="http://schemas.openxmlformats.org/officeDocument/2006/relationships/image" Target="media/image135.wmf"/><Relationship Id="rId190" Type="http://schemas.openxmlformats.org/officeDocument/2006/relationships/image" Target="media/image124.jpeg"/><Relationship Id="rId204" Type="http://schemas.openxmlformats.org/officeDocument/2006/relationships/oleObject" Target="embeddings/oleObject65.bin"/><Relationship Id="rId220" Type="http://schemas.openxmlformats.org/officeDocument/2006/relationships/image" Target="media/image140.wmf"/><Relationship Id="rId225" Type="http://schemas.openxmlformats.org/officeDocument/2006/relationships/oleObject" Target="embeddings/oleObject76.bin"/><Relationship Id="rId246" Type="http://schemas.openxmlformats.org/officeDocument/2006/relationships/image" Target="media/image150.gif"/><Relationship Id="rId267" Type="http://schemas.openxmlformats.org/officeDocument/2006/relationships/image" Target="media/image171.jpe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1.wmf"/><Relationship Id="rId106" Type="http://schemas.openxmlformats.org/officeDocument/2006/relationships/oleObject" Target="embeddings/oleObject31.bin"/><Relationship Id="rId127" Type="http://schemas.openxmlformats.org/officeDocument/2006/relationships/oleObject" Target="embeddings/oleObject41.bin"/><Relationship Id="rId262" Type="http://schemas.openxmlformats.org/officeDocument/2006/relationships/image" Target="media/image166.jpeg"/><Relationship Id="rId10" Type="http://schemas.openxmlformats.org/officeDocument/2006/relationships/image" Target="media/image3.png"/><Relationship Id="rId31" Type="http://schemas.openxmlformats.org/officeDocument/2006/relationships/oleObject" Target="embeddings/oleObject1.bin"/><Relationship Id="rId52" Type="http://schemas.openxmlformats.org/officeDocument/2006/relationships/oleObject" Target="embeddings/oleObject9.bin"/><Relationship Id="rId73" Type="http://schemas.openxmlformats.org/officeDocument/2006/relationships/oleObject" Target="embeddings/oleObject16.bin"/><Relationship Id="rId78" Type="http://schemas.openxmlformats.org/officeDocument/2006/relationships/image" Target="media/image53.wmf"/><Relationship Id="rId94" Type="http://schemas.openxmlformats.org/officeDocument/2006/relationships/image" Target="media/image62.wmf"/><Relationship Id="rId99" Type="http://schemas.openxmlformats.org/officeDocument/2006/relationships/oleObject" Target="embeddings/oleObject28.bin"/><Relationship Id="rId101" Type="http://schemas.openxmlformats.org/officeDocument/2006/relationships/oleObject" Target="embeddings/oleObject29.bin"/><Relationship Id="rId122" Type="http://schemas.openxmlformats.org/officeDocument/2006/relationships/image" Target="media/image77.wmf"/><Relationship Id="rId143" Type="http://schemas.openxmlformats.org/officeDocument/2006/relationships/oleObject" Target="embeddings/oleObject49.bin"/><Relationship Id="rId148" Type="http://schemas.openxmlformats.org/officeDocument/2006/relationships/image" Target="media/image92.jpeg"/><Relationship Id="rId164" Type="http://schemas.openxmlformats.org/officeDocument/2006/relationships/image" Target="media/image103.wmf"/><Relationship Id="rId169" Type="http://schemas.openxmlformats.org/officeDocument/2006/relationships/image" Target="media/image106.jpeg"/><Relationship Id="rId185" Type="http://schemas.openxmlformats.org/officeDocument/2006/relationships/image" Target="media/image1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16.wmf"/><Relationship Id="rId210" Type="http://schemas.openxmlformats.org/officeDocument/2006/relationships/oleObject" Target="embeddings/oleObject68.bin"/><Relationship Id="rId215" Type="http://schemas.openxmlformats.org/officeDocument/2006/relationships/oleObject" Target="embeddings/oleObject71.bin"/><Relationship Id="rId257" Type="http://schemas.openxmlformats.org/officeDocument/2006/relationships/image" Target="media/image161.gif"/><Relationship Id="rId278" Type="http://schemas.openxmlformats.org/officeDocument/2006/relationships/hyperlink" Target="http://www.detalmach.ru/" TargetMode="External"/><Relationship Id="rId26" Type="http://schemas.openxmlformats.org/officeDocument/2006/relationships/image" Target="media/image19.png"/><Relationship Id="rId231" Type="http://schemas.openxmlformats.org/officeDocument/2006/relationships/oleObject" Target="embeddings/oleObject79.bin"/><Relationship Id="rId252" Type="http://schemas.openxmlformats.org/officeDocument/2006/relationships/image" Target="media/image156.gif"/><Relationship Id="rId273" Type="http://schemas.openxmlformats.org/officeDocument/2006/relationships/image" Target="media/image177.jpeg"/><Relationship Id="rId47" Type="http://schemas.openxmlformats.org/officeDocument/2006/relationships/image" Target="media/image34.wmf"/><Relationship Id="rId68" Type="http://schemas.openxmlformats.org/officeDocument/2006/relationships/image" Target="media/image48.wmf"/><Relationship Id="rId89" Type="http://schemas.openxmlformats.org/officeDocument/2006/relationships/oleObject" Target="embeddings/oleObject22.bin"/><Relationship Id="rId112" Type="http://schemas.openxmlformats.org/officeDocument/2006/relationships/oleObject" Target="embeddings/oleObject34.bin"/><Relationship Id="rId133" Type="http://schemas.openxmlformats.org/officeDocument/2006/relationships/oleObject" Target="embeddings/oleObject44.bin"/><Relationship Id="rId154" Type="http://schemas.openxmlformats.org/officeDocument/2006/relationships/image" Target="media/image98.wmf"/><Relationship Id="rId175" Type="http://schemas.openxmlformats.org/officeDocument/2006/relationships/image" Target="media/image112.jpeg"/><Relationship Id="rId196" Type="http://schemas.openxmlformats.org/officeDocument/2006/relationships/oleObject" Target="embeddings/oleObject61.bin"/><Relationship Id="rId200" Type="http://schemas.openxmlformats.org/officeDocument/2006/relationships/oleObject" Target="embeddings/oleObject63.bin"/><Relationship Id="rId16" Type="http://schemas.openxmlformats.org/officeDocument/2006/relationships/image" Target="media/image9.png"/><Relationship Id="rId221" Type="http://schemas.openxmlformats.org/officeDocument/2006/relationships/oleObject" Target="embeddings/oleObject74.bin"/><Relationship Id="rId242" Type="http://schemas.microsoft.com/office/2007/relationships/hdphoto" Target="media/hdphoto1.wdp"/><Relationship Id="rId263" Type="http://schemas.openxmlformats.org/officeDocument/2006/relationships/image" Target="media/image167.jpeg"/><Relationship Id="rId37" Type="http://schemas.openxmlformats.org/officeDocument/2006/relationships/image" Target="media/image28.jpeg"/><Relationship Id="rId58" Type="http://schemas.openxmlformats.org/officeDocument/2006/relationships/oleObject" Target="embeddings/oleObject10.bin"/><Relationship Id="rId79" Type="http://schemas.openxmlformats.org/officeDocument/2006/relationships/oleObject" Target="embeddings/oleObject19.bin"/><Relationship Id="rId102" Type="http://schemas.openxmlformats.org/officeDocument/2006/relationships/image" Target="media/image66.png"/><Relationship Id="rId123" Type="http://schemas.openxmlformats.org/officeDocument/2006/relationships/oleObject" Target="embeddings/oleObject39.bin"/><Relationship Id="rId144" Type="http://schemas.openxmlformats.org/officeDocument/2006/relationships/image" Target="media/image88.jpeg"/><Relationship Id="rId90" Type="http://schemas.openxmlformats.org/officeDocument/2006/relationships/image" Target="media/image61.wmf"/><Relationship Id="rId165" Type="http://schemas.openxmlformats.org/officeDocument/2006/relationships/oleObject" Target="embeddings/oleObject55.bin"/><Relationship Id="rId186" Type="http://schemas.openxmlformats.org/officeDocument/2006/relationships/image" Target="media/image120.png"/><Relationship Id="rId211" Type="http://schemas.openxmlformats.org/officeDocument/2006/relationships/image" Target="media/image136.wmf"/><Relationship Id="rId232" Type="http://schemas.openxmlformats.org/officeDocument/2006/relationships/image" Target="media/image146.png"/><Relationship Id="rId253" Type="http://schemas.openxmlformats.org/officeDocument/2006/relationships/image" Target="media/image157.gif"/><Relationship Id="rId274" Type="http://schemas.openxmlformats.org/officeDocument/2006/relationships/footer" Target="footer1.xml"/><Relationship Id="rId27" Type="http://schemas.openxmlformats.org/officeDocument/2006/relationships/image" Target="media/image20.png"/><Relationship Id="rId48" Type="http://schemas.openxmlformats.org/officeDocument/2006/relationships/oleObject" Target="embeddings/oleObject7.bin"/><Relationship Id="rId69" Type="http://schemas.openxmlformats.org/officeDocument/2006/relationships/oleObject" Target="embeddings/oleObject14.bin"/><Relationship Id="rId113" Type="http://schemas.openxmlformats.org/officeDocument/2006/relationships/image" Target="media/image72.wmf"/><Relationship Id="rId134" Type="http://schemas.openxmlformats.org/officeDocument/2006/relationships/image" Target="media/image83.wmf"/><Relationship Id="rId80" Type="http://schemas.openxmlformats.org/officeDocument/2006/relationships/image" Target="media/image54.wmf"/><Relationship Id="rId155" Type="http://schemas.openxmlformats.org/officeDocument/2006/relationships/oleObject" Target="embeddings/oleObject50.bin"/><Relationship Id="rId176" Type="http://schemas.openxmlformats.org/officeDocument/2006/relationships/image" Target="media/image113.jpeg"/><Relationship Id="rId197" Type="http://schemas.openxmlformats.org/officeDocument/2006/relationships/image" Target="media/image129.wmf"/><Relationship Id="rId201" Type="http://schemas.openxmlformats.org/officeDocument/2006/relationships/image" Target="media/image131.wmf"/><Relationship Id="rId222" Type="http://schemas.openxmlformats.org/officeDocument/2006/relationships/image" Target="media/image141.wmf"/><Relationship Id="rId243" Type="http://schemas.openxmlformats.org/officeDocument/2006/relationships/image" Target="media/image147.gif"/><Relationship Id="rId264" Type="http://schemas.openxmlformats.org/officeDocument/2006/relationships/image" Target="media/image168.jpeg"/><Relationship Id="rId17" Type="http://schemas.openxmlformats.org/officeDocument/2006/relationships/image" Target="media/image10.png"/><Relationship Id="rId38" Type="http://schemas.openxmlformats.org/officeDocument/2006/relationships/image" Target="media/image29.wmf"/><Relationship Id="rId59" Type="http://schemas.openxmlformats.org/officeDocument/2006/relationships/image" Target="media/image42.jpeg"/><Relationship Id="rId103" Type="http://schemas.openxmlformats.org/officeDocument/2006/relationships/image" Target="media/image67.wmf"/><Relationship Id="rId124" Type="http://schemas.openxmlformats.org/officeDocument/2006/relationships/image" Target="media/image78.wmf"/><Relationship Id="rId70" Type="http://schemas.openxmlformats.org/officeDocument/2006/relationships/image" Target="media/image49.wmf"/><Relationship Id="rId91" Type="http://schemas.openxmlformats.org/officeDocument/2006/relationships/oleObject" Target="embeddings/oleObject23.bin"/><Relationship Id="rId145" Type="http://schemas.openxmlformats.org/officeDocument/2006/relationships/image" Target="media/image89.jpeg"/><Relationship Id="rId166" Type="http://schemas.openxmlformats.org/officeDocument/2006/relationships/image" Target="media/image104.wmf"/><Relationship Id="rId187" Type="http://schemas.openxmlformats.org/officeDocument/2006/relationships/image" Target="media/image121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69.bin"/><Relationship Id="rId254" Type="http://schemas.openxmlformats.org/officeDocument/2006/relationships/image" Target="media/image158.gif"/><Relationship Id="rId28" Type="http://schemas.openxmlformats.org/officeDocument/2006/relationships/image" Target="media/image21.png"/><Relationship Id="rId49" Type="http://schemas.openxmlformats.org/officeDocument/2006/relationships/image" Target="media/image35.wmf"/><Relationship Id="rId114" Type="http://schemas.openxmlformats.org/officeDocument/2006/relationships/oleObject" Target="embeddings/oleObject35.bin"/><Relationship Id="rId275" Type="http://schemas.openxmlformats.org/officeDocument/2006/relationships/hyperlink" Target="http://technical-mechanics.nar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8F16A-C86A-44E5-B51F-DF4D3648F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91</Pages>
  <Words>16634</Words>
  <Characters>94819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Назначение непечатаемых символов</vt:lpstr>
    </vt:vector>
  </TitlesOfParts>
  <Company>LMK</Company>
  <LinksUpToDate>false</LinksUpToDate>
  <CharactersWithSpaces>111231</CharactersWithSpaces>
  <SharedDoc>false</SharedDoc>
  <HLinks>
    <vt:vector size="48" baseType="variant">
      <vt:variant>
        <vt:i4>393228</vt:i4>
      </vt:variant>
      <vt:variant>
        <vt:i4>192</vt:i4>
      </vt:variant>
      <vt:variant>
        <vt:i4>0</vt:i4>
      </vt:variant>
      <vt:variant>
        <vt:i4>5</vt:i4>
      </vt:variant>
      <vt:variant>
        <vt:lpwstr>http://plazmen.ru/wp-content/uploads/2013/11/plazmennaia-svarka-2.jpg</vt:lpwstr>
      </vt:variant>
      <vt:variant>
        <vt:lpwstr/>
      </vt:variant>
      <vt:variant>
        <vt:i4>1900546</vt:i4>
      </vt:variant>
      <vt:variant>
        <vt:i4>186</vt:i4>
      </vt:variant>
      <vt:variant>
        <vt:i4>0</vt:i4>
      </vt:variant>
      <vt:variant>
        <vt:i4>5</vt:i4>
      </vt:variant>
      <vt:variant>
        <vt:lpwstr>http://plazmen.ru/wp-content/uploads/2013/11/plazmennaya-svarka-svoimi-rukami.gif</vt:lpwstr>
      </vt:variant>
      <vt:variant>
        <vt:lpwstr/>
      </vt:variant>
      <vt:variant>
        <vt:i4>4325386</vt:i4>
      </vt:variant>
      <vt:variant>
        <vt:i4>60</vt:i4>
      </vt:variant>
      <vt:variant>
        <vt:i4>0</vt:i4>
      </vt:variant>
      <vt:variant>
        <vt:i4>5</vt:i4>
      </vt:variant>
      <vt:variant>
        <vt:lpwstr>http://pandia.ru/text/category/ventilyatciya/</vt:lpwstr>
      </vt:variant>
      <vt:variant>
        <vt:lpwstr/>
      </vt:variant>
      <vt:variant>
        <vt:i4>6881354</vt:i4>
      </vt:variant>
      <vt:variant>
        <vt:i4>51</vt:i4>
      </vt:variant>
      <vt:variant>
        <vt:i4>0</vt:i4>
      </vt:variant>
      <vt:variant>
        <vt:i4>5</vt:i4>
      </vt:variant>
      <vt:variant>
        <vt:lpwstr>http://pandia.ru/text/category/obrabotka_metallov/</vt:lpwstr>
      </vt:variant>
      <vt:variant>
        <vt:lpwstr/>
      </vt:variant>
      <vt:variant>
        <vt:i4>1048630</vt:i4>
      </vt:variant>
      <vt:variant>
        <vt:i4>48</vt:i4>
      </vt:variant>
      <vt:variant>
        <vt:i4>0</vt:i4>
      </vt:variant>
      <vt:variant>
        <vt:i4>5</vt:i4>
      </vt:variant>
      <vt:variant>
        <vt:lpwstr>http://pandia.ru/text/category/prakticheskie_raboti/</vt:lpwstr>
      </vt:variant>
      <vt:variant>
        <vt:lpwstr/>
      </vt:variant>
      <vt:variant>
        <vt:i4>3014667</vt:i4>
      </vt:variant>
      <vt:variant>
        <vt:i4>45</vt:i4>
      </vt:variant>
      <vt:variant>
        <vt:i4>0</vt:i4>
      </vt:variant>
      <vt:variant>
        <vt:i4>5</vt:i4>
      </vt:variant>
      <vt:variant>
        <vt:lpwstr>http://pandia.ru/text/category/vipolnenie_rabot/</vt:lpwstr>
      </vt:variant>
      <vt:variant>
        <vt:lpwstr/>
      </vt:variant>
      <vt:variant>
        <vt:i4>131084</vt:i4>
      </vt:variant>
      <vt:variant>
        <vt:i4>36</vt:i4>
      </vt:variant>
      <vt:variant>
        <vt:i4>0</vt:i4>
      </vt:variant>
      <vt:variant>
        <vt:i4>5</vt:i4>
      </vt:variant>
      <vt:variant>
        <vt:lpwstr>http://gendocs.ru/v35811/%D0%92%D0%BD%D0%B8%D0%BC%D0%B0%D0%BD%D0%B8%D0%B5</vt:lpwstr>
      </vt:variant>
      <vt:variant>
        <vt:lpwstr/>
      </vt:variant>
      <vt:variant>
        <vt:i4>1245237</vt:i4>
      </vt:variant>
      <vt:variant>
        <vt:i4>-1</vt:i4>
      </vt:variant>
      <vt:variant>
        <vt:i4>2448</vt:i4>
      </vt:variant>
      <vt:variant>
        <vt:i4>1</vt:i4>
      </vt:variant>
      <vt:variant>
        <vt:lpwstr>http://gendocs.ru/docs/19/18670/conv_1/file1_html_4868c549.png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Назначение непечатаемых символов</dc:title>
  <dc:creator>Lora</dc:creator>
  <cp:lastModifiedBy>Einwtein</cp:lastModifiedBy>
  <cp:revision>28</cp:revision>
  <cp:lastPrinted>2012-09-28T08:16:00Z</cp:lastPrinted>
  <dcterms:created xsi:type="dcterms:W3CDTF">2019-05-30T09:22:00Z</dcterms:created>
  <dcterms:modified xsi:type="dcterms:W3CDTF">2021-03-22T16:52:00Z</dcterms:modified>
</cp:coreProperties>
</file>