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F57D31" w:rsidTr="00260664">
        <w:trPr>
          <w:trHeight w:val="567"/>
        </w:trPr>
        <w:tc>
          <w:tcPr>
            <w:tcW w:w="9677" w:type="dxa"/>
            <w:vAlign w:val="bottom"/>
          </w:tcPr>
          <w:p w:rsid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F57D31" w:rsidRDefault="00331CF8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6CA5" w:rsidRPr="00A16C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учебной </w:t>
            </w:r>
            <w:r w:rsidR="00A16CA5" w:rsidRPr="00A16CA5">
              <w:rPr>
                <w:sz w:val="28"/>
                <w:szCs w:val="28"/>
              </w:rPr>
              <w:t xml:space="preserve"> дисциплине</w:t>
            </w:r>
          </w:p>
        </w:tc>
      </w:tr>
      <w:tr w:rsidR="00C42BBC" w:rsidRPr="00F57D31" w:rsidTr="00260664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F57D31" w:rsidRDefault="00C425C5" w:rsidP="00C425C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A19CC">
              <w:rPr>
                <w:b/>
                <w:bCs/>
                <w:caps/>
                <w:sz w:val="28"/>
                <w:szCs w:val="28"/>
              </w:rPr>
              <w:t>ОП. 1</w:t>
            </w:r>
            <w:r>
              <w:rPr>
                <w:b/>
                <w:bCs/>
                <w:caps/>
                <w:sz w:val="28"/>
                <w:szCs w:val="28"/>
              </w:rPr>
              <w:t>5</w:t>
            </w:r>
            <w:r w:rsidRPr="004A19CC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основы электротехники и электроники</w:t>
            </w:r>
          </w:p>
        </w:tc>
      </w:tr>
      <w:tr w:rsidR="00C42BBC" w:rsidRPr="00F57D31" w:rsidTr="00260664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F57D31" w:rsidRDefault="007075CD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75C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6704;mso-position-horizontal-relative:text;mso-position-vertical-relative:text" filled="f" stroked="f">
                  <v:textbox style="mso-next-textbox:#_x0000_s1026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F57D31" w:rsidTr="00260664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9216A4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 xml:space="preserve">основной </w:t>
            </w:r>
            <w:r>
              <w:rPr>
                <w:sz w:val="28"/>
                <w:szCs w:val="28"/>
              </w:rPr>
              <w:t xml:space="preserve">образовательной программы </w:t>
            </w:r>
            <w:r w:rsidRPr="00F57D31">
              <w:rPr>
                <w:sz w:val="28"/>
                <w:szCs w:val="28"/>
              </w:rPr>
              <w:t>подготовки специалистов среднего звена</w:t>
            </w:r>
            <w:r>
              <w:rPr>
                <w:sz w:val="28"/>
                <w:szCs w:val="28"/>
              </w:rPr>
              <w:t xml:space="preserve"> (ППС</w:t>
            </w:r>
            <w:r w:rsidR="00CF2E3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З)</w:t>
            </w:r>
          </w:p>
        </w:tc>
      </w:tr>
      <w:tr w:rsidR="00C42BBC" w:rsidRPr="00F57D31" w:rsidTr="00C425C5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331CF8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 xml:space="preserve">по </w:t>
            </w:r>
            <w:r w:rsidR="00331CF8">
              <w:rPr>
                <w:sz w:val="28"/>
                <w:szCs w:val="28"/>
              </w:rPr>
              <w:t>специальности</w:t>
            </w:r>
            <w:r w:rsidRPr="00F57D31">
              <w:rPr>
                <w:sz w:val="28"/>
                <w:szCs w:val="28"/>
              </w:rPr>
              <w:t>:</w:t>
            </w:r>
          </w:p>
        </w:tc>
      </w:tr>
      <w:tr w:rsidR="00C425C5" w:rsidRPr="00F57D31" w:rsidTr="00260664">
        <w:trPr>
          <w:trHeight w:val="756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5C5" w:rsidRPr="000B152D" w:rsidRDefault="00C425C5" w:rsidP="00E724DA">
            <w:pPr>
              <w:jc w:val="center"/>
              <w:rPr>
                <w:bCs/>
                <w:sz w:val="28"/>
                <w:szCs w:val="28"/>
              </w:rPr>
            </w:pPr>
            <w:r w:rsidRPr="000B152D">
              <w:rPr>
                <w:bCs/>
                <w:sz w:val="28"/>
                <w:szCs w:val="28"/>
              </w:rPr>
              <w:t>15.02.08 Технология машиностроения</w:t>
            </w:r>
          </w:p>
        </w:tc>
      </w:tr>
      <w:tr w:rsidR="00C425C5" w:rsidRPr="00F57D31" w:rsidTr="00260664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5C5" w:rsidRPr="00F57D31" w:rsidRDefault="007075CD" w:rsidP="00044BA1">
            <w:pPr>
              <w:jc w:val="center"/>
              <w:rPr>
                <w:sz w:val="28"/>
                <w:szCs w:val="28"/>
              </w:rPr>
            </w:pPr>
            <w:r w:rsidRPr="007075CD">
              <w:rPr>
                <w:noProof/>
              </w:rPr>
              <w:pict>
                <v:shape id="_x0000_s1029" type="#_x0000_t202" style="position:absolute;left:0;text-align:left;margin-left:198pt;margin-top:.05pt;width:183.6pt;height:18.05pt;z-index:-251655680;mso-position-horizontal-relative:text;mso-position-vertical-relative:text" filled="f" stroked="f">
                  <v:textbox style="mso-next-textbox:#_x0000_s1029" inset="0,0,0,0">
                    <w:txbxContent>
                      <w:p w:rsidR="00C425C5" w:rsidRPr="004D2874" w:rsidRDefault="00C425C5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5C5" w:rsidRDefault="00C425C5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5C5" w:rsidRDefault="00C425C5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F30C01" w:rsidRDefault="00F30C01" w:rsidP="009216A4">
      <w:pPr>
        <w:spacing w:line="360" w:lineRule="auto"/>
      </w:pPr>
    </w:p>
    <w:p w:rsidR="00F30C01" w:rsidRDefault="00F30C01" w:rsidP="009216A4">
      <w:pPr>
        <w:spacing w:line="360" w:lineRule="auto"/>
      </w:pPr>
    </w:p>
    <w:p w:rsidR="00F30C01" w:rsidRDefault="00F30C01" w:rsidP="009216A4">
      <w:pPr>
        <w:spacing w:line="360" w:lineRule="auto"/>
      </w:pPr>
    </w:p>
    <w:p w:rsidR="009216A4" w:rsidRDefault="00A16CA5" w:rsidP="00F30C01">
      <w:pPr>
        <w:spacing w:line="360" w:lineRule="auto"/>
        <w:ind w:firstLine="851"/>
        <w:jc w:val="both"/>
      </w:pPr>
      <w:r w:rsidRPr="00A16CA5">
        <w:lastRenderedPageBreak/>
        <w:t xml:space="preserve">Методические указания по организации и  проведению самостоятельной  работы студентов </w:t>
      </w:r>
      <w:r w:rsidR="00C42BBC" w:rsidRPr="009A0526">
        <w:t>по учебной дисциплине</w:t>
      </w:r>
      <w:r w:rsidR="00C425C5" w:rsidRPr="00C425C5">
        <w:t xml:space="preserve"> </w:t>
      </w:r>
      <w:r w:rsidR="00C425C5" w:rsidRPr="00F30C01">
        <w:rPr>
          <w:b/>
        </w:rPr>
        <w:t>ОП 15 Основы электротехники и электроники</w:t>
      </w:r>
      <w:r w:rsidR="00C42BBC" w:rsidRPr="009A0526">
        <w:t xml:space="preserve"> разработан</w:t>
      </w:r>
      <w:r>
        <w:t xml:space="preserve">ы </w:t>
      </w:r>
      <w:r w:rsidR="00C42BBC" w:rsidRPr="009A0526">
        <w:t xml:space="preserve"> на основе Федерального государственного образовательного стандарта (далее </w:t>
      </w:r>
      <w:r w:rsidR="00C42BBC">
        <w:t xml:space="preserve">– </w:t>
      </w:r>
      <w:r w:rsidR="00C42BBC" w:rsidRPr="009A0526">
        <w:t>ФГОС</w:t>
      </w:r>
      <w:r w:rsidR="00C42BBC" w:rsidRPr="00FE1F04">
        <w:t>) среднего профессионального образования (далее – СПО) для специальности</w:t>
      </w:r>
      <w:r w:rsidR="00C425C5">
        <w:t xml:space="preserve"> </w:t>
      </w:r>
      <w:r w:rsidR="00C425C5" w:rsidRPr="0098609C">
        <w:t>15.02.08 Технология машиностроения</w:t>
      </w:r>
      <w:proofErr w:type="gramStart"/>
      <w:r w:rsidR="00C425C5">
        <w:t xml:space="preserve"> </w:t>
      </w:r>
      <w:r w:rsidR="00F30C01">
        <w:t>.</w:t>
      </w:r>
      <w:proofErr w:type="gramEnd"/>
    </w:p>
    <w:p w:rsidR="009216A4" w:rsidRDefault="009216A4" w:rsidP="009216A4">
      <w:pPr>
        <w:spacing w:line="360" w:lineRule="auto"/>
      </w:pPr>
    </w:p>
    <w:p w:rsidR="00C42BBC" w:rsidRDefault="00C42BBC" w:rsidP="009216A4">
      <w:pPr>
        <w:spacing w:line="360" w:lineRule="auto"/>
      </w:pPr>
      <w:r>
        <w:t>Организация разработчик: ГОБПОУ «Елецкий колледж экономики, промышленности и отраслевых технологий»</w:t>
      </w:r>
    </w:p>
    <w:p w:rsidR="00C42BBC" w:rsidRDefault="00C42BBC" w:rsidP="0091603B">
      <w:pPr>
        <w:spacing w:before="720" w:line="360" w:lineRule="auto"/>
        <w:jc w:val="both"/>
      </w:pPr>
      <w:r>
        <w:t xml:space="preserve">Разработчик: </w:t>
      </w:r>
      <w:proofErr w:type="spellStart"/>
      <w:r w:rsidR="00C425C5">
        <w:t>Белянина</w:t>
      </w:r>
      <w:proofErr w:type="spellEnd"/>
      <w:r w:rsidR="00C425C5">
        <w:t xml:space="preserve"> Е.Ю. </w:t>
      </w:r>
      <w:r>
        <w:t xml:space="preserve">преподаватель  дисциплин </w:t>
      </w:r>
      <w:r w:rsidRPr="0091603B">
        <w:t>профессионального цикла</w:t>
      </w:r>
    </w:p>
    <w:p w:rsidR="00C42BBC" w:rsidRDefault="00C42BBC" w:rsidP="0091603B">
      <w:pPr>
        <w:spacing w:before="720" w:line="360" w:lineRule="auto"/>
        <w:jc w:val="both"/>
      </w:pPr>
    </w:p>
    <w:p w:rsidR="00C42BB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/>
      </w:tblPr>
      <w:tblGrid>
        <w:gridCol w:w="5105"/>
        <w:gridCol w:w="4811"/>
      </w:tblGrid>
      <w:tr w:rsidR="00C42BBC" w:rsidRPr="00136DBD">
        <w:tc>
          <w:tcPr>
            <w:tcW w:w="5105" w:type="dxa"/>
          </w:tcPr>
          <w:p w:rsidR="001C5131" w:rsidRDefault="001C5131" w:rsidP="00260664">
            <w:r>
              <w:t>РАССМОТРЕНО</w:t>
            </w:r>
          </w:p>
          <w:p w:rsidR="00C42BBC" w:rsidRPr="006131BF" w:rsidRDefault="00C42BBC" w:rsidP="00260664">
            <w:pPr>
              <w:shd w:val="clear" w:color="auto" w:fill="FFFFFF"/>
              <w:autoSpaceDE w:val="0"/>
              <w:autoSpaceDN w:val="0"/>
              <w:adjustRightInd w:val="0"/>
            </w:pPr>
            <w:r w:rsidRPr="006131BF">
              <w:t>Цикловой комиссией УГС</w:t>
            </w:r>
            <w:r w:rsidRPr="006131BF">
              <w:br/>
              <w:t>1</w:t>
            </w:r>
            <w:r w:rsidR="00F30C01">
              <w:t>5</w:t>
            </w:r>
            <w:r w:rsidRPr="006131BF">
              <w:t xml:space="preserve">.00.00 </w:t>
            </w:r>
            <w:r w:rsidR="00F30C01">
              <w:t>Машиностроение</w:t>
            </w:r>
          </w:p>
          <w:p w:rsidR="00C42BBC" w:rsidRPr="006131BF" w:rsidRDefault="00C42BBC" w:rsidP="0026066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131BF">
              <w:rPr>
                <w:rFonts w:ascii="Times New Roman" w:hAnsi="Times New Roman" w:cs="Times New Roman"/>
                <w:b w:val="0"/>
                <w:bCs w:val="0"/>
              </w:rPr>
              <w:t>Председатель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ЦМК</w:t>
            </w:r>
            <w:r w:rsidRPr="006131B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:rsidR="00C42BBC" w:rsidRPr="006131BF" w:rsidRDefault="00C42BBC" w:rsidP="00260664"/>
          <w:p w:rsidR="00C42BBC" w:rsidRPr="006131BF" w:rsidRDefault="00C42BBC" w:rsidP="0026066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131BF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_______________ </w:t>
            </w:r>
            <w:r w:rsidR="00F30C01" w:rsidRPr="00F30C01">
              <w:rPr>
                <w:rFonts w:ascii="Times New Roman" w:hAnsi="Times New Roman" w:cs="Times New Roman"/>
                <w:b w:val="0"/>
                <w:bCs w:val="0"/>
                <w:iCs/>
              </w:rPr>
              <w:t>Ткачева М.Н.</w:t>
            </w:r>
          </w:p>
          <w:p w:rsidR="00C42BBC" w:rsidRPr="006131BF" w:rsidRDefault="00C42BBC" w:rsidP="00260664">
            <w:pPr>
              <w:rPr>
                <w:i/>
                <w:iCs/>
              </w:rPr>
            </w:pPr>
          </w:p>
        </w:tc>
        <w:tc>
          <w:tcPr>
            <w:tcW w:w="4811" w:type="dxa"/>
          </w:tcPr>
          <w:p w:rsidR="001C5131" w:rsidRPr="006131BF" w:rsidRDefault="001C5131" w:rsidP="001C5131">
            <w:r w:rsidRPr="006131BF">
              <w:t>ОДОБРЕНО</w:t>
            </w:r>
          </w:p>
          <w:p w:rsidR="00C42BBC" w:rsidRPr="006131BF" w:rsidRDefault="00C42BBC" w:rsidP="002A3CFC">
            <w:r w:rsidRPr="006131BF">
              <w:t>Заместитель директора</w:t>
            </w:r>
          </w:p>
          <w:p w:rsidR="00C42BBC" w:rsidRPr="006131BF" w:rsidRDefault="00C42BBC" w:rsidP="002A3CFC">
            <w:r w:rsidRPr="006131BF">
              <w:t>по учебно-методической  работе:</w:t>
            </w:r>
          </w:p>
          <w:p w:rsidR="00C42BBC" w:rsidRPr="006131BF" w:rsidRDefault="00C42BBC" w:rsidP="002A3CFC"/>
          <w:p w:rsidR="00C42BBC" w:rsidRPr="006131BF" w:rsidRDefault="00C42BBC" w:rsidP="002A3CFC"/>
          <w:p w:rsidR="00C42BBC" w:rsidRPr="006131BF" w:rsidRDefault="00F30C01" w:rsidP="002A3CFC">
            <w:r>
              <w:t xml:space="preserve">________________ </w:t>
            </w:r>
            <w:r w:rsidR="00C42BBC" w:rsidRPr="006131BF">
              <w:t>Кирил</w:t>
            </w:r>
            <w:r w:rsidR="00A81C91">
              <w:t>л</w:t>
            </w:r>
            <w:r>
              <w:t>ова Т.К.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9E57C8">
      <w:pPr>
        <w:spacing w:line="360" w:lineRule="auto"/>
        <w:jc w:val="both"/>
      </w:pPr>
    </w:p>
    <w:p w:rsidR="00C42BBC" w:rsidRPr="00C90D41" w:rsidRDefault="00C42BBC" w:rsidP="009E57C8"/>
    <w:p w:rsidR="00C42BBC" w:rsidRDefault="00C42BBC" w:rsidP="0026066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C425C5" w:rsidRDefault="00C42BBC" w:rsidP="00A16CA5">
      <w:pPr>
        <w:spacing w:line="360" w:lineRule="auto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155F5C" w:rsidRPr="00A16CA5">
        <w:rPr>
          <w:b/>
          <w:bCs/>
          <w:sz w:val="28"/>
          <w:szCs w:val="28"/>
        </w:rPr>
        <w:t>и  проведению</w:t>
      </w:r>
      <w:proofErr w:type="gramEnd"/>
      <w:r w:rsidR="00155F5C" w:rsidRPr="00A16CA5">
        <w:rPr>
          <w:b/>
          <w:bCs/>
          <w:sz w:val="28"/>
          <w:szCs w:val="28"/>
        </w:rPr>
        <w:t xml:space="preserve"> самостоятельной  работы студентов</w:t>
      </w:r>
      <w:r w:rsidR="00155F5C" w:rsidRPr="00F65D9D">
        <w:rPr>
          <w:b/>
          <w:bCs/>
          <w:sz w:val="28"/>
          <w:szCs w:val="28"/>
        </w:rPr>
        <w:t xml:space="preserve"> 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</w:t>
      </w:r>
      <w:r w:rsidRPr="00155F5C">
        <w:rPr>
          <w:b/>
          <w:sz w:val="36"/>
          <w:szCs w:val="36"/>
        </w:rPr>
        <w:t xml:space="preserve"> </w:t>
      </w:r>
      <w:r w:rsidRPr="00155F5C">
        <w:rPr>
          <w:sz w:val="28"/>
          <w:szCs w:val="28"/>
        </w:rPr>
        <w:t>Методические рекомендации для студентов по конкретным видам самостоятельной работы</w:t>
      </w:r>
    </w:p>
    <w:p w:rsidR="00155F5C" w:rsidRPr="00C425C5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C425C5">
        <w:rPr>
          <w:sz w:val="28"/>
          <w:szCs w:val="28"/>
        </w:rPr>
        <w:t>2.1 Систематическая проработка конспектов занятий, учебной и специальной технической литературы</w:t>
      </w:r>
    </w:p>
    <w:p w:rsidR="00155F5C" w:rsidRPr="00C425C5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C425C5">
        <w:rPr>
          <w:sz w:val="28"/>
          <w:szCs w:val="28"/>
        </w:rPr>
        <w:t>2.2 Подготовка к контрольным работам</w:t>
      </w:r>
    </w:p>
    <w:p w:rsidR="00155F5C" w:rsidRPr="00C425C5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C425C5">
        <w:rPr>
          <w:sz w:val="28"/>
          <w:szCs w:val="28"/>
        </w:rPr>
        <w:t>2.3 Самостоятельное изучение материала и конспектирование лекций по учебной и специальной технической литературе</w:t>
      </w:r>
    </w:p>
    <w:p w:rsidR="00D65361" w:rsidRPr="00D65361" w:rsidRDefault="00D65361" w:rsidP="00155F5C">
      <w:pPr>
        <w:spacing w:after="120" w:line="360" w:lineRule="auto"/>
        <w:jc w:val="both"/>
        <w:rPr>
          <w:sz w:val="28"/>
          <w:szCs w:val="28"/>
        </w:rPr>
      </w:pPr>
      <w:r w:rsidRPr="00D65361">
        <w:rPr>
          <w:sz w:val="28"/>
          <w:szCs w:val="28"/>
        </w:rPr>
        <w:t xml:space="preserve">2.4 Подготовка к сообщению или беседе на занятии по заданной преподавателем теме </w:t>
      </w:r>
    </w:p>
    <w:p w:rsidR="00155F5C" w:rsidRPr="00C425C5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C425C5">
        <w:rPr>
          <w:sz w:val="28"/>
          <w:szCs w:val="28"/>
        </w:rPr>
        <w:t>2.</w:t>
      </w:r>
      <w:r w:rsidR="00D65361">
        <w:rPr>
          <w:sz w:val="28"/>
          <w:szCs w:val="28"/>
        </w:rPr>
        <w:t>5</w:t>
      </w:r>
      <w:r w:rsidRPr="00C425C5">
        <w:rPr>
          <w:sz w:val="28"/>
          <w:szCs w:val="28"/>
        </w:rPr>
        <w:t xml:space="preserve"> Выполнение расчетных заданий  </w:t>
      </w:r>
    </w:p>
    <w:p w:rsidR="00155F5C" w:rsidRPr="00C425C5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C425C5">
        <w:rPr>
          <w:sz w:val="28"/>
          <w:szCs w:val="28"/>
        </w:rPr>
        <w:t>2.</w:t>
      </w:r>
      <w:r w:rsidR="00D65361">
        <w:rPr>
          <w:sz w:val="28"/>
          <w:szCs w:val="28"/>
        </w:rPr>
        <w:t>6</w:t>
      </w:r>
      <w:r w:rsidRPr="00C425C5">
        <w:rPr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 xml:space="preserve">Перечень рекомендуемой литературы </w:t>
      </w:r>
    </w:p>
    <w:p w:rsidR="00155F5C" w:rsidRPr="00155F5C" w:rsidRDefault="00155F5C" w:rsidP="00155F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Pr="00C425C5" w:rsidRDefault="00C42BBC" w:rsidP="00C425C5">
      <w:pPr>
        <w:ind w:firstLine="720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C425C5">
        <w:rPr>
          <w:b/>
          <w:bCs/>
          <w:lang w:val="en-US"/>
        </w:rPr>
        <w:lastRenderedPageBreak/>
        <w:t>I</w:t>
      </w:r>
      <w:r w:rsidRPr="00C425C5">
        <w:rPr>
          <w:b/>
          <w:bCs/>
        </w:rPr>
        <w:t xml:space="preserve"> Паспорт </w:t>
      </w:r>
      <w:r w:rsidR="00A16CA5" w:rsidRPr="00C425C5">
        <w:rPr>
          <w:b/>
          <w:bCs/>
        </w:rPr>
        <w:t xml:space="preserve">методических указаний по организации </w:t>
      </w:r>
      <w:proofErr w:type="gramStart"/>
      <w:r w:rsidR="00A16CA5" w:rsidRPr="00C425C5">
        <w:rPr>
          <w:b/>
          <w:bCs/>
        </w:rPr>
        <w:t>и  проведению</w:t>
      </w:r>
      <w:proofErr w:type="gramEnd"/>
      <w:r w:rsidR="00A16CA5" w:rsidRPr="00C425C5">
        <w:rPr>
          <w:b/>
          <w:bCs/>
        </w:rPr>
        <w:t xml:space="preserve"> самостоятельной  работы студентов </w:t>
      </w:r>
    </w:p>
    <w:p w:rsidR="00C42BBC" w:rsidRPr="00C425C5" w:rsidRDefault="00C42BBC" w:rsidP="00C425C5">
      <w:pPr>
        <w:ind w:firstLine="720"/>
        <w:rPr>
          <w:b/>
          <w:bCs/>
        </w:rPr>
      </w:pPr>
      <w:r w:rsidRPr="00C425C5">
        <w:rPr>
          <w:b/>
          <w:bCs/>
        </w:rPr>
        <w:t>1 Область применения</w:t>
      </w:r>
    </w:p>
    <w:p w:rsidR="0015468F" w:rsidRPr="00C425C5" w:rsidRDefault="0015468F" w:rsidP="00A81C91">
      <w:pPr>
        <w:spacing w:before="240"/>
        <w:ind w:firstLine="567"/>
        <w:jc w:val="both"/>
      </w:pPr>
      <w:r w:rsidRPr="00C425C5"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</w:t>
      </w:r>
      <w:r w:rsidR="00C425C5" w:rsidRPr="00C425C5">
        <w:t xml:space="preserve">ОП 15 Основы </w:t>
      </w:r>
      <w:proofErr w:type="gramStart"/>
      <w:r w:rsidR="00C425C5" w:rsidRPr="00C425C5">
        <w:t xml:space="preserve">электротехники и электроники </w:t>
      </w:r>
      <w:r w:rsidRPr="00C425C5">
        <w:t>образовательной программы подготовки специалистов среднего звена</w:t>
      </w:r>
      <w:proofErr w:type="gramEnd"/>
      <w:r w:rsidRPr="00C425C5">
        <w:t xml:space="preserve"> по специальности </w:t>
      </w:r>
      <w:r w:rsidR="00C425C5" w:rsidRPr="00C425C5">
        <w:t>15.</w:t>
      </w:r>
      <w:r w:rsidR="00E16CF4">
        <w:t>02.08 Технология машиностроения.</w:t>
      </w:r>
    </w:p>
    <w:p w:rsidR="0015468F" w:rsidRPr="00C425C5" w:rsidRDefault="0015468F" w:rsidP="00A81C91">
      <w:pPr>
        <w:ind w:firstLine="720"/>
        <w:jc w:val="both"/>
      </w:pPr>
      <w:r w:rsidRPr="00C425C5"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закреплении теоретических знаний и умений.</w:t>
      </w:r>
    </w:p>
    <w:p w:rsidR="0015468F" w:rsidRPr="00C425C5" w:rsidRDefault="0015468F" w:rsidP="00C425C5">
      <w:pPr>
        <w:widowControl w:val="0"/>
        <w:suppressAutoHyphens/>
        <w:autoSpaceDE w:val="0"/>
      </w:pPr>
    </w:p>
    <w:p w:rsidR="00C42BBC" w:rsidRPr="00C425C5" w:rsidRDefault="00C42BBC" w:rsidP="006131BF">
      <w:pPr>
        <w:widowControl w:val="0"/>
        <w:suppressAutoHyphens/>
        <w:autoSpaceDE w:val="0"/>
        <w:spacing w:line="360" w:lineRule="auto"/>
        <w:rPr>
          <w:b/>
          <w:bCs/>
        </w:rPr>
      </w:pPr>
      <w:r w:rsidRPr="00C425C5">
        <w:t xml:space="preserve">           </w:t>
      </w:r>
      <w:r w:rsidRPr="00C425C5">
        <w:rPr>
          <w:b/>
          <w:bCs/>
        </w:rPr>
        <w:t xml:space="preserve">2 Объекты оценивания – результаты освоения </w:t>
      </w:r>
    </w:p>
    <w:p w:rsidR="0015468F" w:rsidRPr="00C425C5" w:rsidRDefault="0015468F" w:rsidP="0015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25C5">
        <w:t xml:space="preserve">Самостоятельная работа направлена на освоение студентами следующих результатов обучения согласно требованиям рабочей программы дисциплины </w:t>
      </w:r>
      <w:r w:rsidR="00C425C5" w:rsidRPr="00C425C5">
        <w:t xml:space="preserve">ОП 15 Основы электротехники и электроники: </w:t>
      </w:r>
    </w:p>
    <w:p w:rsidR="00C425C5" w:rsidRPr="00C425C5" w:rsidRDefault="00C425C5" w:rsidP="00C425C5">
      <w:pPr>
        <w:ind w:firstLine="540"/>
        <w:rPr>
          <w:b/>
          <w:i/>
        </w:rPr>
      </w:pPr>
      <w:r w:rsidRPr="00C425C5">
        <w:rPr>
          <w:b/>
          <w:i/>
        </w:rPr>
        <w:t xml:space="preserve">уметь: </w:t>
      </w:r>
    </w:p>
    <w:p w:rsidR="00C425C5" w:rsidRPr="00C425C5" w:rsidRDefault="00C425C5" w:rsidP="00C425C5">
      <w:pPr>
        <w:shd w:val="clear" w:color="auto" w:fill="FFFFFF"/>
        <w:spacing w:before="10"/>
      </w:pPr>
      <w:r w:rsidRPr="00C425C5">
        <w:rPr>
          <w:i/>
          <w:spacing w:val="-3"/>
        </w:rPr>
        <w:t xml:space="preserve">- </w:t>
      </w:r>
      <w:r w:rsidR="00E16CF4">
        <w:rPr>
          <w:spacing w:val="-3"/>
        </w:rPr>
        <w:t>рассчитывать электрическую</w:t>
      </w:r>
      <w:r w:rsidRPr="00C425C5">
        <w:rPr>
          <w:spacing w:val="-3"/>
        </w:rPr>
        <w:t xml:space="preserve"> напряженность и разность </w:t>
      </w:r>
      <w:r w:rsidRPr="00C425C5">
        <w:t xml:space="preserve">потенциалов в поле </w:t>
      </w:r>
    </w:p>
    <w:p w:rsidR="00C425C5" w:rsidRPr="00C425C5" w:rsidRDefault="00C425C5" w:rsidP="00C425C5">
      <w:pPr>
        <w:shd w:val="clear" w:color="auto" w:fill="FFFFFF"/>
        <w:spacing w:before="10"/>
      </w:pPr>
      <w:r w:rsidRPr="00C425C5">
        <w:t xml:space="preserve">  единичного заряда и в однородном поле;</w:t>
      </w:r>
    </w:p>
    <w:p w:rsidR="00C425C5" w:rsidRPr="00C425C5" w:rsidRDefault="00C425C5" w:rsidP="00C425C5">
      <w:pPr>
        <w:shd w:val="clear" w:color="auto" w:fill="FFFFFF"/>
        <w:spacing w:before="10"/>
      </w:pPr>
      <w:r w:rsidRPr="00C425C5">
        <w:t xml:space="preserve">- рассчитывать емкость при параллельном и последовательном соединении </w:t>
      </w:r>
    </w:p>
    <w:p w:rsidR="00C425C5" w:rsidRPr="00C425C5" w:rsidRDefault="00C425C5" w:rsidP="00C425C5">
      <w:pPr>
        <w:shd w:val="clear" w:color="auto" w:fill="FFFFFF"/>
        <w:spacing w:before="10"/>
      </w:pPr>
      <w:r w:rsidRPr="00C425C5">
        <w:t xml:space="preserve">  конденсаторов;</w:t>
      </w:r>
    </w:p>
    <w:p w:rsidR="00C425C5" w:rsidRPr="00C425C5" w:rsidRDefault="00C425C5" w:rsidP="00C4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 w:rsidRPr="00C425C5">
        <w:t>- р</w:t>
      </w:r>
      <w:r w:rsidRPr="00C425C5">
        <w:rPr>
          <w:spacing w:val="-4"/>
        </w:rPr>
        <w:t>ассчитывать электрические цепи постоянного тока;</w:t>
      </w:r>
    </w:p>
    <w:p w:rsidR="00C425C5" w:rsidRPr="00C425C5" w:rsidRDefault="00C425C5" w:rsidP="00C4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 w:rsidRPr="00C425C5">
        <w:rPr>
          <w:spacing w:val="-4"/>
        </w:rPr>
        <w:t xml:space="preserve">- </w:t>
      </w:r>
      <w:r w:rsidRPr="00C425C5">
        <w:rPr>
          <w:spacing w:val="-3"/>
        </w:rPr>
        <w:t xml:space="preserve">производить расчет однородной неразветвленной магнитной цепи </w:t>
      </w:r>
      <w:r w:rsidRPr="00C425C5">
        <w:rPr>
          <w:spacing w:val="-5"/>
        </w:rPr>
        <w:t>постоянного тока;</w:t>
      </w:r>
    </w:p>
    <w:p w:rsidR="00C425C5" w:rsidRPr="00C425C5" w:rsidRDefault="00C425C5" w:rsidP="00C4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  <w:r w:rsidRPr="00C425C5">
        <w:rPr>
          <w:spacing w:val="-4"/>
        </w:rPr>
        <w:t xml:space="preserve">- </w:t>
      </w:r>
      <w:r w:rsidRPr="00C425C5">
        <w:rPr>
          <w:spacing w:val="-2"/>
        </w:rPr>
        <w:t xml:space="preserve">строить временные и векторные диаграммы, рассчитывать по ним параметры </w:t>
      </w:r>
    </w:p>
    <w:p w:rsidR="00C425C5" w:rsidRPr="00C425C5" w:rsidRDefault="00C425C5" w:rsidP="00C4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 w:rsidRPr="00C425C5">
        <w:rPr>
          <w:spacing w:val="-2"/>
        </w:rPr>
        <w:t xml:space="preserve">  </w:t>
      </w:r>
      <w:r w:rsidRPr="00C425C5">
        <w:rPr>
          <w:spacing w:val="-4"/>
        </w:rPr>
        <w:t>синусоидальных сигналов;</w:t>
      </w:r>
    </w:p>
    <w:p w:rsidR="00C425C5" w:rsidRPr="00C425C5" w:rsidRDefault="00C425C5" w:rsidP="00C4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3"/>
        </w:rPr>
      </w:pPr>
      <w:r w:rsidRPr="00C425C5">
        <w:rPr>
          <w:spacing w:val="-4"/>
        </w:rPr>
        <w:t xml:space="preserve">- </w:t>
      </w:r>
      <w:r w:rsidRPr="00C425C5">
        <w:rPr>
          <w:spacing w:val="-3"/>
        </w:rPr>
        <w:t>пользоваться электроизмерительными приборами;</w:t>
      </w:r>
    </w:p>
    <w:p w:rsidR="00C425C5" w:rsidRPr="00C425C5" w:rsidRDefault="00C425C5" w:rsidP="00C4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3"/>
        </w:rPr>
      </w:pPr>
      <w:r w:rsidRPr="00C425C5">
        <w:rPr>
          <w:spacing w:val="-3"/>
        </w:rPr>
        <w:t>- рассчитывать погрешность измерения;</w:t>
      </w:r>
    </w:p>
    <w:p w:rsidR="00C425C5" w:rsidRPr="00C425C5" w:rsidRDefault="00C425C5" w:rsidP="00C425C5">
      <w:pPr>
        <w:shd w:val="clear" w:color="auto" w:fill="FFFFFF"/>
        <w:jc w:val="both"/>
      </w:pPr>
      <w:r w:rsidRPr="00C425C5">
        <w:rPr>
          <w:spacing w:val="-3"/>
        </w:rPr>
        <w:t xml:space="preserve">- </w:t>
      </w:r>
      <w:r w:rsidRPr="00C425C5">
        <w:rPr>
          <w:spacing w:val="-4"/>
        </w:rPr>
        <w:t xml:space="preserve">определять </w:t>
      </w:r>
      <w:r w:rsidRPr="00C425C5">
        <w:rPr>
          <w:spacing w:val="14"/>
        </w:rPr>
        <w:t>тип</w:t>
      </w:r>
      <w:r w:rsidRPr="00C425C5">
        <w:t xml:space="preserve"> </w:t>
      </w:r>
      <w:r w:rsidRPr="00C425C5">
        <w:rPr>
          <w:spacing w:val="-4"/>
        </w:rPr>
        <w:t xml:space="preserve">и параметры электрических машин по их </w:t>
      </w:r>
      <w:r w:rsidRPr="00C425C5">
        <w:rPr>
          <w:spacing w:val="-5"/>
        </w:rPr>
        <w:t>маркировке;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6"/>
        </w:rPr>
      </w:pPr>
      <w:r w:rsidRPr="00C425C5">
        <w:rPr>
          <w:spacing w:val="-5"/>
        </w:rPr>
        <w:t xml:space="preserve">- </w:t>
      </w:r>
      <w:r w:rsidRPr="00C425C5">
        <w:rPr>
          <w:spacing w:val="-3"/>
        </w:rPr>
        <w:t xml:space="preserve">определять типы полупроводниковых приборов по их </w:t>
      </w:r>
      <w:r w:rsidRPr="00C425C5">
        <w:rPr>
          <w:spacing w:val="-6"/>
        </w:rPr>
        <w:t>маркировке;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6"/>
        </w:rPr>
      </w:pPr>
      <w:r w:rsidRPr="00C425C5">
        <w:rPr>
          <w:spacing w:val="-6"/>
        </w:rPr>
        <w:t>- рассчитывать основные параметры полупроводниковых приборов;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3"/>
        </w:rPr>
      </w:pPr>
      <w:r w:rsidRPr="00C425C5">
        <w:rPr>
          <w:spacing w:val="-6"/>
        </w:rPr>
        <w:t xml:space="preserve">- </w:t>
      </w:r>
      <w:r w:rsidRPr="00C425C5">
        <w:rPr>
          <w:spacing w:val="-3"/>
        </w:rPr>
        <w:t xml:space="preserve">изображать графики мгновенных значений выпрямленного напряжения различных 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3"/>
        </w:rPr>
      </w:pPr>
      <w:r w:rsidRPr="00C425C5">
        <w:rPr>
          <w:spacing w:val="-3"/>
        </w:rPr>
        <w:t xml:space="preserve">  схем выпрямителей;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3"/>
        </w:rPr>
      </w:pPr>
      <w:r w:rsidRPr="00C425C5">
        <w:rPr>
          <w:spacing w:val="-3"/>
        </w:rPr>
        <w:t xml:space="preserve">- рассчитывать основные параметры выпрямителей, сглаживающих фильтров и 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3"/>
        </w:rPr>
      </w:pPr>
      <w:r w:rsidRPr="00C425C5">
        <w:rPr>
          <w:spacing w:val="-3"/>
        </w:rPr>
        <w:t xml:space="preserve">  стабилизаторов; 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3"/>
        </w:rPr>
      </w:pPr>
      <w:r w:rsidRPr="00C425C5">
        <w:rPr>
          <w:spacing w:val="-3"/>
        </w:rPr>
        <w:t>- рассчитывать основные параметры усилителей;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3"/>
        </w:rPr>
      </w:pPr>
      <w:r w:rsidRPr="00C425C5">
        <w:rPr>
          <w:spacing w:val="-3"/>
        </w:rPr>
        <w:t>- рассчитывать основные параметры генераторов;</w:t>
      </w:r>
    </w:p>
    <w:p w:rsidR="00C425C5" w:rsidRPr="00C425C5" w:rsidRDefault="00C425C5" w:rsidP="00C425C5">
      <w:pPr>
        <w:shd w:val="clear" w:color="auto" w:fill="FFFFFF"/>
        <w:spacing w:before="10"/>
      </w:pPr>
      <w:r w:rsidRPr="00C425C5">
        <w:rPr>
          <w:spacing w:val="-2"/>
        </w:rPr>
        <w:t xml:space="preserve">- пользоваться  справочной литературой  по интегральным </w:t>
      </w:r>
      <w:r w:rsidRPr="00C425C5">
        <w:rPr>
          <w:spacing w:val="-6"/>
        </w:rPr>
        <w:t>микросхемам.</w:t>
      </w:r>
    </w:p>
    <w:p w:rsidR="00C425C5" w:rsidRPr="00C425C5" w:rsidRDefault="00C425C5" w:rsidP="00C425C5">
      <w:pPr>
        <w:ind w:firstLine="540"/>
        <w:rPr>
          <w:b/>
          <w:i/>
        </w:rPr>
      </w:pPr>
      <w:r w:rsidRPr="00C425C5">
        <w:rPr>
          <w:b/>
          <w:i/>
        </w:rPr>
        <w:t xml:space="preserve">знать: </w:t>
      </w:r>
    </w:p>
    <w:p w:rsidR="00C425C5" w:rsidRPr="00C425C5" w:rsidRDefault="00C425C5" w:rsidP="00C425C5">
      <w:pPr>
        <w:shd w:val="clear" w:color="auto" w:fill="FFFFFF"/>
        <w:rPr>
          <w:spacing w:val="-3"/>
        </w:rPr>
      </w:pPr>
      <w:r w:rsidRPr="00C425C5">
        <w:rPr>
          <w:spacing w:val="-3"/>
        </w:rPr>
        <w:t>- основные свойства и характеристики электрического поля;</w:t>
      </w:r>
    </w:p>
    <w:p w:rsidR="00C425C5" w:rsidRPr="00C425C5" w:rsidRDefault="00C425C5" w:rsidP="00C425C5">
      <w:pPr>
        <w:shd w:val="clear" w:color="auto" w:fill="FFFFFF"/>
        <w:rPr>
          <w:spacing w:val="8"/>
        </w:rPr>
      </w:pPr>
      <w:r w:rsidRPr="00C425C5">
        <w:rPr>
          <w:spacing w:val="-3"/>
        </w:rPr>
        <w:t xml:space="preserve">- </w:t>
      </w:r>
      <w:r w:rsidRPr="00C425C5">
        <w:rPr>
          <w:spacing w:val="-7"/>
        </w:rPr>
        <w:t xml:space="preserve">конденсаторы и их </w:t>
      </w:r>
      <w:r w:rsidRPr="00C425C5">
        <w:rPr>
          <w:spacing w:val="8"/>
        </w:rPr>
        <w:t>соединения;</w:t>
      </w:r>
    </w:p>
    <w:p w:rsidR="00C425C5" w:rsidRPr="00C425C5" w:rsidRDefault="00C425C5" w:rsidP="00C425C5">
      <w:pPr>
        <w:shd w:val="clear" w:color="auto" w:fill="FFFFFF"/>
        <w:rPr>
          <w:spacing w:val="-3"/>
        </w:rPr>
      </w:pPr>
      <w:r w:rsidRPr="00C425C5">
        <w:rPr>
          <w:spacing w:val="-3"/>
        </w:rPr>
        <w:t>- классификацию электрических цепей и их основных элементов;</w:t>
      </w:r>
    </w:p>
    <w:p w:rsidR="00C425C5" w:rsidRPr="00C425C5" w:rsidRDefault="00C425C5" w:rsidP="00C425C5">
      <w:pPr>
        <w:shd w:val="clear" w:color="auto" w:fill="FFFFFF"/>
        <w:rPr>
          <w:spacing w:val="-3"/>
        </w:rPr>
      </w:pPr>
      <w:r w:rsidRPr="00C425C5">
        <w:rPr>
          <w:spacing w:val="-3"/>
        </w:rPr>
        <w:t xml:space="preserve">- зависимость электрического сопротивления от температуры, материала, длины и </w:t>
      </w:r>
    </w:p>
    <w:p w:rsidR="00C425C5" w:rsidRPr="00C425C5" w:rsidRDefault="00C425C5" w:rsidP="00C425C5">
      <w:pPr>
        <w:shd w:val="clear" w:color="auto" w:fill="FFFFFF"/>
        <w:rPr>
          <w:spacing w:val="-3"/>
        </w:rPr>
      </w:pPr>
      <w:r w:rsidRPr="00C425C5">
        <w:rPr>
          <w:spacing w:val="-3"/>
        </w:rPr>
        <w:t xml:space="preserve">  площади поперечного сечения проводника;</w:t>
      </w:r>
    </w:p>
    <w:p w:rsidR="00C425C5" w:rsidRPr="00C425C5" w:rsidRDefault="00C425C5" w:rsidP="00C425C5">
      <w:pPr>
        <w:shd w:val="clear" w:color="auto" w:fill="FFFFFF"/>
        <w:rPr>
          <w:spacing w:val="-3"/>
        </w:rPr>
      </w:pPr>
      <w:r w:rsidRPr="00C425C5">
        <w:rPr>
          <w:spacing w:val="-3"/>
        </w:rPr>
        <w:t>- законы Ома и Кирхгофа;</w:t>
      </w:r>
    </w:p>
    <w:p w:rsidR="00C425C5" w:rsidRPr="00C425C5" w:rsidRDefault="00C425C5" w:rsidP="00C425C5">
      <w:pPr>
        <w:shd w:val="clear" w:color="auto" w:fill="FFFFFF"/>
        <w:rPr>
          <w:spacing w:val="-5"/>
        </w:rPr>
      </w:pPr>
      <w:r w:rsidRPr="00C425C5">
        <w:rPr>
          <w:spacing w:val="-6"/>
        </w:rPr>
        <w:t xml:space="preserve">- </w:t>
      </w:r>
      <w:r w:rsidRPr="00C425C5">
        <w:rPr>
          <w:spacing w:val="-5"/>
        </w:rPr>
        <w:t>основные свойства и характеристики магнитного поля;</w:t>
      </w:r>
    </w:p>
    <w:p w:rsidR="00C425C5" w:rsidRPr="00C425C5" w:rsidRDefault="00C425C5" w:rsidP="00C425C5">
      <w:pPr>
        <w:shd w:val="clear" w:color="auto" w:fill="FFFFFF"/>
        <w:rPr>
          <w:spacing w:val="-6"/>
        </w:rPr>
      </w:pPr>
      <w:r w:rsidRPr="00C425C5">
        <w:rPr>
          <w:spacing w:val="-3"/>
        </w:rPr>
        <w:t>-</w:t>
      </w:r>
      <w:r w:rsidRPr="00C425C5">
        <w:rPr>
          <w:spacing w:val="-6"/>
        </w:rPr>
        <w:t xml:space="preserve"> параметры цепей синусоидального тока;</w:t>
      </w:r>
    </w:p>
    <w:p w:rsidR="00C425C5" w:rsidRPr="00C425C5" w:rsidRDefault="00C425C5" w:rsidP="00C425C5">
      <w:pPr>
        <w:shd w:val="clear" w:color="auto" w:fill="FFFFFF"/>
        <w:rPr>
          <w:spacing w:val="-6"/>
        </w:rPr>
      </w:pPr>
      <w:r w:rsidRPr="00C425C5">
        <w:rPr>
          <w:spacing w:val="-6"/>
        </w:rPr>
        <w:t>- физическую сущность и условия возникновения резонанса напряжений и токов;</w:t>
      </w:r>
    </w:p>
    <w:p w:rsidR="00C425C5" w:rsidRPr="00C425C5" w:rsidRDefault="00C425C5" w:rsidP="00C425C5">
      <w:pPr>
        <w:shd w:val="clear" w:color="auto" w:fill="FFFFFF"/>
        <w:rPr>
          <w:spacing w:val="-5"/>
        </w:rPr>
      </w:pPr>
      <w:r w:rsidRPr="00C425C5">
        <w:rPr>
          <w:spacing w:val="-6"/>
        </w:rPr>
        <w:t xml:space="preserve">- </w:t>
      </w:r>
      <w:r w:rsidRPr="00C425C5">
        <w:rPr>
          <w:spacing w:val="14"/>
        </w:rPr>
        <w:t>принцип</w:t>
      </w:r>
      <w:r w:rsidRPr="00C425C5">
        <w:t xml:space="preserve"> </w:t>
      </w:r>
      <w:r w:rsidRPr="00C425C5">
        <w:rPr>
          <w:spacing w:val="-5"/>
        </w:rPr>
        <w:t>действия и назначение электроизмерительных приборов;</w:t>
      </w:r>
    </w:p>
    <w:p w:rsidR="00C425C5" w:rsidRPr="00C425C5" w:rsidRDefault="00C425C5" w:rsidP="00C425C5">
      <w:pPr>
        <w:shd w:val="clear" w:color="auto" w:fill="FFFFFF"/>
        <w:rPr>
          <w:spacing w:val="-6"/>
        </w:rPr>
      </w:pPr>
      <w:r w:rsidRPr="00C425C5">
        <w:rPr>
          <w:spacing w:val="-5"/>
        </w:rPr>
        <w:t>- устройство, принцип действия и применение трансформаторов;</w:t>
      </w:r>
    </w:p>
    <w:p w:rsidR="00C425C5" w:rsidRPr="00C425C5" w:rsidRDefault="00C425C5" w:rsidP="00C425C5">
      <w:pPr>
        <w:shd w:val="clear" w:color="auto" w:fill="FFFFFF"/>
        <w:rPr>
          <w:spacing w:val="-3"/>
        </w:rPr>
      </w:pPr>
      <w:r w:rsidRPr="00C425C5">
        <w:rPr>
          <w:spacing w:val="-3"/>
        </w:rPr>
        <w:t xml:space="preserve">- </w:t>
      </w:r>
      <w:r w:rsidRPr="00C425C5">
        <w:rPr>
          <w:spacing w:val="-5"/>
        </w:rPr>
        <w:t>устройство, принцип действия и применение электрических машин;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5"/>
        </w:rPr>
      </w:pPr>
      <w:r w:rsidRPr="00C425C5">
        <w:t xml:space="preserve">- </w:t>
      </w:r>
      <w:r w:rsidRPr="00C425C5">
        <w:rPr>
          <w:spacing w:val="-3"/>
        </w:rPr>
        <w:t xml:space="preserve">назначение защитного заземления и </w:t>
      </w:r>
      <w:proofErr w:type="spellStart"/>
      <w:r w:rsidRPr="00C425C5">
        <w:rPr>
          <w:spacing w:val="-3"/>
        </w:rPr>
        <w:t>зануления</w:t>
      </w:r>
      <w:proofErr w:type="spellEnd"/>
      <w:r w:rsidRPr="00C425C5">
        <w:rPr>
          <w:spacing w:val="-3"/>
        </w:rPr>
        <w:t xml:space="preserve"> в </w:t>
      </w:r>
      <w:r w:rsidRPr="00C425C5">
        <w:rPr>
          <w:spacing w:val="-5"/>
        </w:rPr>
        <w:t>электроустановках;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5"/>
        </w:rPr>
      </w:pPr>
      <w:r w:rsidRPr="00C425C5">
        <w:rPr>
          <w:spacing w:val="-5"/>
        </w:rPr>
        <w:lastRenderedPageBreak/>
        <w:t>- физические основы электронных приборов;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6"/>
        </w:rPr>
      </w:pPr>
      <w:r w:rsidRPr="00C425C5">
        <w:rPr>
          <w:spacing w:val="14"/>
        </w:rPr>
        <w:t>- принцип</w:t>
      </w:r>
      <w:r w:rsidRPr="00C425C5">
        <w:t xml:space="preserve"> </w:t>
      </w:r>
      <w:r w:rsidRPr="00C425C5">
        <w:rPr>
          <w:spacing w:val="-5"/>
        </w:rPr>
        <w:t xml:space="preserve">работы схем </w:t>
      </w:r>
      <w:r w:rsidRPr="00C425C5">
        <w:rPr>
          <w:spacing w:val="-4"/>
        </w:rPr>
        <w:t xml:space="preserve">выпрямителей, </w:t>
      </w:r>
      <w:r w:rsidRPr="00C425C5">
        <w:rPr>
          <w:spacing w:val="-3"/>
        </w:rPr>
        <w:t xml:space="preserve">сглаживающих </w:t>
      </w:r>
      <w:r w:rsidRPr="00C425C5">
        <w:rPr>
          <w:spacing w:val="-6"/>
        </w:rPr>
        <w:t>фильтров и стабилизаторов;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2"/>
        </w:rPr>
      </w:pPr>
      <w:r w:rsidRPr="00C425C5">
        <w:rPr>
          <w:spacing w:val="-3"/>
        </w:rPr>
        <w:t xml:space="preserve">- </w:t>
      </w:r>
      <w:r w:rsidRPr="00C425C5">
        <w:rPr>
          <w:spacing w:val="-2"/>
        </w:rPr>
        <w:t xml:space="preserve">принцип работы усилителей; 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2"/>
        </w:rPr>
      </w:pPr>
      <w:r w:rsidRPr="00C425C5">
        <w:rPr>
          <w:spacing w:val="-3"/>
        </w:rPr>
        <w:t xml:space="preserve">- </w:t>
      </w:r>
      <w:r w:rsidRPr="00C425C5">
        <w:rPr>
          <w:spacing w:val="-2"/>
        </w:rPr>
        <w:t>принцип работы генераторов;</w:t>
      </w:r>
    </w:p>
    <w:p w:rsidR="00C425C5" w:rsidRPr="00C425C5" w:rsidRDefault="00C425C5" w:rsidP="00C425C5">
      <w:pPr>
        <w:shd w:val="clear" w:color="auto" w:fill="FFFFFF"/>
        <w:spacing w:before="10"/>
        <w:rPr>
          <w:spacing w:val="-2"/>
        </w:rPr>
      </w:pPr>
      <w:r w:rsidRPr="00C425C5">
        <w:rPr>
          <w:spacing w:val="-2"/>
        </w:rPr>
        <w:t>- назначение и основные элементы автоматических систем;</w:t>
      </w:r>
    </w:p>
    <w:p w:rsidR="00C425C5" w:rsidRPr="00C425C5" w:rsidRDefault="00C425C5" w:rsidP="00C425C5">
      <w:pPr>
        <w:shd w:val="clear" w:color="auto" w:fill="FFFFFF"/>
        <w:spacing w:before="5"/>
        <w:ind w:right="10"/>
      </w:pPr>
      <w:r w:rsidRPr="00C425C5">
        <w:rPr>
          <w:spacing w:val="-2"/>
        </w:rPr>
        <w:t xml:space="preserve">- </w:t>
      </w:r>
      <w:r w:rsidRPr="00C425C5">
        <w:rPr>
          <w:spacing w:val="-3"/>
        </w:rPr>
        <w:t>принцип работы микропроцессоров и микро-ЭВМ.</w:t>
      </w:r>
    </w:p>
    <w:p w:rsidR="00C425C5" w:rsidRPr="00C425C5" w:rsidRDefault="00C425C5" w:rsidP="008F7FE1">
      <w:pPr>
        <w:spacing w:line="360" w:lineRule="auto"/>
        <w:rPr>
          <w:b/>
          <w:bCs/>
          <w:sz w:val="16"/>
          <w:szCs w:val="16"/>
        </w:rPr>
      </w:pPr>
    </w:p>
    <w:p w:rsidR="008F7FE1" w:rsidRPr="00C425C5" w:rsidRDefault="008F7FE1" w:rsidP="00C425C5">
      <w:r w:rsidRPr="00C425C5">
        <w:rPr>
          <w:b/>
          <w:bCs/>
          <w:lang w:val="en-US"/>
        </w:rPr>
        <w:t>II</w:t>
      </w:r>
      <w:r w:rsidRPr="00C425C5">
        <w:rPr>
          <w:b/>
          <w:bCs/>
        </w:rPr>
        <w:t xml:space="preserve"> Методические указания по организации </w:t>
      </w:r>
      <w:proofErr w:type="gramStart"/>
      <w:r w:rsidRPr="00C425C5">
        <w:rPr>
          <w:b/>
          <w:bCs/>
        </w:rPr>
        <w:t>и  проведению</w:t>
      </w:r>
      <w:proofErr w:type="gramEnd"/>
      <w:r w:rsidRPr="00C425C5">
        <w:rPr>
          <w:b/>
          <w:bCs/>
        </w:rPr>
        <w:t xml:space="preserve"> самостоятельной  работы студентов </w:t>
      </w:r>
    </w:p>
    <w:p w:rsidR="008F7FE1" w:rsidRPr="00C425C5" w:rsidRDefault="008F7FE1" w:rsidP="00C425C5">
      <w:pPr>
        <w:rPr>
          <w:b/>
        </w:rPr>
      </w:pPr>
      <w:r w:rsidRPr="00C425C5">
        <w:rPr>
          <w:b/>
        </w:rPr>
        <w:t>1 Общие методические указания руководства самостоятельной работой студентов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 xml:space="preserve">Четко ставить задачу предстоящей самостоятельной работы. 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 xml:space="preserve">Вовремя предупреждать студентов о типичных ошибках и возможных способах их </w:t>
      </w:r>
      <w:proofErr w:type="spellStart"/>
      <w:r w:rsidRPr="00C425C5">
        <w:t>избежания</w:t>
      </w:r>
      <w:proofErr w:type="spellEnd"/>
      <w:r w:rsidRPr="00C425C5">
        <w:t>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Оказывать студентам помощь, не вмешиваясь в их работу без необходимости.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C425C5">
        <w:t>тем</w:t>
      </w:r>
      <w:proofErr w:type="gramEnd"/>
      <w:r w:rsidRPr="00C425C5">
        <w:t xml:space="preserve"> чтобы студенты самостоятельно нашли способ их предупреждения и устранения.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Практиковать промежуточный контроль хода и результатов самостоятельной работы студентов.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Стимулировать и поощрять проявления творческого подхода студентов к выполнению заданий.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Умело сочетать индивидуальную и коллективную работу студентов.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C425C5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</w:pPr>
      <w:r w:rsidRPr="00C425C5"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C425C5" w:rsidRDefault="008F7FE1" w:rsidP="008F7FE1">
      <w:pPr>
        <w:spacing w:line="360" w:lineRule="auto"/>
        <w:rPr>
          <w:b/>
        </w:rPr>
      </w:pPr>
      <w:r w:rsidRPr="00C425C5">
        <w:rPr>
          <w:b/>
        </w:rPr>
        <w:t>2 Методические рекомендации для студентов по конкретным видам самостоятельной работы:</w:t>
      </w:r>
    </w:p>
    <w:p w:rsidR="008F7FE1" w:rsidRPr="00C425C5" w:rsidRDefault="008F7FE1" w:rsidP="008F7FE1">
      <w:pPr>
        <w:tabs>
          <w:tab w:val="left" w:pos="142"/>
          <w:tab w:val="left" w:pos="284"/>
        </w:tabs>
        <w:spacing w:after="120"/>
        <w:jc w:val="both"/>
        <w:rPr>
          <w:b/>
        </w:rPr>
      </w:pPr>
      <w:r w:rsidRPr="00C425C5">
        <w:rPr>
          <w:b/>
        </w:rPr>
        <w:t>2.1Систематическая проработка конспектов занятий, учебной и специальной технической литературы</w:t>
      </w:r>
    </w:p>
    <w:p w:rsidR="008F7FE1" w:rsidRPr="00C425C5" w:rsidRDefault="008F7FE1" w:rsidP="008F7FE1">
      <w:pPr>
        <w:spacing w:after="120"/>
        <w:ind w:left="360" w:hanging="360"/>
        <w:jc w:val="both"/>
        <w:rPr>
          <w:b/>
        </w:rPr>
      </w:pPr>
      <w:r w:rsidRPr="00C425C5">
        <w:rPr>
          <w:b/>
        </w:rPr>
        <w:t>2.2 Подготовка к контрольным работам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1.</w:t>
      </w:r>
      <w:r w:rsidRPr="00C425C5">
        <w:tab/>
        <w:t>Внимательно прочитайте материал по конспекту, составленному на учебном занятии.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2.</w:t>
      </w:r>
      <w:r w:rsidRPr="00C425C5">
        <w:tab/>
        <w:t>Прочитайте тот же материал по учебнику, учебному пособию.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3.</w:t>
      </w:r>
      <w:r w:rsidRPr="00C425C5">
        <w:tab/>
        <w:t xml:space="preserve">Постарайтесь разобраться с </w:t>
      </w:r>
      <w:proofErr w:type="gramStart"/>
      <w:r w:rsidRPr="00C425C5">
        <w:t>непонятным</w:t>
      </w:r>
      <w:proofErr w:type="gramEnd"/>
      <w:r w:rsidRPr="00C425C5">
        <w:t>, в частности новыми терминами. Часто незнание терминологии мешает студентам воспринимать материал на теоретических и лабораторно-практических</w:t>
      </w:r>
      <w:r w:rsidRPr="00C425C5">
        <w:rPr>
          <w:i/>
        </w:rPr>
        <w:t xml:space="preserve"> </w:t>
      </w:r>
      <w:r w:rsidRPr="00C425C5">
        <w:t>занятиях</w:t>
      </w:r>
      <w:r w:rsidRPr="00C425C5">
        <w:rPr>
          <w:i/>
        </w:rPr>
        <w:t xml:space="preserve"> </w:t>
      </w:r>
      <w:r w:rsidRPr="00C425C5">
        <w:t>на должном уровне.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4.</w:t>
      </w:r>
      <w:r w:rsidRPr="00C425C5"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5.</w:t>
      </w:r>
      <w:r w:rsidRPr="00C425C5">
        <w:tab/>
        <w:t>Кратко перескажите содержание изученного материала «своими словами».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6.</w:t>
      </w:r>
      <w:r w:rsidRPr="00C425C5">
        <w:tab/>
        <w:t>Заучите «рабочие определения» основных понятий, законов.</w:t>
      </w:r>
    </w:p>
    <w:p w:rsidR="008F7FE1" w:rsidRPr="00C425C5" w:rsidRDefault="008F7FE1" w:rsidP="008F7FE1">
      <w:pPr>
        <w:tabs>
          <w:tab w:val="left" w:pos="284"/>
        </w:tabs>
        <w:jc w:val="both"/>
      </w:pPr>
      <w:r w:rsidRPr="00C425C5">
        <w:t>7.</w:t>
      </w:r>
      <w:r w:rsidRPr="00C425C5"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rPr>
          <w:b/>
        </w:rPr>
        <w:t>Показатели оценки</w:t>
      </w:r>
      <w:r w:rsidRPr="00C425C5">
        <w:t xml:space="preserve"> результатов внеаудиторной самостоятельной работы: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качество уровня освоения учебного материала;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обоснованность и четкость изложения ответа.</w:t>
      </w:r>
    </w:p>
    <w:p w:rsidR="008F7FE1" w:rsidRPr="00C425C5" w:rsidRDefault="004B07EF" w:rsidP="008F7FE1">
      <w:pPr>
        <w:spacing w:after="120"/>
        <w:ind w:left="360" w:hanging="360"/>
        <w:jc w:val="both"/>
        <w:rPr>
          <w:b/>
        </w:rPr>
      </w:pPr>
      <w:r w:rsidRPr="00C425C5">
        <w:lastRenderedPageBreak/>
        <w:t>2.</w:t>
      </w:r>
      <w:r w:rsidR="008F7FE1" w:rsidRPr="00C425C5">
        <w:rPr>
          <w:b/>
        </w:rPr>
        <w:t>3 Самостоятельное изучение материала и конспектирование лекций по учебной и специальной технической</w:t>
      </w:r>
      <w:r w:rsidR="008F7FE1" w:rsidRPr="00C425C5">
        <w:t xml:space="preserve"> </w:t>
      </w:r>
      <w:r w:rsidR="008F7FE1" w:rsidRPr="00C425C5">
        <w:rPr>
          <w:b/>
        </w:rPr>
        <w:t>литературе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1.</w:t>
      </w:r>
      <w:r w:rsidRPr="00C425C5"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2.</w:t>
      </w:r>
      <w:r w:rsidRPr="00C425C5">
        <w:tab/>
        <w:t xml:space="preserve">Внимательно прочитайте материал, по которому требуется составить конспект.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3.</w:t>
      </w:r>
      <w:r w:rsidRPr="00C425C5">
        <w:tab/>
        <w:t xml:space="preserve">Постарайтесь разобраться с </w:t>
      </w:r>
      <w:proofErr w:type="gramStart"/>
      <w:r w:rsidRPr="00C425C5">
        <w:t>непонятным</w:t>
      </w:r>
      <w:proofErr w:type="gramEnd"/>
      <w:r w:rsidRPr="00C425C5">
        <w:t xml:space="preserve">, в частности новыми терминами и понятиями.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4.</w:t>
      </w:r>
      <w:r w:rsidRPr="00C425C5">
        <w:tab/>
        <w:t xml:space="preserve">Кратко перескажите содержание изученного материала «своими словами».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5.</w:t>
      </w:r>
      <w:r w:rsidRPr="00C425C5">
        <w:tab/>
        <w:t>Составьте план конспекта, акцентируя внимание на наиболее важные моменты текста.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6.</w:t>
      </w:r>
      <w:r w:rsidRPr="00C425C5"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rPr>
          <w:b/>
        </w:rPr>
        <w:t>Показатели  оценки</w:t>
      </w:r>
      <w:r w:rsidRPr="00C425C5">
        <w:t xml:space="preserve"> результатов внеаудиторной самостоятельной работы: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 xml:space="preserve">- краткое изложение (при конспектировании) основных теоретических положений темы; 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логичность изложения ответа;</w:t>
      </w:r>
    </w:p>
    <w:p w:rsidR="008F7FE1" w:rsidRPr="00C425C5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 xml:space="preserve">- уровень понимания изученного материала. </w:t>
      </w:r>
    </w:p>
    <w:p w:rsidR="00D65361" w:rsidRPr="00D65361" w:rsidRDefault="00D65361" w:rsidP="00D65361">
      <w:pPr>
        <w:jc w:val="both"/>
        <w:rPr>
          <w:b/>
        </w:rPr>
      </w:pPr>
      <w:r w:rsidRPr="00D65361">
        <w:rPr>
          <w:b/>
        </w:rPr>
        <w:t>2.4 Подготовка к сообщению или беседе на занятии по заданной преподавателем теме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rPr>
          <w:b/>
        </w:rPr>
        <w:t xml:space="preserve"> </w:t>
      </w:r>
      <w:r w:rsidRPr="00D65361">
        <w:t>1.</w:t>
      </w:r>
      <w:r w:rsidRPr="00D65361">
        <w:tab/>
      </w:r>
      <w:r w:rsidRPr="00D65361">
        <w:rPr>
          <w:color w:val="000000"/>
        </w:rPr>
        <w:t>Выберете тему из предложенной преподавателем тематики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t>2.</w:t>
      </w:r>
      <w:r w:rsidRPr="00D65361">
        <w:tab/>
      </w:r>
      <w:r w:rsidRPr="00D65361">
        <w:rPr>
          <w:color w:val="000000"/>
        </w:rPr>
        <w:t>При подготовке доклада, сообщения используйте техническую литературу по выбранной теме,</w:t>
      </w:r>
      <w:r w:rsidRPr="00D65361">
        <w:t xml:space="preserve"> электронные библиотеки или другие Интернет-ресурсы.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t>3.</w:t>
      </w:r>
      <w:r w:rsidRPr="00D65361">
        <w:tab/>
      </w:r>
      <w:r w:rsidRPr="00D65361">
        <w:rPr>
          <w:color w:val="000000"/>
        </w:rPr>
        <w:t>Сделайте цитаты из книг и статей по выбранной теме</w:t>
      </w:r>
      <w:proofErr w:type="gramStart"/>
      <w:r w:rsidRPr="00D65361">
        <w:rPr>
          <w:color w:val="000000"/>
        </w:rPr>
        <w:t>.</w:t>
      </w:r>
      <w:proofErr w:type="gramEnd"/>
      <w:r w:rsidRPr="00D65361">
        <w:rPr>
          <w:color w:val="000000"/>
        </w:rPr>
        <w:t xml:space="preserve"> (</w:t>
      </w:r>
      <w:proofErr w:type="gramStart"/>
      <w:r w:rsidRPr="00D65361">
        <w:rPr>
          <w:color w:val="000000"/>
        </w:rPr>
        <w:t>о</w:t>
      </w:r>
      <w:proofErr w:type="gramEnd"/>
      <w:r w:rsidRPr="00D65361">
        <w:rPr>
          <w:color w:val="000000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t>4.</w:t>
      </w:r>
      <w:r w:rsidRPr="00D65361"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t>5.</w:t>
      </w:r>
      <w:r w:rsidRPr="00D65361"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t>6.</w:t>
      </w:r>
      <w:r w:rsidRPr="00D65361">
        <w:tab/>
        <w:t xml:space="preserve">Перескажите текст сообщения или доклада, корректируя последовательность изложения материала. </w:t>
      </w:r>
    </w:p>
    <w:p w:rsidR="00D65361" w:rsidRPr="00D65361" w:rsidRDefault="00D65361" w:rsidP="00D65361">
      <w:pPr>
        <w:tabs>
          <w:tab w:val="left" w:pos="284"/>
        </w:tabs>
        <w:jc w:val="both"/>
      </w:pPr>
      <w:r w:rsidRPr="00D65361">
        <w:t>7.</w:t>
      </w:r>
      <w:r w:rsidRPr="00D65361">
        <w:tab/>
        <w:t>Подготовленный доклад должен сопровождаться  презентацией, иллюстрирующей его основные положения.</w:t>
      </w:r>
    </w:p>
    <w:p w:rsidR="00D65361" w:rsidRPr="00D65361" w:rsidRDefault="00D65361" w:rsidP="00D6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65361">
        <w:rPr>
          <w:b/>
        </w:rPr>
        <w:t>Показатели  оценки</w:t>
      </w:r>
      <w:r w:rsidRPr="00D65361">
        <w:t xml:space="preserve"> результатов внеаудиторной самостоятельной работы:</w:t>
      </w:r>
    </w:p>
    <w:p w:rsidR="00D65361" w:rsidRPr="00D65361" w:rsidRDefault="00D65361" w:rsidP="00D6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65361">
        <w:t>- полнота и качественность информации по заданной теме;</w:t>
      </w:r>
    </w:p>
    <w:p w:rsidR="00D65361" w:rsidRPr="00D65361" w:rsidRDefault="00D65361" w:rsidP="00D6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65361">
        <w:t>- свободное владение материалом сообщения;</w:t>
      </w:r>
    </w:p>
    <w:p w:rsidR="00D65361" w:rsidRPr="00D65361" w:rsidRDefault="00D65361" w:rsidP="00D6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65361">
        <w:t>- логичность и четкость изложения материала;</w:t>
      </w:r>
    </w:p>
    <w:p w:rsidR="00D65361" w:rsidRPr="00D65361" w:rsidRDefault="00D65361" w:rsidP="00D6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65361">
        <w:t>- наличие и качество презентационного материала.</w:t>
      </w:r>
    </w:p>
    <w:p w:rsidR="004B07EF" w:rsidRPr="00C425C5" w:rsidRDefault="004B07EF" w:rsidP="008F7FE1">
      <w:pPr>
        <w:ind w:left="360" w:hanging="360"/>
        <w:jc w:val="both"/>
        <w:rPr>
          <w:b/>
        </w:rPr>
      </w:pPr>
      <w:r w:rsidRPr="00C425C5">
        <w:rPr>
          <w:b/>
        </w:rPr>
        <w:t>2.</w:t>
      </w:r>
      <w:r w:rsidR="00D65361">
        <w:rPr>
          <w:b/>
        </w:rPr>
        <w:t>5</w:t>
      </w:r>
      <w:r w:rsidR="008F7FE1" w:rsidRPr="00C425C5">
        <w:rPr>
          <w:b/>
        </w:rPr>
        <w:t xml:space="preserve"> Выполнение расчетных заданий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1.</w:t>
      </w:r>
      <w:r w:rsidRPr="00C425C5">
        <w:tab/>
        <w:t>Внимательно прочитайте теоретический материал - конспект, составленный на учебном занятии. Выпишите формулы из конспекта по изучаемой теме.</w:t>
      </w:r>
      <w:r w:rsidRPr="00C425C5">
        <w:rPr>
          <w:color w:val="000000"/>
        </w:rPr>
        <w:t xml:space="preserve">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2.</w:t>
      </w:r>
      <w:r w:rsidRPr="00C425C5">
        <w:tab/>
        <w:t>Обратите внимание, как использовались данные формулы при решении задач на занятии.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3.</w:t>
      </w:r>
      <w:r w:rsidRPr="00C425C5">
        <w:tab/>
      </w:r>
      <w:r w:rsidRPr="00C425C5">
        <w:rPr>
          <w:color w:val="000000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4.</w:t>
      </w:r>
      <w:r w:rsidRPr="00C425C5">
        <w:tab/>
        <w:t xml:space="preserve">Решите предложенную задачу, используя выписанные формулы.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5.</w:t>
      </w:r>
      <w:r w:rsidRPr="00C425C5">
        <w:tab/>
        <w:t>В случае необходимости воспользуйтесь справочными данными.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6.</w:t>
      </w:r>
      <w:r w:rsidRPr="00C425C5">
        <w:tab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8F7FE1" w:rsidRPr="00C425C5" w:rsidRDefault="008F7FE1" w:rsidP="004B07EF">
      <w:pPr>
        <w:tabs>
          <w:tab w:val="left" w:pos="284"/>
        </w:tabs>
        <w:jc w:val="both"/>
      </w:pPr>
      <w:r w:rsidRPr="00C425C5">
        <w:t>7.</w:t>
      </w:r>
      <w:r w:rsidRPr="00C425C5">
        <w:tab/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rPr>
          <w:b/>
        </w:rPr>
        <w:t>Показатели оценки</w:t>
      </w:r>
      <w:r w:rsidRPr="00C425C5">
        <w:t xml:space="preserve"> результатов внеаудиторной самостоятельной работы: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lastRenderedPageBreak/>
        <w:t>- грамотная запись условия задачи и ее решения;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грамотное использование формул;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грамотное использование справочной литературы;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точность и правильность расчетов;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обоснование решения задачи.</w:t>
      </w:r>
    </w:p>
    <w:p w:rsidR="00D65361" w:rsidRDefault="00D65361" w:rsidP="008F7FE1">
      <w:pPr>
        <w:spacing w:after="120"/>
        <w:ind w:left="540" w:hanging="540"/>
        <w:jc w:val="both"/>
      </w:pPr>
    </w:p>
    <w:p w:rsidR="008F7FE1" w:rsidRPr="00C425C5" w:rsidRDefault="004B07EF" w:rsidP="008F7FE1">
      <w:pPr>
        <w:spacing w:after="120"/>
        <w:ind w:left="540" w:hanging="540"/>
        <w:jc w:val="both"/>
        <w:rPr>
          <w:b/>
        </w:rPr>
      </w:pPr>
      <w:r w:rsidRPr="00C425C5">
        <w:t>2.</w:t>
      </w:r>
      <w:r w:rsidR="00D65361">
        <w:t>6</w:t>
      </w:r>
      <w:r w:rsidR="008F7FE1" w:rsidRPr="00C425C5">
        <w:rPr>
          <w:b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C425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C425C5"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C425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C425C5"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C425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C425C5"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C425C5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C425C5"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rPr>
          <w:b/>
        </w:rPr>
        <w:t>Показатели оценки</w:t>
      </w:r>
      <w:r w:rsidRPr="00C425C5">
        <w:t xml:space="preserve"> результатов внеаудиторной самостоятельной работы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качественное выполнение всех этапов работы;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необходимый и достаточный уровень понимания цели и порядка выполнения работы;</w:t>
      </w:r>
    </w:p>
    <w:p w:rsidR="008F7FE1" w:rsidRPr="00C425C5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правильное оформление выводов работы;</w:t>
      </w:r>
    </w:p>
    <w:p w:rsidR="008F7FE1" w:rsidRPr="00C425C5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425C5">
        <w:t>- обоснованность и четкость изложения ответа на контрольные вопросы к работе.</w:t>
      </w:r>
    </w:p>
    <w:p w:rsidR="00D65361" w:rsidRDefault="00D65361" w:rsidP="004B07EF">
      <w:pPr>
        <w:rPr>
          <w:b/>
        </w:rPr>
      </w:pPr>
    </w:p>
    <w:p w:rsidR="008F7FE1" w:rsidRPr="00C425C5" w:rsidRDefault="004B07EF" w:rsidP="004B07EF">
      <w:pPr>
        <w:rPr>
          <w:b/>
        </w:rPr>
      </w:pPr>
      <w:r w:rsidRPr="00C425C5">
        <w:rPr>
          <w:b/>
        </w:rPr>
        <w:t>3</w:t>
      </w:r>
      <w:r w:rsidRPr="00C425C5">
        <w:t xml:space="preserve"> </w:t>
      </w:r>
      <w:r w:rsidR="008F7FE1" w:rsidRPr="00C425C5">
        <w:rPr>
          <w:b/>
        </w:rPr>
        <w:t xml:space="preserve">Перечень рекомендуемой литературы </w:t>
      </w:r>
    </w:p>
    <w:p w:rsidR="00446E2A" w:rsidRPr="00446E2A" w:rsidRDefault="00446E2A" w:rsidP="00446E2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46E2A">
        <w:rPr>
          <w:b/>
        </w:rPr>
        <w:t xml:space="preserve">Основные источники: </w:t>
      </w:r>
    </w:p>
    <w:p w:rsidR="00446E2A" w:rsidRPr="00446E2A" w:rsidRDefault="00446E2A" w:rsidP="00446E2A">
      <w:pPr>
        <w:numPr>
          <w:ilvl w:val="3"/>
          <w:numId w:val="12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360" w:firstLine="0"/>
        <w:jc w:val="both"/>
        <w:rPr>
          <w:bCs/>
          <w:color w:val="000000"/>
        </w:rPr>
      </w:pPr>
      <w:r w:rsidRPr="00446E2A">
        <w:rPr>
          <w:b/>
          <w:bCs/>
          <w:color w:val="000000"/>
        </w:rPr>
        <w:t xml:space="preserve">Немцов М.В., Немцова М.Л. </w:t>
      </w:r>
      <w:r w:rsidRPr="00446E2A">
        <w:rPr>
          <w:bCs/>
          <w:color w:val="000000"/>
        </w:rPr>
        <w:t>Электротехника и электроника. - М.: Издательский центр «Академия», 2015.- 432с.</w:t>
      </w:r>
    </w:p>
    <w:p w:rsidR="00446E2A" w:rsidRPr="00446E2A" w:rsidRDefault="00446E2A" w:rsidP="00446E2A">
      <w:pPr>
        <w:numPr>
          <w:ilvl w:val="3"/>
          <w:numId w:val="12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360" w:firstLine="0"/>
        <w:jc w:val="both"/>
        <w:rPr>
          <w:bCs/>
          <w:color w:val="000000"/>
        </w:rPr>
      </w:pPr>
      <w:r w:rsidRPr="00446E2A">
        <w:rPr>
          <w:b/>
          <w:bCs/>
          <w:color w:val="000000"/>
        </w:rPr>
        <w:t xml:space="preserve">Морозова Н.Ю. </w:t>
      </w:r>
      <w:r w:rsidRPr="00446E2A">
        <w:rPr>
          <w:bCs/>
          <w:color w:val="000000"/>
        </w:rPr>
        <w:t>Электротехника и электроника. - М.: Издательский центр «Академия», 2014.- 256с.</w:t>
      </w:r>
    </w:p>
    <w:p w:rsidR="00446E2A" w:rsidRPr="00446E2A" w:rsidRDefault="00446E2A" w:rsidP="00446E2A">
      <w:pPr>
        <w:widowControl w:val="0"/>
        <w:autoSpaceDE w:val="0"/>
        <w:autoSpaceDN w:val="0"/>
        <w:adjustRightInd w:val="0"/>
        <w:rPr>
          <w:b/>
        </w:rPr>
      </w:pPr>
      <w:r w:rsidRPr="00446E2A">
        <w:rPr>
          <w:b/>
        </w:rPr>
        <w:t xml:space="preserve">Дополнительные источники: </w:t>
      </w:r>
    </w:p>
    <w:p w:rsidR="00446E2A" w:rsidRPr="00446E2A" w:rsidRDefault="00446E2A" w:rsidP="00446E2A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446E2A">
        <w:rPr>
          <w:b/>
          <w:bCs/>
          <w:color w:val="000000"/>
        </w:rPr>
        <w:t xml:space="preserve">1. Новиков Н.П., Кауфман В.Я., </w:t>
      </w:r>
      <w:proofErr w:type="spellStart"/>
      <w:r w:rsidRPr="00446E2A">
        <w:rPr>
          <w:b/>
          <w:bCs/>
          <w:color w:val="000000"/>
        </w:rPr>
        <w:t>Толчеев</w:t>
      </w:r>
      <w:proofErr w:type="spellEnd"/>
      <w:r w:rsidRPr="00446E2A">
        <w:rPr>
          <w:b/>
          <w:bCs/>
          <w:color w:val="000000"/>
        </w:rPr>
        <w:t xml:space="preserve"> О.В. и др. </w:t>
      </w:r>
      <w:r w:rsidRPr="00446E2A">
        <w:rPr>
          <w:color w:val="000000"/>
        </w:rPr>
        <w:t>Задачник по  электротехнике: Учебное пособие. - М.: Мастерство, 2014.-159с.</w:t>
      </w:r>
    </w:p>
    <w:p w:rsidR="00446E2A" w:rsidRPr="00446E2A" w:rsidRDefault="00446E2A" w:rsidP="00446E2A">
      <w:pPr>
        <w:shd w:val="clear" w:color="auto" w:fill="FFFFFF"/>
        <w:spacing w:line="283" w:lineRule="exact"/>
        <w:ind w:left="29"/>
      </w:pPr>
      <w:r w:rsidRPr="00446E2A">
        <w:rPr>
          <w:b/>
          <w:bCs/>
          <w:color w:val="000000"/>
        </w:rPr>
        <w:t xml:space="preserve">     2. Полещук В. И.,</w:t>
      </w:r>
      <w:r w:rsidRPr="00446E2A">
        <w:rPr>
          <w:bCs/>
          <w:color w:val="000000"/>
        </w:rPr>
        <w:t xml:space="preserve"> Задачник по </w:t>
      </w:r>
      <w:proofErr w:type="spellStart"/>
      <w:r w:rsidRPr="00446E2A">
        <w:rPr>
          <w:bCs/>
          <w:color w:val="000000"/>
        </w:rPr>
        <w:t>электронике</w:t>
      </w:r>
      <w:proofErr w:type="gramStart"/>
      <w:r w:rsidRPr="00446E2A">
        <w:rPr>
          <w:bCs/>
          <w:color w:val="000000"/>
        </w:rPr>
        <w:t>.-</w:t>
      </w:r>
      <w:proofErr w:type="gramEnd"/>
      <w:r w:rsidRPr="00446E2A">
        <w:rPr>
          <w:bCs/>
          <w:color w:val="000000"/>
        </w:rPr>
        <w:t>М</w:t>
      </w:r>
      <w:proofErr w:type="spellEnd"/>
      <w:r w:rsidRPr="00446E2A">
        <w:rPr>
          <w:bCs/>
          <w:color w:val="000000"/>
        </w:rPr>
        <w:t>.:</w:t>
      </w:r>
      <w:r w:rsidRPr="00446E2A">
        <w:t xml:space="preserve"> Издательский центр </w:t>
      </w:r>
    </w:p>
    <w:p w:rsidR="00446E2A" w:rsidRPr="00446E2A" w:rsidRDefault="00446E2A" w:rsidP="00446E2A">
      <w:pPr>
        <w:shd w:val="clear" w:color="auto" w:fill="FFFFFF"/>
        <w:spacing w:line="283" w:lineRule="exact"/>
        <w:ind w:left="29"/>
      </w:pPr>
      <w:r w:rsidRPr="00446E2A">
        <w:rPr>
          <w:b/>
          <w:bCs/>
          <w:color w:val="000000"/>
        </w:rPr>
        <w:t xml:space="preserve">        </w:t>
      </w:r>
      <w:r w:rsidRPr="00446E2A">
        <w:t xml:space="preserve">«Академия»,2014.-160 </w:t>
      </w:r>
      <w:proofErr w:type="gramStart"/>
      <w:r w:rsidRPr="00446E2A">
        <w:t>с</w:t>
      </w:r>
      <w:proofErr w:type="gramEnd"/>
      <w:r w:rsidRPr="00446E2A">
        <w:t>.</w:t>
      </w:r>
    </w:p>
    <w:p w:rsidR="00446E2A" w:rsidRPr="00446E2A" w:rsidRDefault="00446E2A" w:rsidP="0044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46E2A">
        <w:rPr>
          <w:b/>
          <w:bCs/>
        </w:rPr>
        <w:t>Нормативная литература:</w:t>
      </w:r>
    </w:p>
    <w:p w:rsidR="00446E2A" w:rsidRPr="00446E2A" w:rsidRDefault="00446E2A" w:rsidP="00446E2A">
      <w:pPr>
        <w:numPr>
          <w:ilvl w:val="0"/>
          <w:numId w:val="13"/>
        </w:numPr>
        <w:shd w:val="clear" w:color="auto" w:fill="FFFFFF"/>
        <w:spacing w:line="283" w:lineRule="exact"/>
        <w:rPr>
          <w:color w:val="000000"/>
          <w:spacing w:val="-3"/>
        </w:rPr>
      </w:pPr>
      <w:r w:rsidRPr="00446E2A">
        <w:rPr>
          <w:b/>
          <w:color w:val="000000"/>
          <w:spacing w:val="-3"/>
        </w:rPr>
        <w:t xml:space="preserve">Шило И. Н. </w:t>
      </w:r>
      <w:r w:rsidRPr="00446E2A">
        <w:rPr>
          <w:color w:val="000000"/>
          <w:spacing w:val="-3"/>
        </w:rPr>
        <w:t>Справочник. Цифровые интегральные микросхемы. –</w:t>
      </w:r>
      <w:r w:rsidR="00C73A99">
        <w:rPr>
          <w:color w:val="000000"/>
          <w:spacing w:val="-3"/>
        </w:rPr>
        <w:t xml:space="preserve"> </w:t>
      </w:r>
      <w:r w:rsidRPr="00446E2A">
        <w:rPr>
          <w:color w:val="000000"/>
          <w:spacing w:val="-3"/>
        </w:rPr>
        <w:t xml:space="preserve">М.: Радио и   </w:t>
      </w:r>
    </w:p>
    <w:p w:rsidR="00446E2A" w:rsidRPr="00446E2A" w:rsidRDefault="00446E2A" w:rsidP="00446E2A">
      <w:pPr>
        <w:shd w:val="clear" w:color="auto" w:fill="FFFFFF"/>
        <w:spacing w:line="283" w:lineRule="exact"/>
        <w:ind w:left="359"/>
        <w:rPr>
          <w:color w:val="000000"/>
          <w:spacing w:val="-3"/>
        </w:rPr>
      </w:pPr>
      <w:r w:rsidRPr="00446E2A">
        <w:rPr>
          <w:b/>
          <w:color w:val="000000"/>
          <w:spacing w:val="-3"/>
        </w:rPr>
        <w:t xml:space="preserve">     </w:t>
      </w:r>
      <w:r w:rsidRPr="00446E2A">
        <w:rPr>
          <w:color w:val="000000"/>
          <w:spacing w:val="-3"/>
        </w:rPr>
        <w:t>связь, 2013.- 456с.</w:t>
      </w:r>
    </w:p>
    <w:p w:rsidR="00446E2A" w:rsidRPr="00446E2A" w:rsidRDefault="00446E2A" w:rsidP="00446E2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446E2A">
        <w:rPr>
          <w:b/>
          <w:bCs/>
          <w:color w:val="000000"/>
        </w:rPr>
        <w:t xml:space="preserve">2. Алиев Н.Н. </w:t>
      </w:r>
      <w:r w:rsidRPr="00446E2A">
        <w:rPr>
          <w:color w:val="000000"/>
        </w:rPr>
        <w:t xml:space="preserve">Справочник по электротехнике и электрооборудованию. - М.: </w:t>
      </w:r>
    </w:p>
    <w:p w:rsidR="00446E2A" w:rsidRPr="00446E2A" w:rsidRDefault="00446E2A" w:rsidP="00446E2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446E2A">
        <w:rPr>
          <w:b/>
          <w:bCs/>
          <w:color w:val="000000"/>
        </w:rPr>
        <w:t xml:space="preserve">    </w:t>
      </w:r>
      <w:r w:rsidRPr="00446E2A">
        <w:rPr>
          <w:color w:val="000000"/>
        </w:rPr>
        <w:t>Мастерство, 2013.-368с.</w:t>
      </w:r>
    </w:p>
    <w:p w:rsidR="00446E2A" w:rsidRPr="00446E2A" w:rsidRDefault="00446E2A" w:rsidP="0044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46E2A">
        <w:rPr>
          <w:b/>
          <w:bCs/>
        </w:rPr>
        <w:t>Программное обеспечение:</w:t>
      </w:r>
    </w:p>
    <w:p w:rsidR="00446E2A" w:rsidRPr="00446E2A" w:rsidRDefault="00446E2A" w:rsidP="0044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6E2A">
        <w:t>Электронная лаборатория</w:t>
      </w:r>
      <w:r w:rsidRPr="00446E2A">
        <w:rPr>
          <w:color w:val="000000"/>
          <w:spacing w:val="-7"/>
        </w:rPr>
        <w:t xml:space="preserve"> </w:t>
      </w:r>
      <w:r w:rsidRPr="00446E2A">
        <w:rPr>
          <w:color w:val="000000"/>
          <w:spacing w:val="-7"/>
          <w:lang w:val="en-US"/>
        </w:rPr>
        <w:t>Electronics</w:t>
      </w:r>
      <w:r w:rsidRPr="00446E2A">
        <w:rPr>
          <w:color w:val="000000"/>
          <w:spacing w:val="-7"/>
        </w:rPr>
        <w:t xml:space="preserve"> </w:t>
      </w:r>
      <w:proofErr w:type="spellStart"/>
      <w:r w:rsidRPr="00446E2A">
        <w:rPr>
          <w:color w:val="000000"/>
          <w:spacing w:val="-7"/>
          <w:lang w:val="en-US"/>
        </w:rPr>
        <w:t>Worcbench</w:t>
      </w:r>
      <w:proofErr w:type="spellEnd"/>
      <w:r w:rsidRPr="00446E2A">
        <w:rPr>
          <w:color w:val="000000"/>
          <w:spacing w:val="-7"/>
        </w:rPr>
        <w:t>.</w:t>
      </w:r>
      <w:r w:rsidRPr="00446E2A">
        <w:t xml:space="preserve"> </w:t>
      </w:r>
    </w:p>
    <w:p w:rsidR="00446E2A" w:rsidRPr="00446E2A" w:rsidRDefault="00446E2A" w:rsidP="00446E2A">
      <w:pPr>
        <w:pStyle w:val="31"/>
        <w:tabs>
          <w:tab w:val="num" w:pos="1620"/>
        </w:tabs>
        <w:ind w:firstLine="0"/>
        <w:rPr>
          <w:sz w:val="24"/>
          <w:szCs w:val="24"/>
        </w:rPr>
      </w:pPr>
      <w:r w:rsidRPr="00446E2A">
        <w:rPr>
          <w:sz w:val="24"/>
          <w:szCs w:val="24"/>
        </w:rPr>
        <w:t>Интернет-ресурсы:</w:t>
      </w:r>
    </w:p>
    <w:p w:rsidR="00446E2A" w:rsidRPr="00446E2A" w:rsidRDefault="007075CD" w:rsidP="0044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7" w:history="1">
        <w:r w:rsidR="00446E2A" w:rsidRPr="00446E2A">
          <w:rPr>
            <w:rStyle w:val="a7"/>
            <w:i/>
            <w:lang w:val="en-US"/>
          </w:rPr>
          <w:t>http</w:t>
        </w:r>
        <w:r w:rsidR="00446E2A" w:rsidRPr="00446E2A">
          <w:rPr>
            <w:rStyle w:val="a7"/>
            <w:i/>
          </w:rPr>
          <w:t>://</w:t>
        </w:r>
        <w:r w:rsidR="00446E2A" w:rsidRPr="00446E2A">
          <w:rPr>
            <w:rStyle w:val="a7"/>
            <w:i/>
            <w:lang w:val="en-US"/>
          </w:rPr>
          <w:t>toe</w:t>
        </w:r>
        <w:r w:rsidR="00446E2A" w:rsidRPr="00446E2A">
          <w:rPr>
            <w:rStyle w:val="a7"/>
            <w:i/>
          </w:rPr>
          <w:t>.</w:t>
        </w:r>
        <w:proofErr w:type="spellStart"/>
        <w:r w:rsidR="00446E2A" w:rsidRPr="00446E2A">
          <w:rPr>
            <w:rStyle w:val="a7"/>
            <w:i/>
            <w:lang w:val="en-US"/>
          </w:rPr>
          <w:t>stf</w:t>
        </w:r>
        <w:proofErr w:type="spellEnd"/>
        <w:r w:rsidR="00446E2A" w:rsidRPr="00446E2A">
          <w:rPr>
            <w:rStyle w:val="a7"/>
            <w:i/>
          </w:rPr>
          <w:t>.</w:t>
        </w:r>
        <w:proofErr w:type="spellStart"/>
        <w:r w:rsidR="00446E2A" w:rsidRPr="00446E2A">
          <w:rPr>
            <w:rStyle w:val="a7"/>
            <w:i/>
            <w:lang w:val="en-US"/>
          </w:rPr>
          <w:t>mrsu</w:t>
        </w:r>
        <w:proofErr w:type="spellEnd"/>
        <w:r w:rsidR="00446E2A" w:rsidRPr="00446E2A">
          <w:rPr>
            <w:rStyle w:val="a7"/>
            <w:i/>
          </w:rPr>
          <w:t>.</w:t>
        </w:r>
        <w:proofErr w:type="spellStart"/>
        <w:r w:rsidR="00446E2A" w:rsidRPr="00446E2A">
          <w:rPr>
            <w:rStyle w:val="a7"/>
            <w:i/>
            <w:lang w:val="en-US"/>
          </w:rPr>
          <w:t>ru</w:t>
        </w:r>
        <w:proofErr w:type="spellEnd"/>
        <w:r w:rsidR="00446E2A" w:rsidRPr="00446E2A">
          <w:rPr>
            <w:rStyle w:val="a7"/>
            <w:i/>
          </w:rPr>
          <w:t>/</w:t>
        </w:r>
        <w:r w:rsidR="00446E2A" w:rsidRPr="00446E2A">
          <w:rPr>
            <w:rStyle w:val="a7"/>
            <w:i/>
            <w:lang w:val="en-US"/>
          </w:rPr>
          <w:t>demo</w:t>
        </w:r>
        <w:r w:rsidR="00446E2A" w:rsidRPr="00446E2A">
          <w:rPr>
            <w:rStyle w:val="a7"/>
            <w:i/>
          </w:rPr>
          <w:t>_</w:t>
        </w:r>
        <w:proofErr w:type="spellStart"/>
        <w:r w:rsidR="00446E2A" w:rsidRPr="00446E2A">
          <w:rPr>
            <w:rStyle w:val="a7"/>
            <w:i/>
            <w:lang w:val="en-US"/>
          </w:rPr>
          <w:t>versia</w:t>
        </w:r>
        <w:proofErr w:type="spellEnd"/>
        <w:r w:rsidR="00446E2A" w:rsidRPr="00446E2A">
          <w:rPr>
            <w:rStyle w:val="a7"/>
            <w:i/>
          </w:rPr>
          <w:t>/</w:t>
        </w:r>
      </w:hyperlink>
      <w:r w:rsidR="00446E2A" w:rsidRPr="00446E2A">
        <w:t xml:space="preserve"> Общая электротехника и электроника: электронный учебник (DEMO-версия)</w:t>
      </w:r>
    </w:p>
    <w:p w:rsidR="00446E2A" w:rsidRPr="00446E2A" w:rsidRDefault="007075CD" w:rsidP="0044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8" w:history="1">
        <w:r w:rsidR="00446E2A" w:rsidRPr="00446E2A">
          <w:rPr>
            <w:rStyle w:val="a7"/>
            <w:i/>
            <w:lang w:val="en-US"/>
          </w:rPr>
          <w:t>http</w:t>
        </w:r>
        <w:r w:rsidR="00446E2A" w:rsidRPr="00446E2A">
          <w:rPr>
            <w:rStyle w:val="a7"/>
            <w:i/>
          </w:rPr>
          <w:t>://</w:t>
        </w:r>
        <w:r w:rsidR="00446E2A" w:rsidRPr="00446E2A">
          <w:rPr>
            <w:rStyle w:val="a7"/>
            <w:i/>
            <w:lang w:val="en-US"/>
          </w:rPr>
          <w:t>window</w:t>
        </w:r>
        <w:r w:rsidR="00446E2A" w:rsidRPr="00446E2A">
          <w:rPr>
            <w:rStyle w:val="a7"/>
            <w:i/>
          </w:rPr>
          <w:t>.</w:t>
        </w:r>
        <w:proofErr w:type="spellStart"/>
        <w:r w:rsidR="00446E2A" w:rsidRPr="00446E2A">
          <w:rPr>
            <w:rStyle w:val="a7"/>
            <w:i/>
            <w:lang w:val="en-US"/>
          </w:rPr>
          <w:t>edu</w:t>
        </w:r>
        <w:proofErr w:type="spellEnd"/>
        <w:r w:rsidR="00446E2A" w:rsidRPr="00446E2A">
          <w:rPr>
            <w:rStyle w:val="a7"/>
            <w:i/>
          </w:rPr>
          <w:t>.</w:t>
        </w:r>
        <w:proofErr w:type="spellStart"/>
        <w:r w:rsidR="00446E2A" w:rsidRPr="00446E2A">
          <w:rPr>
            <w:rStyle w:val="a7"/>
            <w:i/>
            <w:lang w:val="en-US"/>
          </w:rPr>
          <w:t>ru</w:t>
        </w:r>
        <w:proofErr w:type="spellEnd"/>
        <w:r w:rsidR="00446E2A" w:rsidRPr="00446E2A">
          <w:rPr>
            <w:rStyle w:val="a7"/>
            <w:i/>
          </w:rPr>
          <w:t>/</w:t>
        </w:r>
        <w:r w:rsidR="00446E2A" w:rsidRPr="00446E2A">
          <w:rPr>
            <w:rStyle w:val="a7"/>
            <w:i/>
            <w:lang w:val="en-US"/>
          </w:rPr>
          <w:t>window</w:t>
        </w:r>
        <w:r w:rsidR="00446E2A" w:rsidRPr="00446E2A">
          <w:rPr>
            <w:rStyle w:val="a7"/>
            <w:i/>
          </w:rPr>
          <w:t>/</w:t>
        </w:r>
        <w:r w:rsidR="00446E2A" w:rsidRPr="00446E2A">
          <w:rPr>
            <w:rStyle w:val="a7"/>
            <w:i/>
            <w:lang w:val="en-US"/>
          </w:rPr>
          <w:t>library</w:t>
        </w:r>
        <w:r w:rsidR="00446E2A" w:rsidRPr="00446E2A">
          <w:rPr>
            <w:rStyle w:val="a7"/>
            <w:i/>
          </w:rPr>
          <w:t>?</w:t>
        </w:r>
        <w:r w:rsidR="00446E2A" w:rsidRPr="00446E2A">
          <w:rPr>
            <w:rStyle w:val="a7"/>
            <w:i/>
            <w:lang w:val="en-US"/>
          </w:rPr>
          <w:t>p</w:t>
        </w:r>
        <w:r w:rsidR="00446E2A" w:rsidRPr="00446E2A">
          <w:rPr>
            <w:rStyle w:val="a7"/>
            <w:i/>
          </w:rPr>
          <w:t>_</w:t>
        </w:r>
        <w:r w:rsidR="00446E2A" w:rsidRPr="00446E2A">
          <w:rPr>
            <w:rStyle w:val="a7"/>
            <w:i/>
            <w:lang w:val="en-US"/>
          </w:rPr>
          <w:t>rid</w:t>
        </w:r>
        <w:r w:rsidR="00446E2A" w:rsidRPr="00446E2A">
          <w:rPr>
            <w:rStyle w:val="a7"/>
            <w:i/>
          </w:rPr>
          <w:t>=45110</w:t>
        </w:r>
      </w:hyperlink>
      <w:r w:rsidR="00446E2A" w:rsidRPr="00446E2A">
        <w:rPr>
          <w:i/>
        </w:rPr>
        <w:t xml:space="preserve"> </w:t>
      </w:r>
      <w:r w:rsidR="00446E2A" w:rsidRPr="00446E2A">
        <w:t>Общая электротехника и электроника: Тесты и контрольные вопросы по дисциплине</w:t>
      </w:r>
    </w:p>
    <w:p w:rsidR="00446E2A" w:rsidRPr="00446E2A" w:rsidRDefault="00446E2A" w:rsidP="00446E2A">
      <w:pPr>
        <w:jc w:val="both"/>
        <w:rPr>
          <w:bCs/>
          <w:i/>
        </w:rPr>
      </w:pPr>
      <w:r w:rsidRPr="00446E2A">
        <w:rPr>
          <w:bCs/>
          <w:i/>
          <w:u w:val="single"/>
          <w:lang w:val="en-US"/>
        </w:rPr>
        <w:t>http</w:t>
      </w:r>
      <w:r w:rsidRPr="00446E2A">
        <w:rPr>
          <w:bCs/>
          <w:i/>
          <w:u w:val="single"/>
        </w:rPr>
        <w:t>://</w:t>
      </w:r>
      <w:r w:rsidRPr="00446E2A">
        <w:rPr>
          <w:bCs/>
          <w:i/>
          <w:u w:val="single"/>
          <w:lang w:val="en-US"/>
        </w:rPr>
        <w:t>www</w:t>
      </w:r>
      <w:r w:rsidRPr="00446E2A">
        <w:rPr>
          <w:bCs/>
          <w:i/>
          <w:u w:val="single"/>
        </w:rPr>
        <w:t>.</w:t>
      </w:r>
      <w:proofErr w:type="spellStart"/>
      <w:r w:rsidRPr="00446E2A">
        <w:rPr>
          <w:bCs/>
          <w:i/>
          <w:u w:val="single"/>
          <w:lang w:val="en-US"/>
        </w:rPr>
        <w:t>toehelp</w:t>
      </w:r>
      <w:proofErr w:type="spellEnd"/>
      <w:r w:rsidRPr="00446E2A">
        <w:rPr>
          <w:bCs/>
          <w:i/>
          <w:u w:val="single"/>
        </w:rPr>
        <w:t>.</w:t>
      </w:r>
      <w:proofErr w:type="spellStart"/>
      <w:r w:rsidRPr="00446E2A">
        <w:rPr>
          <w:bCs/>
          <w:i/>
          <w:u w:val="single"/>
          <w:lang w:val="en-US"/>
        </w:rPr>
        <w:t>ru</w:t>
      </w:r>
      <w:proofErr w:type="spellEnd"/>
      <w:proofErr w:type="gramStart"/>
      <w:r w:rsidRPr="00446E2A">
        <w:rPr>
          <w:b/>
          <w:bCs/>
          <w:i/>
          <w:u w:val="single"/>
        </w:rPr>
        <w:t>/</w:t>
      </w:r>
      <w:r w:rsidRPr="00446E2A">
        <w:rPr>
          <w:b/>
        </w:rPr>
        <w:t xml:space="preserve">  </w:t>
      </w:r>
      <w:r w:rsidRPr="00446E2A">
        <w:t>Р</w:t>
      </w:r>
      <w:r w:rsidRPr="00446E2A">
        <w:rPr>
          <w:bCs/>
        </w:rPr>
        <w:t>ешение</w:t>
      </w:r>
      <w:proofErr w:type="gramEnd"/>
      <w:r w:rsidRPr="00446E2A">
        <w:rPr>
          <w:bCs/>
        </w:rPr>
        <w:t xml:space="preserve"> задач по электротехнике и электронике</w:t>
      </w:r>
    </w:p>
    <w:p w:rsidR="00446E2A" w:rsidRPr="00446E2A" w:rsidRDefault="007075CD" w:rsidP="00446E2A">
      <w:pPr>
        <w:rPr>
          <w:bCs/>
        </w:rPr>
      </w:pPr>
      <w:hyperlink r:id="rId9" w:history="1">
        <w:r w:rsidR="00446E2A" w:rsidRPr="00446E2A">
          <w:rPr>
            <w:rStyle w:val="a7"/>
            <w:bCs/>
            <w:i/>
          </w:rPr>
          <w:t>http://dxdy.ru/topic16287.html</w:t>
        </w:r>
      </w:hyperlink>
      <w:r w:rsidR="00446E2A" w:rsidRPr="00446E2A">
        <w:rPr>
          <w:bCs/>
          <w:i/>
        </w:rPr>
        <w:t xml:space="preserve"> </w:t>
      </w:r>
      <w:r w:rsidR="00446E2A" w:rsidRPr="00446E2A">
        <w:rPr>
          <w:bCs/>
        </w:rPr>
        <w:t>Справочная база по электротехнике, механике, гидравлике.</w:t>
      </w:r>
    </w:p>
    <w:p w:rsidR="00446E2A" w:rsidRPr="00446E2A" w:rsidRDefault="007075CD" w:rsidP="00446E2A">
      <w:pPr>
        <w:rPr>
          <w:bCs/>
        </w:rPr>
      </w:pPr>
      <w:hyperlink r:id="rId10" w:history="1">
        <w:r w:rsidR="00446E2A" w:rsidRPr="00446E2A">
          <w:rPr>
            <w:rStyle w:val="a7"/>
            <w:bCs/>
            <w:i/>
          </w:rPr>
          <w:t>http://obuk.ru/hardware/83938-spravochnik-poluprovodnikovyx-priborov.html</w:t>
        </w:r>
      </w:hyperlink>
      <w:r w:rsidR="00446E2A" w:rsidRPr="00446E2A">
        <w:rPr>
          <w:bCs/>
          <w:i/>
          <w:u w:val="single"/>
        </w:rPr>
        <w:t xml:space="preserve"> </w:t>
      </w:r>
      <w:r w:rsidR="00446E2A" w:rsidRPr="00446E2A">
        <w:rPr>
          <w:bCs/>
        </w:rPr>
        <w:t>Справочник полупроводниковых приборов</w:t>
      </w:r>
    </w:p>
    <w:p w:rsidR="008F7FE1" w:rsidRPr="00C425C5" w:rsidRDefault="008F7FE1" w:rsidP="008F7FE1">
      <w:pPr>
        <w:ind w:firstLine="720"/>
        <w:jc w:val="center"/>
        <w:rPr>
          <w:b/>
        </w:rPr>
      </w:pPr>
    </w:p>
    <w:p w:rsidR="00446E2A" w:rsidRDefault="00446E2A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</w:rPr>
      </w:pPr>
    </w:p>
    <w:p w:rsidR="00C73A99" w:rsidRDefault="00C73A99" w:rsidP="009C6347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</w:rPr>
      </w:pPr>
    </w:p>
    <w:p w:rsidR="00C73A99" w:rsidRDefault="00C73A99" w:rsidP="009C6347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</w:rPr>
      </w:pPr>
    </w:p>
    <w:p w:rsidR="008F7FE1" w:rsidRPr="00C425C5" w:rsidRDefault="004B07EF" w:rsidP="009C6347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</w:rPr>
      </w:pPr>
      <w:r w:rsidRPr="00C425C5">
        <w:rPr>
          <w:b/>
          <w:color w:val="000000"/>
          <w:spacing w:val="5"/>
        </w:rPr>
        <w:t xml:space="preserve">4 </w:t>
      </w:r>
      <w:r w:rsidR="008F7FE1" w:rsidRPr="00C425C5">
        <w:rPr>
          <w:b/>
          <w:color w:val="000000"/>
          <w:spacing w:val="5"/>
        </w:rPr>
        <w:t>Задания для самостоятельно</w:t>
      </w:r>
      <w:r w:rsidR="00A81C91">
        <w:rPr>
          <w:b/>
          <w:color w:val="000000"/>
          <w:spacing w:val="5"/>
        </w:rPr>
        <w:t>го</w:t>
      </w:r>
      <w:r w:rsidR="008F7FE1" w:rsidRPr="00C425C5">
        <w:rPr>
          <w:b/>
          <w:color w:val="000000"/>
          <w:spacing w:val="5"/>
        </w:rPr>
        <w:t xml:space="preserve"> выполнения </w:t>
      </w:r>
    </w:p>
    <w:p w:rsidR="004B07EF" w:rsidRPr="00446E2A" w:rsidRDefault="004B07EF" w:rsidP="008F7FE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16"/>
          <w:szCs w:val="16"/>
        </w:rPr>
      </w:pPr>
    </w:p>
    <w:p w:rsidR="008F7FE1" w:rsidRPr="00446E2A" w:rsidRDefault="008F7FE1" w:rsidP="008F7FE1">
      <w:pPr>
        <w:ind w:firstLine="720"/>
        <w:jc w:val="both"/>
        <w:rPr>
          <w:b/>
        </w:rPr>
      </w:pPr>
      <w:r w:rsidRPr="00446E2A">
        <w:rPr>
          <w:b/>
        </w:rPr>
        <w:t>Раздел</w:t>
      </w:r>
      <w:r w:rsidRPr="00446E2A">
        <w:rPr>
          <w:b/>
          <w:lang w:val="en-US"/>
        </w:rPr>
        <w:t> </w:t>
      </w:r>
      <w:r w:rsidRPr="00446E2A">
        <w:rPr>
          <w:b/>
        </w:rPr>
        <w:t xml:space="preserve">1 </w:t>
      </w:r>
      <w:r w:rsidR="00446E2A" w:rsidRPr="00446E2A">
        <w:rPr>
          <w:b/>
        </w:rPr>
        <w:t>Электротехника</w:t>
      </w:r>
    </w:p>
    <w:p w:rsidR="008F7FE1" w:rsidRPr="00446E2A" w:rsidRDefault="008F7FE1" w:rsidP="008F7FE1">
      <w:pPr>
        <w:ind w:firstLine="720"/>
        <w:jc w:val="both"/>
        <w:rPr>
          <w:i/>
        </w:rPr>
      </w:pPr>
      <w:r w:rsidRPr="00446E2A">
        <w:rPr>
          <w:b/>
        </w:rPr>
        <w:t>Тема</w:t>
      </w:r>
      <w:r w:rsidRPr="00446E2A">
        <w:rPr>
          <w:b/>
          <w:lang w:val="en-US"/>
        </w:rPr>
        <w:t> </w:t>
      </w:r>
      <w:r w:rsidRPr="00446E2A">
        <w:rPr>
          <w:b/>
        </w:rPr>
        <w:t>1.1</w:t>
      </w:r>
      <w:r w:rsidR="00446E2A" w:rsidRPr="00446E2A">
        <w:rPr>
          <w:b/>
        </w:rPr>
        <w:t xml:space="preserve"> Электрическое поле</w:t>
      </w:r>
    </w:p>
    <w:p w:rsidR="00446E2A" w:rsidRDefault="00446E2A" w:rsidP="00446E2A">
      <w:pPr>
        <w:jc w:val="center"/>
        <w:rPr>
          <w:b/>
        </w:rPr>
      </w:pPr>
      <w:r>
        <w:rPr>
          <w:b/>
        </w:rPr>
        <w:t>ЗАДАЧА 1.</w:t>
      </w:r>
    </w:p>
    <w:p w:rsidR="00446E2A" w:rsidRDefault="00446E2A" w:rsidP="00446E2A">
      <w:pPr>
        <w:ind w:firstLine="720"/>
        <w:jc w:val="both"/>
      </w:pPr>
      <w:r>
        <w:t xml:space="preserve">Определить напряженность электрического поля в плоском воздушном конденсаторе, заряженном до напряжения </w:t>
      </w:r>
      <w:proofErr w:type="gramStart"/>
      <w:r>
        <w:rPr>
          <w:lang w:val="en-US"/>
        </w:rPr>
        <w:t>U</w:t>
      </w:r>
      <w:proofErr w:type="gramEnd"/>
      <w:r>
        <w:rPr>
          <w:vertAlign w:val="subscript"/>
        </w:rPr>
        <w:t>ном</w:t>
      </w:r>
      <w:r>
        <w:t xml:space="preserve">=500 В. Расстояние между пластинами </w:t>
      </w:r>
      <w:r>
        <w:rPr>
          <w:lang w:val="en-US"/>
        </w:rPr>
        <w:t>d</w:t>
      </w:r>
      <w:r>
        <w:t>=8 мм. Определить напряжение на конденсаторе, если расстояние между пластинами: а) уменьшить вдвое; б) увеличить до 12 мм.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  <w:rPr>
          <w:b/>
        </w:rPr>
      </w:pPr>
      <w:r>
        <w:rPr>
          <w:b/>
        </w:rPr>
        <w:t>ЗАДАЧА 2.</w:t>
      </w:r>
    </w:p>
    <w:p w:rsidR="00446E2A" w:rsidRDefault="00446E2A" w:rsidP="00446E2A">
      <w:pPr>
        <w:ind w:firstLine="720"/>
        <w:jc w:val="both"/>
      </w:pPr>
      <w:r>
        <w:t xml:space="preserve">Между двумя металлическими обкладками, заряженными до напряжения </w:t>
      </w:r>
      <w:r>
        <w:rPr>
          <w:lang w:val="en-US"/>
        </w:rPr>
        <w:t>U</w:t>
      </w:r>
      <w:r>
        <w:t>=150</w:t>
      </w:r>
      <w:proofErr w:type="gramStart"/>
      <w:r>
        <w:t xml:space="preserve"> В</w:t>
      </w:r>
      <w:proofErr w:type="gramEnd"/>
      <w:r>
        <w:t>, находится пластина из эбонита. Как изменится напряжение между обкладками, если пластину из эбонита заменить пластиной из слюды той же толщины?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  <w:rPr>
          <w:b/>
        </w:rPr>
      </w:pPr>
      <w:r>
        <w:rPr>
          <w:b/>
        </w:rPr>
        <w:t>ЗАДАЧА 3.</w:t>
      </w:r>
    </w:p>
    <w:p w:rsidR="00446E2A" w:rsidRDefault="00446E2A" w:rsidP="00446E2A">
      <w:pPr>
        <w:ind w:firstLine="720"/>
        <w:jc w:val="both"/>
      </w:pPr>
      <w:r w:rsidRPr="00401CDE">
        <w:t xml:space="preserve">Определить емкость конденсатора, если он был заряжен до напряжения </w:t>
      </w:r>
      <w:r>
        <w:rPr>
          <w:lang w:val="en-US"/>
        </w:rPr>
        <w:t>U</w:t>
      </w:r>
      <w:r>
        <w:t xml:space="preserve">=250 В. При этом заряд конденсатора </w:t>
      </w:r>
      <w:r>
        <w:rPr>
          <w:lang w:val="en-US"/>
        </w:rPr>
        <w:t>Q</w:t>
      </w:r>
      <w:r>
        <w:t>=10</w:t>
      </w:r>
      <w:r>
        <w:rPr>
          <w:vertAlign w:val="superscript"/>
        </w:rPr>
        <w:t>-4</w:t>
      </w:r>
      <w:r>
        <w:t>Кл.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4.</w:t>
      </w:r>
    </w:p>
    <w:p w:rsidR="00446E2A" w:rsidRDefault="00446E2A" w:rsidP="00446E2A">
      <w:pPr>
        <w:ind w:firstLine="720"/>
        <w:jc w:val="both"/>
      </w:pPr>
      <w:r>
        <w:t xml:space="preserve">Определить напряженность электрического поля между пластинами плоского конденсатора поля между пластинами плоского конденсатора, находящимися на расстоянии </w:t>
      </w:r>
      <w:r>
        <w:rPr>
          <w:lang w:val="en-US"/>
        </w:rPr>
        <w:t>d</w:t>
      </w:r>
      <w:r>
        <w:t xml:space="preserve">=3 мм, если напряжение, приложенное к ним, </w:t>
      </w:r>
      <w:r>
        <w:rPr>
          <w:lang w:val="en-US"/>
        </w:rPr>
        <w:t>U</w:t>
      </w:r>
      <w:r>
        <w:t xml:space="preserve">=450 В. Определить емкость этого конденсатора при условии, что заряд на его пластинах </w:t>
      </w:r>
      <w:r>
        <w:rPr>
          <w:lang w:val="en-US"/>
        </w:rPr>
        <w:t>Q</w:t>
      </w:r>
      <w:r>
        <w:t>=3*10</w:t>
      </w:r>
      <w:r>
        <w:rPr>
          <w:vertAlign w:val="superscript"/>
        </w:rPr>
        <w:t>-4</w:t>
      </w:r>
      <w:r>
        <w:t>Кл.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  <w:rPr>
          <w:b/>
        </w:rPr>
      </w:pPr>
      <w:r>
        <w:rPr>
          <w:b/>
        </w:rPr>
        <w:t>ЗАДАЧА 5.</w:t>
      </w:r>
    </w:p>
    <w:p w:rsidR="00446E2A" w:rsidRDefault="00446E2A" w:rsidP="00446E2A">
      <w:pPr>
        <w:ind w:firstLine="720"/>
        <w:jc w:val="both"/>
      </w:pPr>
      <w:r>
        <w:t>Плоский воздушный конденсатор емкостью</w:t>
      </w:r>
      <w:proofErr w:type="gramStart"/>
      <w:r>
        <w:t xml:space="preserve"> С</w:t>
      </w:r>
      <w:proofErr w:type="gramEnd"/>
      <w:r>
        <w:t xml:space="preserve">=1мкФ заряжен от источника постоянного тока напряжением 27 В. Определить заряд и напряженность электрического поля заряженного конденсатора при расстоянии между его платинами </w:t>
      </w:r>
      <w:r>
        <w:rPr>
          <w:lang w:val="en-US"/>
        </w:rPr>
        <w:t>d</w:t>
      </w:r>
      <w:r>
        <w:t>=1.5 мм. Определить также энергию электрического поля.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  <w:rPr>
          <w:b/>
        </w:rPr>
      </w:pPr>
      <w:r>
        <w:rPr>
          <w:b/>
        </w:rPr>
        <w:t>ЗАДАЧА 6.</w:t>
      </w:r>
    </w:p>
    <w:p w:rsidR="00446E2A" w:rsidRDefault="00446E2A" w:rsidP="00446E2A">
      <w:pPr>
        <w:ind w:firstLine="720"/>
        <w:jc w:val="both"/>
      </w:pPr>
      <w:r>
        <w:t>Емкость конденсатора</w:t>
      </w:r>
      <w:proofErr w:type="gramStart"/>
      <w:r>
        <w:t xml:space="preserve"> С</w:t>
      </w:r>
      <w:proofErr w:type="gramEnd"/>
      <w:r>
        <w:t xml:space="preserve">=1.5 мкФ, заряд на его обкладках </w:t>
      </w:r>
      <w:r>
        <w:rPr>
          <w:lang w:val="en-US"/>
        </w:rPr>
        <w:t>Q</w:t>
      </w:r>
      <w:r>
        <w:t>=45*10</w:t>
      </w:r>
      <w:r>
        <w:rPr>
          <w:vertAlign w:val="superscript"/>
        </w:rPr>
        <w:t>-5</w:t>
      </w:r>
      <w:r>
        <w:t>Кл. определить напряжение на зажимах конденсатора.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7.</w:t>
      </w:r>
    </w:p>
    <w:p w:rsidR="00446E2A" w:rsidRDefault="00446E2A" w:rsidP="00446E2A">
      <w:pPr>
        <w:ind w:firstLine="720"/>
        <w:jc w:val="both"/>
      </w:pPr>
      <w:r>
        <w:t xml:space="preserve">Конденсатор заряжен от источника питания напряжением </w:t>
      </w:r>
      <w:r>
        <w:rPr>
          <w:lang w:val="en-US"/>
        </w:rPr>
        <w:t>U</w:t>
      </w:r>
      <w:r>
        <w:t xml:space="preserve">=100 В. Энергия электрического поля конденсатора </w:t>
      </w:r>
      <w:r>
        <w:rPr>
          <w:lang w:val="en-US"/>
        </w:rPr>
        <w:t>W</w:t>
      </w:r>
      <w:r>
        <w:t>= 6*10</w:t>
      </w:r>
      <w:r>
        <w:rPr>
          <w:vertAlign w:val="superscript"/>
        </w:rPr>
        <w:t>-3</w:t>
      </w:r>
      <w:r>
        <w:t>Дж. Определить его емкость.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8.</w:t>
      </w:r>
    </w:p>
    <w:p w:rsidR="00446E2A" w:rsidRDefault="00446E2A" w:rsidP="00446E2A">
      <w:pPr>
        <w:ind w:firstLine="720"/>
        <w:jc w:val="both"/>
      </w:pPr>
      <w:r>
        <w:t>К конденсатору емкостью</w:t>
      </w:r>
      <w:proofErr w:type="gramStart"/>
      <w:r>
        <w:t xml:space="preserve"> С</w:t>
      </w:r>
      <w:proofErr w:type="gramEnd"/>
      <w:r>
        <w:t xml:space="preserve">=0.25 мкФ подведено напряжение </w:t>
      </w:r>
      <w:r>
        <w:rPr>
          <w:lang w:val="en-US"/>
        </w:rPr>
        <w:t>U</w:t>
      </w:r>
      <w:r>
        <w:t>=400 В. Определить энергию электрического поля конденсатора.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9.</w:t>
      </w:r>
    </w:p>
    <w:p w:rsidR="00446E2A" w:rsidRDefault="00446E2A" w:rsidP="00446E2A">
      <w:pPr>
        <w:ind w:firstLine="720"/>
        <w:jc w:val="both"/>
      </w:pPr>
      <w:r>
        <w:t xml:space="preserve">Энергия </w:t>
      </w:r>
      <w:r>
        <w:rPr>
          <w:lang w:val="en-US"/>
        </w:rPr>
        <w:t>W</w:t>
      </w:r>
      <w:r>
        <w:t xml:space="preserve"> электрического поля конденсатора емкостью</w:t>
      </w:r>
      <w:proofErr w:type="gramStart"/>
      <w:r>
        <w:t xml:space="preserve"> С</w:t>
      </w:r>
      <w:proofErr w:type="gramEnd"/>
      <w:r>
        <w:t>=0.015 мкФ составляет 4.7*10</w:t>
      </w:r>
      <w:r>
        <w:rPr>
          <w:vertAlign w:val="superscript"/>
        </w:rPr>
        <w:t>-4</w:t>
      </w:r>
      <w:r>
        <w:t xml:space="preserve"> Дж. Определить напряжение, приложенное к конденсатору.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10</w:t>
      </w:r>
    </w:p>
    <w:p w:rsidR="00446E2A" w:rsidRDefault="00446E2A" w:rsidP="00446E2A">
      <w:pPr>
        <w:ind w:firstLine="720"/>
        <w:jc w:val="both"/>
      </w:pPr>
      <w:r>
        <w:t xml:space="preserve">При напряжении </w:t>
      </w:r>
      <w:r>
        <w:rPr>
          <w:lang w:val="en-US"/>
        </w:rPr>
        <w:t>U</w:t>
      </w:r>
      <w:r>
        <w:t xml:space="preserve">=800 В плоский конденсатор приобрел заряд </w:t>
      </w:r>
      <w:r>
        <w:rPr>
          <w:lang w:val="en-US"/>
        </w:rPr>
        <w:t>Q</w:t>
      </w:r>
      <w:r>
        <w:t>= 20*10</w:t>
      </w:r>
      <w:r>
        <w:rPr>
          <w:vertAlign w:val="superscript"/>
        </w:rPr>
        <w:t>-6</w:t>
      </w:r>
      <w:r>
        <w:t xml:space="preserve"> Кл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пределить емкость конденсатора и энергию электрического поля.</w:t>
      </w:r>
    </w:p>
    <w:p w:rsidR="00446E2A" w:rsidRDefault="00446E2A" w:rsidP="00446E2A">
      <w:pPr>
        <w:ind w:firstLine="720"/>
        <w:jc w:val="center"/>
        <w:rPr>
          <w:b/>
        </w:rPr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11.</w:t>
      </w:r>
    </w:p>
    <w:p w:rsidR="00446E2A" w:rsidRDefault="00446E2A" w:rsidP="00446E2A">
      <w:pPr>
        <w:ind w:firstLine="720"/>
        <w:jc w:val="both"/>
      </w:pPr>
      <w:r>
        <w:t>Определить эквивалентную (общую) емкость</w:t>
      </w:r>
      <w:proofErr w:type="gramStart"/>
      <w:r>
        <w:t xml:space="preserve"> С</w:t>
      </w:r>
      <w:proofErr w:type="gramEnd"/>
      <w:r>
        <w:t xml:space="preserve"> двух последовательно включенных конденсаторов С1=С2=0.7 мкФ.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  <w:rPr>
          <w:b/>
        </w:rPr>
      </w:pPr>
      <w:r>
        <w:rPr>
          <w:b/>
        </w:rPr>
        <w:t>ЗАДАЧА 12.</w:t>
      </w:r>
    </w:p>
    <w:p w:rsidR="00446E2A" w:rsidRDefault="00446E2A" w:rsidP="00446E2A">
      <w:pPr>
        <w:ind w:firstLine="720"/>
        <w:jc w:val="both"/>
      </w:pPr>
      <w:r>
        <w:t>Общая емкость двух последовательно включенных конденсаторов С</w:t>
      </w:r>
      <w:proofErr w:type="gramStart"/>
      <w:r>
        <w:t>1</w:t>
      </w:r>
      <w:proofErr w:type="gramEnd"/>
      <w:r>
        <w:t>=1.2 мкФ. Емкость одного конденсатора С</w:t>
      </w:r>
      <w:proofErr w:type="gramStart"/>
      <w:r>
        <w:t>1</w:t>
      </w:r>
      <w:proofErr w:type="gramEnd"/>
      <w:r>
        <w:t>=3мкФ. Определить емкость второго конденсатора.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13.</w:t>
      </w:r>
    </w:p>
    <w:p w:rsidR="00446E2A" w:rsidRDefault="00446E2A" w:rsidP="00446E2A">
      <w:pPr>
        <w:ind w:firstLine="720"/>
        <w:jc w:val="both"/>
      </w:pPr>
      <w:r>
        <w:t>Конденсаторы емкостями С</w:t>
      </w:r>
      <w:proofErr w:type="gramStart"/>
      <w:r>
        <w:t>1</w:t>
      </w:r>
      <w:proofErr w:type="gramEnd"/>
      <w:r>
        <w:t>=10 мкФ и С2=15 мкФ соединены последовательно. Определить их эквивалентную емкость.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14.</w:t>
      </w:r>
    </w:p>
    <w:p w:rsidR="00446E2A" w:rsidRDefault="00446E2A" w:rsidP="00446E2A">
      <w:pPr>
        <w:ind w:firstLine="720"/>
        <w:jc w:val="both"/>
      </w:pPr>
      <w:r>
        <w:t>Три конденсатора одинаковой емкости С</w:t>
      </w:r>
      <w:proofErr w:type="gramStart"/>
      <w:r>
        <w:t>1</w:t>
      </w:r>
      <w:proofErr w:type="gramEnd"/>
      <w:r>
        <w:t>=С2=С3=12 мкФ соединены последовательно. Определить их эквивалентную емкость.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15</w:t>
      </w:r>
    </w:p>
    <w:p w:rsidR="00446E2A" w:rsidRDefault="00446E2A" w:rsidP="00446E2A">
      <w:pPr>
        <w:ind w:firstLine="720"/>
        <w:jc w:val="both"/>
      </w:pPr>
      <w:r>
        <w:t>Общая емкость трех последовательно соединенных конденсаторов</w:t>
      </w:r>
      <w:proofErr w:type="gramStart"/>
      <w:r>
        <w:t xml:space="preserve"> С</w:t>
      </w:r>
      <w:proofErr w:type="gramEnd"/>
      <w:r>
        <w:t>=0.08 мкФ. Определить емкость одного из конденсаторов, если емкости С</w:t>
      </w:r>
      <w:proofErr w:type="gramStart"/>
      <w:r>
        <w:t>1</w:t>
      </w:r>
      <w:proofErr w:type="gramEnd"/>
      <w:r>
        <w:t>=0.2 мкФ, С2= 0.4 мкФ. Определить их эквивалентную емкость при параллельном соединении конденсаторов.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16.</w:t>
      </w:r>
    </w:p>
    <w:p w:rsidR="00446E2A" w:rsidRDefault="00446E2A" w:rsidP="00446E2A">
      <w:pPr>
        <w:ind w:firstLine="720"/>
        <w:jc w:val="both"/>
      </w:pPr>
      <w:r>
        <w:t>Четыре конденсатора емкостями С</w:t>
      </w:r>
      <w:proofErr w:type="gramStart"/>
      <w:r>
        <w:t>1</w:t>
      </w:r>
      <w:proofErr w:type="gramEnd"/>
      <w:r>
        <w:t>=0.18 мкФ, С2=0.7 мкФ, С3=0.12, С4=0.5 мкФ соединены параллельно. Определить их эквивалентную емкость.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17.</w:t>
      </w:r>
    </w:p>
    <w:p w:rsidR="00446E2A" w:rsidRDefault="00446E2A" w:rsidP="00446E2A">
      <w:pPr>
        <w:ind w:firstLine="720"/>
        <w:jc w:val="both"/>
      </w:pPr>
      <w:r>
        <w:t>Три конденсатора емкостями С</w:t>
      </w:r>
      <w:proofErr w:type="gramStart"/>
      <w:r>
        <w:t>1</w:t>
      </w:r>
      <w:proofErr w:type="gramEnd"/>
      <w:r>
        <w:t>=47 пФ, С2=18 пФ, С3=75 пФ соединены параллельно, и к ним последовательно подключен конденсатор С4=75 пФ. Определить общую емкость цепи и эквивалентную емкость конденсаторов, если конденсатор С</w:t>
      </w:r>
      <w:proofErr w:type="gramStart"/>
      <w:r>
        <w:t>4</w:t>
      </w:r>
      <w:proofErr w:type="gramEnd"/>
      <w:r>
        <w:t xml:space="preserve"> подсоединить параллельно.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18.</w:t>
      </w:r>
    </w:p>
    <w:p w:rsidR="00446E2A" w:rsidRDefault="00446E2A" w:rsidP="00446E2A">
      <w:pPr>
        <w:ind w:firstLine="720"/>
        <w:jc w:val="both"/>
      </w:pPr>
      <w:r>
        <w:t>На рис. 1.1 представлена схема соединения конденсаторов, где С</w:t>
      </w:r>
      <w:proofErr w:type="gramStart"/>
      <w:r>
        <w:t>1</w:t>
      </w:r>
      <w:proofErr w:type="gramEnd"/>
      <w:r>
        <w:t>=С2=1мкФ, С3=2мкФ. Определить эквивалентную емкость.</w:t>
      </w:r>
    </w:p>
    <w:p w:rsidR="00446E2A" w:rsidRDefault="007075CD" w:rsidP="00446E2A">
      <w:pPr>
        <w:ind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79.5pt">
            <v:imagedata r:id="rId11" o:title=""/>
          </v:shape>
        </w:pict>
      </w:r>
    </w:p>
    <w:p w:rsidR="00446E2A" w:rsidRDefault="00446E2A" w:rsidP="00446E2A">
      <w:pPr>
        <w:ind w:firstLine="720"/>
        <w:jc w:val="both"/>
      </w:pPr>
      <w:r>
        <w:t xml:space="preserve">                                рис. 1</w:t>
      </w:r>
    </w:p>
    <w:p w:rsid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 19.</w:t>
      </w:r>
    </w:p>
    <w:p w:rsidR="00446E2A" w:rsidRPr="0027080A" w:rsidRDefault="00446E2A" w:rsidP="00446E2A">
      <w:pPr>
        <w:ind w:firstLine="720"/>
        <w:jc w:val="both"/>
      </w:pPr>
      <w:r>
        <w:t>Общая емкость двух последовательно соединенных конденсаторов С</w:t>
      </w:r>
      <w:r>
        <w:rPr>
          <w:vertAlign w:val="subscript"/>
        </w:rPr>
        <w:t>об</w:t>
      </w:r>
      <w:r>
        <w:t xml:space="preserve">=18 мкФ. Определить емкость каждого конденсатора, если напряжение на зажимах цепи </w:t>
      </w:r>
      <w:r>
        <w:rPr>
          <w:lang w:val="en-US"/>
        </w:rPr>
        <w:t>U</w:t>
      </w:r>
      <w:r>
        <w:t xml:space="preserve">=450 В, а на конденсаторе С1 </w:t>
      </w:r>
      <w:r>
        <w:rPr>
          <w:lang w:val="en-US"/>
        </w:rPr>
        <w:t>U</w:t>
      </w:r>
      <w:r w:rsidRPr="0027080A">
        <w:rPr>
          <w:vertAlign w:val="subscript"/>
        </w:rPr>
        <w:t>1</w:t>
      </w:r>
      <w:r w:rsidRPr="0027080A">
        <w:t xml:space="preserve">=150 </w:t>
      </w:r>
      <w:r>
        <w:rPr>
          <w:lang w:val="en-US"/>
        </w:rPr>
        <w:t>D</w:t>
      </w:r>
      <w:r w:rsidRPr="0027080A">
        <w:t>/</w:t>
      </w:r>
    </w:p>
    <w:p w:rsidR="00446E2A" w:rsidRPr="00446E2A" w:rsidRDefault="00446E2A" w:rsidP="00446E2A">
      <w:pPr>
        <w:ind w:firstLine="720"/>
        <w:jc w:val="both"/>
      </w:pPr>
    </w:p>
    <w:p w:rsidR="00446E2A" w:rsidRDefault="00446E2A" w:rsidP="00446E2A">
      <w:pPr>
        <w:ind w:firstLine="720"/>
        <w:jc w:val="center"/>
      </w:pPr>
      <w:r>
        <w:rPr>
          <w:b/>
        </w:rPr>
        <w:t>ЗАДАЧА</w:t>
      </w:r>
      <w:r w:rsidRPr="00446E2A">
        <w:rPr>
          <w:b/>
        </w:rPr>
        <w:t xml:space="preserve"> 20</w:t>
      </w:r>
      <w:r>
        <w:rPr>
          <w:b/>
        </w:rPr>
        <w:t>.</w:t>
      </w:r>
    </w:p>
    <w:p w:rsidR="00446E2A" w:rsidRPr="0027080A" w:rsidRDefault="00446E2A" w:rsidP="00446E2A">
      <w:pPr>
        <w:ind w:firstLine="720"/>
        <w:jc w:val="both"/>
      </w:pPr>
      <w:r>
        <w:t xml:space="preserve">Два последовательно соединенных конденсатора С1 и С2 общей емкости 4000 пФ подключены к источнику питания. Определить напряжение источника, если энергия первого конденсатора </w:t>
      </w:r>
      <w:r>
        <w:rPr>
          <w:lang w:val="en-US"/>
        </w:rPr>
        <w:t>W</w:t>
      </w:r>
      <w:r>
        <w:rPr>
          <w:vertAlign w:val="subscript"/>
        </w:rPr>
        <w:t>1</w:t>
      </w:r>
      <w:r>
        <w:t>=86*10</w:t>
      </w:r>
      <w:r>
        <w:rPr>
          <w:vertAlign w:val="superscript"/>
        </w:rPr>
        <w:t xml:space="preserve">-6 </w:t>
      </w:r>
      <w:r>
        <w:t>Дж, а его емкость С1=5600 пФ.</w:t>
      </w:r>
    </w:p>
    <w:p w:rsidR="00446E2A" w:rsidRDefault="00446E2A" w:rsidP="00446E2A">
      <w:pPr>
        <w:rPr>
          <w:b/>
          <w:bCs/>
        </w:rPr>
      </w:pPr>
    </w:p>
    <w:p w:rsidR="00446E2A" w:rsidRDefault="00446E2A" w:rsidP="00446E2A">
      <w:pPr>
        <w:rPr>
          <w:b/>
          <w:bCs/>
        </w:rPr>
      </w:pPr>
    </w:p>
    <w:p w:rsidR="00446E2A" w:rsidRDefault="00446E2A" w:rsidP="00446E2A">
      <w:pPr>
        <w:rPr>
          <w:b/>
          <w:bCs/>
        </w:rPr>
      </w:pPr>
    </w:p>
    <w:p w:rsidR="00446E2A" w:rsidRDefault="00446E2A" w:rsidP="00446E2A">
      <w:pPr>
        <w:rPr>
          <w:b/>
          <w:bCs/>
        </w:rPr>
      </w:pPr>
    </w:p>
    <w:p w:rsidR="00446E2A" w:rsidRDefault="00446E2A" w:rsidP="00446E2A">
      <w:pPr>
        <w:rPr>
          <w:b/>
          <w:bCs/>
        </w:rPr>
      </w:pPr>
    </w:p>
    <w:p w:rsidR="00446E2A" w:rsidRDefault="00446E2A" w:rsidP="00446E2A">
      <w:pPr>
        <w:rPr>
          <w:b/>
          <w:bCs/>
        </w:rPr>
      </w:pPr>
    </w:p>
    <w:p w:rsidR="00753F4A" w:rsidRDefault="00753F4A" w:rsidP="00446E2A">
      <w:pPr>
        <w:rPr>
          <w:b/>
          <w:bCs/>
        </w:rPr>
      </w:pPr>
    </w:p>
    <w:p w:rsidR="00753F4A" w:rsidRPr="00753F4A" w:rsidRDefault="00753F4A" w:rsidP="00753F4A">
      <w:pPr>
        <w:jc w:val="both"/>
        <w:rPr>
          <w:b/>
        </w:rPr>
      </w:pPr>
      <w:r w:rsidRPr="00753F4A">
        <w:rPr>
          <w:b/>
        </w:rPr>
        <w:t>Раздел</w:t>
      </w:r>
      <w:r w:rsidRPr="00753F4A">
        <w:rPr>
          <w:b/>
          <w:lang w:val="en-US"/>
        </w:rPr>
        <w:t> </w:t>
      </w:r>
      <w:r w:rsidRPr="00753F4A">
        <w:rPr>
          <w:b/>
        </w:rPr>
        <w:t>1 Электротехника</w:t>
      </w:r>
    </w:p>
    <w:p w:rsidR="00753F4A" w:rsidRPr="00753F4A" w:rsidRDefault="00753F4A" w:rsidP="0075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53F4A">
        <w:rPr>
          <w:b/>
          <w:iCs/>
        </w:rPr>
        <w:t>Тема</w:t>
      </w:r>
      <w:r w:rsidRPr="00753F4A">
        <w:rPr>
          <w:b/>
          <w:bCs/>
        </w:rPr>
        <w:t xml:space="preserve"> 1.3. </w:t>
      </w:r>
      <w:r w:rsidRPr="00753F4A">
        <w:rPr>
          <w:b/>
        </w:rPr>
        <w:t>Электромагнетизм.</w:t>
      </w:r>
    </w:p>
    <w:p w:rsidR="00753F4A" w:rsidRPr="00753F4A" w:rsidRDefault="00753F4A" w:rsidP="0075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53F4A">
        <w:rPr>
          <w:b/>
          <w:color w:val="000000"/>
          <w:spacing w:val="5"/>
        </w:rPr>
        <w:t>Задания для самостоятельно выполнения</w:t>
      </w:r>
      <w:r w:rsidRPr="00753F4A">
        <w:rPr>
          <w:b/>
        </w:rPr>
        <w:t>:</w:t>
      </w:r>
      <w:r w:rsidRPr="00753F4A">
        <w:rPr>
          <w:bCs/>
        </w:rPr>
        <w:t xml:space="preserve"> </w:t>
      </w:r>
      <w:r w:rsidRPr="00753F4A">
        <w:rPr>
          <w:b/>
          <w:bCs/>
        </w:rPr>
        <w:t>«Расчет магнитной цепи</w:t>
      </w:r>
      <w:r w:rsidRPr="00753F4A">
        <w:rPr>
          <w:bCs/>
        </w:rPr>
        <w:t>»</w:t>
      </w:r>
    </w:p>
    <w:p w:rsidR="00753F4A" w:rsidRPr="00753F4A" w:rsidRDefault="00753F4A" w:rsidP="00753F4A">
      <w:pPr>
        <w:ind w:right="566"/>
        <w:rPr>
          <w:b/>
        </w:rPr>
      </w:pPr>
      <w:r w:rsidRPr="00753F4A">
        <w:rPr>
          <w:b/>
        </w:rPr>
        <w:t>Методические указания</w:t>
      </w:r>
    </w:p>
    <w:p w:rsidR="00753F4A" w:rsidRPr="00753F4A" w:rsidRDefault="00753F4A" w:rsidP="00753F4A">
      <w:pPr>
        <w:ind w:right="566"/>
      </w:pPr>
      <w:r w:rsidRPr="00753F4A">
        <w:rPr>
          <w:b/>
          <w:i/>
        </w:rPr>
        <w:t>Магнитной цепью</w:t>
      </w:r>
      <w:r w:rsidRPr="00753F4A">
        <w:t xml:space="preserve"> называют совокупность устройств, содержащих ферромагнитные тела и образующих замкнутую цепь, в которой при наличии магнитодвижущей силы образуется магнитный поток и вдоль которой замыкаются линии магнитной индукции.</w:t>
      </w:r>
    </w:p>
    <w:p w:rsidR="00753F4A" w:rsidRPr="00753F4A" w:rsidRDefault="00753F4A" w:rsidP="00753F4A">
      <w:pPr>
        <w:ind w:right="566"/>
      </w:pPr>
      <w:r w:rsidRPr="00753F4A">
        <w:t>Расчет магнитной цепи производится с помощью законов Кирхгоффа:</w:t>
      </w:r>
    </w:p>
    <w:p w:rsidR="00753F4A" w:rsidRPr="00753F4A" w:rsidRDefault="00753F4A" w:rsidP="00753F4A">
      <w:pPr>
        <w:ind w:right="566"/>
      </w:pPr>
      <w:r w:rsidRPr="00753F4A">
        <w:rPr>
          <w:b/>
          <w:i/>
        </w:rPr>
        <w:t>Первый закон Кирхгоффа:</w:t>
      </w:r>
      <w:r w:rsidRPr="00753F4A">
        <w:t xml:space="preserve"> алгебраическая сумма магнитных потоков для любого узла магнитной цепи равна нулю: ∑Φ=0</w:t>
      </w:r>
    </w:p>
    <w:p w:rsidR="00753F4A" w:rsidRPr="00753F4A" w:rsidRDefault="00753F4A" w:rsidP="00753F4A">
      <w:pPr>
        <w:ind w:right="566"/>
        <w:rPr>
          <w:vertAlign w:val="subscript"/>
        </w:rPr>
      </w:pPr>
      <w:r w:rsidRPr="00753F4A">
        <w:rPr>
          <w:b/>
          <w:i/>
        </w:rPr>
        <w:t>Второй закон Кирхгоффа:</w:t>
      </w:r>
      <w:r w:rsidRPr="00753F4A">
        <w:t xml:space="preserve"> алгебраическая сумма магнитодвижущих сил для любого замкнутого контура магнитной цепи равна алгебраической сумме магнитных напряжений на отдельных его участках:        ∑</w:t>
      </w:r>
      <w:r w:rsidRPr="00753F4A">
        <w:rPr>
          <w:lang w:val="en-US"/>
        </w:rPr>
        <w:t>F</w:t>
      </w:r>
      <w:r w:rsidRPr="00753F4A">
        <w:rPr>
          <w:vertAlign w:val="subscript"/>
        </w:rPr>
        <w:t>М</w:t>
      </w:r>
      <w:r w:rsidRPr="00753F4A">
        <w:t>=∑</w:t>
      </w:r>
      <w:r w:rsidRPr="00753F4A">
        <w:rPr>
          <w:lang w:val="en-US"/>
        </w:rPr>
        <w:t>U</w:t>
      </w:r>
      <w:r w:rsidRPr="00753F4A">
        <w:rPr>
          <w:vertAlign w:val="subscript"/>
        </w:rPr>
        <w:t>М</w:t>
      </w:r>
    </w:p>
    <w:p w:rsidR="00753F4A" w:rsidRPr="00753F4A" w:rsidRDefault="00753F4A" w:rsidP="00753F4A">
      <w:pPr>
        <w:ind w:right="566"/>
        <w:rPr>
          <w:b/>
          <w:u w:val="single"/>
        </w:rPr>
      </w:pPr>
      <w:r w:rsidRPr="00753F4A">
        <w:rPr>
          <w:b/>
          <w:u w:val="single"/>
        </w:rPr>
        <w:t>Пример:</w:t>
      </w:r>
    </w:p>
    <w:p w:rsidR="00753F4A" w:rsidRPr="00753F4A" w:rsidRDefault="00753F4A" w:rsidP="00753F4A">
      <w:pPr>
        <w:ind w:right="566"/>
      </w:pPr>
      <w:r w:rsidRPr="00753F4A">
        <w:t>В неразветвленной магнитной цепи Рис.1. с ℓ=0,4 м и воздушным зазором ℓ</w:t>
      </w:r>
      <w:r w:rsidRPr="00753F4A">
        <w:rPr>
          <w:vertAlign w:val="subscript"/>
        </w:rPr>
        <w:t>0</w:t>
      </w:r>
      <w:r w:rsidRPr="00753F4A">
        <w:t xml:space="preserve">=0,2мм Необходимо создать магнитную индукцию В=1Тл. Определить напряженность и ток намагничивающей обмотки с числом витков ω=120, если магнитопровод выполнен из листовой стали. </w:t>
      </w:r>
    </w:p>
    <w:p w:rsidR="00753F4A" w:rsidRPr="00753F4A" w:rsidRDefault="007075CD" w:rsidP="00753F4A">
      <w:pPr>
        <w:ind w:right="566"/>
        <w:rPr>
          <w:b/>
        </w:rPr>
      </w:pPr>
      <w:r w:rsidRPr="007075CD">
        <w:rPr>
          <w:noProof/>
        </w:rPr>
        <w:pict>
          <v:shape id="_x0000_s1060" type="#_x0000_t75" style="position:absolute;margin-left:143.75pt;margin-top:0;width:107.25pt;height:92.25pt;z-index:251656704">
            <v:imagedata r:id="rId12" o:title=""/>
          </v:shape>
        </w:pict>
      </w:r>
      <w:r w:rsidR="00753F4A" w:rsidRPr="00753F4A">
        <w:rPr>
          <w:b/>
        </w:rPr>
        <w:t>Дано:</w:t>
      </w:r>
    </w:p>
    <w:p w:rsidR="00753F4A" w:rsidRPr="00753F4A" w:rsidRDefault="00753F4A" w:rsidP="00753F4A">
      <w:pPr>
        <w:ind w:right="566"/>
        <w:rPr>
          <w:b/>
        </w:rPr>
      </w:pPr>
      <w:r w:rsidRPr="00753F4A">
        <w:t>ℓ=0,4 м</w:t>
      </w:r>
    </w:p>
    <w:p w:rsidR="00753F4A" w:rsidRPr="00753F4A" w:rsidRDefault="00753F4A" w:rsidP="00753F4A">
      <w:pPr>
        <w:ind w:right="566"/>
      </w:pPr>
      <w:r w:rsidRPr="00753F4A">
        <w:t>ℓ</w:t>
      </w:r>
      <w:r w:rsidRPr="00753F4A">
        <w:rPr>
          <w:vertAlign w:val="subscript"/>
        </w:rPr>
        <w:t>0</w:t>
      </w:r>
      <w:r w:rsidRPr="00753F4A">
        <w:t>=0,2мм</w:t>
      </w:r>
    </w:p>
    <w:p w:rsidR="00753F4A" w:rsidRPr="00753F4A" w:rsidRDefault="00753F4A" w:rsidP="00753F4A">
      <w:pPr>
        <w:ind w:right="566"/>
      </w:pPr>
      <w:r w:rsidRPr="00753F4A">
        <w:t>В=1Тл</w:t>
      </w:r>
    </w:p>
    <w:p w:rsidR="00753F4A" w:rsidRPr="00753F4A" w:rsidRDefault="00753F4A" w:rsidP="00753F4A">
      <w:pPr>
        <w:ind w:right="566"/>
        <w:rPr>
          <w:b/>
        </w:rPr>
      </w:pPr>
      <w:r w:rsidRPr="00753F4A">
        <w:t>ω=120</w:t>
      </w:r>
    </w:p>
    <w:p w:rsidR="00753F4A" w:rsidRPr="00753F4A" w:rsidRDefault="00753F4A" w:rsidP="00753F4A">
      <w:pPr>
        <w:ind w:right="566"/>
        <w:rPr>
          <w:b/>
        </w:rPr>
      </w:pPr>
      <w:r w:rsidRPr="00753F4A">
        <w:rPr>
          <w:b/>
        </w:rPr>
        <w:t>Найти:</w:t>
      </w:r>
    </w:p>
    <w:p w:rsidR="00753F4A" w:rsidRPr="00753F4A" w:rsidRDefault="00753F4A" w:rsidP="00753F4A">
      <w:pPr>
        <w:ind w:right="566"/>
      </w:pPr>
      <w:r w:rsidRPr="00753F4A">
        <w:rPr>
          <w:lang w:val="en-US"/>
        </w:rPr>
        <w:t>H</w:t>
      </w:r>
      <w:r w:rsidRPr="00753F4A">
        <w:t>-?</w:t>
      </w:r>
    </w:p>
    <w:p w:rsidR="00753F4A" w:rsidRPr="00753F4A" w:rsidRDefault="00753F4A" w:rsidP="00753F4A">
      <w:pPr>
        <w:ind w:right="566"/>
      </w:pPr>
      <w:r w:rsidRPr="00753F4A">
        <w:rPr>
          <w:lang w:val="en-US"/>
        </w:rPr>
        <w:t>J</w:t>
      </w:r>
      <w:r w:rsidRPr="00753F4A">
        <w:t>-?</w:t>
      </w:r>
    </w:p>
    <w:p w:rsidR="00753F4A" w:rsidRPr="00753F4A" w:rsidRDefault="00753F4A" w:rsidP="00753F4A">
      <w:pPr>
        <w:ind w:right="566"/>
        <w:jc w:val="center"/>
        <w:rPr>
          <w:b/>
        </w:rPr>
      </w:pPr>
      <w:r w:rsidRPr="00753F4A">
        <w:rPr>
          <w:b/>
        </w:rPr>
        <w:t>Решение:</w:t>
      </w:r>
    </w:p>
    <w:p w:rsidR="00753F4A" w:rsidRPr="00753F4A" w:rsidRDefault="00753F4A" w:rsidP="00753F4A">
      <w:pPr>
        <w:ind w:right="566"/>
      </w:pPr>
      <w:r w:rsidRPr="00753F4A">
        <w:t xml:space="preserve">Напряженность магнитного поля в воздушном зазоре: </w:t>
      </w:r>
    </w:p>
    <w:p w:rsidR="00753F4A" w:rsidRPr="00753F4A" w:rsidRDefault="00753F4A" w:rsidP="00753F4A">
      <w:pPr>
        <w:ind w:right="566"/>
      </w:pPr>
      <w:r w:rsidRPr="00753F4A">
        <w:t xml:space="preserve">                      Н</w:t>
      </w:r>
      <w:r w:rsidRPr="00753F4A">
        <w:rPr>
          <w:vertAlign w:val="subscript"/>
        </w:rPr>
        <w:t>0</w:t>
      </w:r>
      <w:r w:rsidRPr="00753F4A">
        <w:t>=В/µ</w:t>
      </w:r>
      <w:r w:rsidRPr="00753F4A">
        <w:rPr>
          <w:vertAlign w:val="subscript"/>
        </w:rPr>
        <w:t>0</w:t>
      </w:r>
      <w:r w:rsidRPr="00753F4A">
        <w:t>=1/4π10</w:t>
      </w:r>
      <w:r w:rsidRPr="00753F4A">
        <w:rPr>
          <w:vertAlign w:val="superscript"/>
        </w:rPr>
        <w:t>-7</w:t>
      </w:r>
      <w:r w:rsidRPr="00753F4A">
        <w:t>=0,796×10</w:t>
      </w:r>
      <w:r w:rsidRPr="00753F4A">
        <w:rPr>
          <w:vertAlign w:val="superscript"/>
        </w:rPr>
        <w:t>6</w:t>
      </w:r>
      <w:r w:rsidRPr="00753F4A">
        <w:t xml:space="preserve"> А/м</w:t>
      </w:r>
    </w:p>
    <w:p w:rsidR="00753F4A" w:rsidRPr="00753F4A" w:rsidRDefault="00753F4A" w:rsidP="00753F4A">
      <w:pPr>
        <w:ind w:right="566"/>
      </w:pPr>
      <w:r w:rsidRPr="00753F4A">
        <w:t>По графику зависимости В=f(Н) Рис.2 находим напряженность поля магнитопровода   для  В=1Тл                Н=100А/м</w:t>
      </w:r>
    </w:p>
    <w:p w:rsidR="00753F4A" w:rsidRPr="00753F4A" w:rsidRDefault="00753F4A" w:rsidP="00753F4A">
      <w:pPr>
        <w:ind w:right="566"/>
      </w:pPr>
      <w:r w:rsidRPr="00753F4A">
        <w:t>Намагничивающая сила обмотки по второму закону Кирхгоффа:</w:t>
      </w:r>
    </w:p>
    <w:p w:rsidR="00753F4A" w:rsidRPr="00753F4A" w:rsidRDefault="00753F4A" w:rsidP="00753F4A">
      <w:pPr>
        <w:ind w:right="566"/>
      </w:pPr>
      <w:r w:rsidRPr="00753F4A">
        <w:t xml:space="preserve">                               </w:t>
      </w:r>
      <w:r w:rsidRPr="00753F4A">
        <w:rPr>
          <w:lang w:val="en-US"/>
        </w:rPr>
        <w:t>J</w:t>
      </w:r>
      <w:r w:rsidRPr="00753F4A">
        <w:t>×ω=Н×ℓ + Н</w:t>
      </w:r>
      <w:r w:rsidRPr="00753F4A">
        <w:rPr>
          <w:vertAlign w:val="subscript"/>
        </w:rPr>
        <w:t>0</w:t>
      </w:r>
      <w:r w:rsidRPr="00753F4A">
        <w:t>×ℓ</w:t>
      </w:r>
      <w:r w:rsidRPr="00753F4A">
        <w:rPr>
          <w:vertAlign w:val="subscript"/>
        </w:rPr>
        <w:t>0</w:t>
      </w:r>
      <w:r w:rsidRPr="00753F4A">
        <w:t xml:space="preserve">   </w:t>
      </w:r>
    </w:p>
    <w:p w:rsidR="00753F4A" w:rsidRPr="00753F4A" w:rsidRDefault="00753F4A" w:rsidP="00753F4A">
      <w:pPr>
        <w:ind w:right="566"/>
      </w:pPr>
      <w:r w:rsidRPr="00753F4A">
        <w:t xml:space="preserve">                      </w:t>
      </w:r>
      <w:r w:rsidRPr="00753F4A">
        <w:rPr>
          <w:lang w:val="en-US"/>
        </w:rPr>
        <w:t>J</w:t>
      </w:r>
      <w:r w:rsidRPr="00753F4A">
        <w:t>×120=100×0,4 + 0,796×10</w:t>
      </w:r>
      <w:r w:rsidRPr="00753F4A">
        <w:rPr>
          <w:vertAlign w:val="superscript"/>
        </w:rPr>
        <w:t>6</w:t>
      </w:r>
      <w:r w:rsidRPr="00753F4A">
        <w:t>×0,2×10</w:t>
      </w:r>
      <w:r w:rsidRPr="00753F4A">
        <w:rPr>
          <w:vertAlign w:val="superscript"/>
        </w:rPr>
        <w:t>-3</w:t>
      </w:r>
    </w:p>
    <w:p w:rsidR="00753F4A" w:rsidRPr="00753F4A" w:rsidRDefault="00753F4A" w:rsidP="00753F4A">
      <w:pPr>
        <w:ind w:right="566"/>
      </w:pPr>
      <w:r w:rsidRPr="00753F4A">
        <w:t xml:space="preserve">                      </w:t>
      </w:r>
      <w:r w:rsidRPr="00753F4A">
        <w:rPr>
          <w:lang w:val="en-US"/>
        </w:rPr>
        <w:t>J</w:t>
      </w:r>
      <w:r w:rsidRPr="00753F4A">
        <w:t>=1,65А</w:t>
      </w:r>
    </w:p>
    <w:p w:rsidR="00753F4A" w:rsidRPr="00753F4A" w:rsidRDefault="00753F4A" w:rsidP="00753F4A">
      <w:pPr>
        <w:ind w:right="566"/>
      </w:pPr>
      <w:r w:rsidRPr="00753F4A">
        <w:rPr>
          <w:b/>
        </w:rPr>
        <w:t>Ответ:</w:t>
      </w:r>
      <w:r w:rsidRPr="00753F4A">
        <w:t xml:space="preserve"> Н=100А/м ,    </w:t>
      </w:r>
      <w:r w:rsidRPr="00753F4A">
        <w:rPr>
          <w:lang w:val="en-US"/>
        </w:rPr>
        <w:t>J</w:t>
      </w:r>
      <w:r w:rsidRPr="00753F4A">
        <w:t>=1,65А</w:t>
      </w:r>
    </w:p>
    <w:p w:rsidR="00753F4A" w:rsidRPr="00753F4A" w:rsidRDefault="00753F4A" w:rsidP="00753F4A">
      <w:pPr>
        <w:rPr>
          <w:b/>
        </w:rPr>
      </w:pPr>
      <w:r w:rsidRPr="00753F4A">
        <w:t xml:space="preserve">              </w:t>
      </w:r>
      <w:r w:rsidRPr="00753F4A">
        <w:rPr>
          <w:b/>
        </w:rPr>
        <w:t>Индивидуальное задание:</w:t>
      </w:r>
    </w:p>
    <w:p w:rsidR="00753F4A" w:rsidRPr="00753F4A" w:rsidRDefault="00753F4A" w:rsidP="00753F4A">
      <w:r w:rsidRPr="00753F4A">
        <w:t xml:space="preserve">              Для неразветвленной магнитной цепи, изображенной на Рис.1</w:t>
      </w:r>
    </w:p>
    <w:p w:rsidR="00753F4A" w:rsidRPr="00753F4A" w:rsidRDefault="00753F4A" w:rsidP="00753F4A">
      <w:pPr>
        <w:ind w:left="709"/>
      </w:pPr>
      <w:r w:rsidRPr="00753F4A">
        <w:t>с ℓ=0,4 м и воздушным зазором ℓ</w:t>
      </w:r>
      <w:r w:rsidRPr="00753F4A">
        <w:rPr>
          <w:vertAlign w:val="subscript"/>
        </w:rPr>
        <w:t>0</w:t>
      </w:r>
      <w:r w:rsidRPr="00753F4A">
        <w:t>=0,2мм Необходимо создать магнитную индукцию В=1Тл. Определить напряженность и ток намагничивающей обмотки с числом витков ω=120, если магнитопровод выполнен из электротехнической</w:t>
      </w:r>
      <w:r w:rsidR="00C73A99">
        <w:t xml:space="preserve"> </w:t>
      </w:r>
      <w:r w:rsidRPr="00753F4A">
        <w:t>стали:</w:t>
      </w:r>
    </w:p>
    <w:p w:rsidR="00753F4A" w:rsidRPr="00753F4A" w:rsidRDefault="007075CD" w:rsidP="00753F4A">
      <w:r>
        <w:rPr>
          <w:noProof/>
        </w:rPr>
        <w:pict>
          <v:shape id="_x0000_s1061" type="#_x0000_t75" style="position:absolute;margin-left:35.25pt;margin-top:1.1pt;width:234.95pt;height:165.9pt;z-index:251657728">
            <v:imagedata r:id="rId13" o:title=""/>
          </v:shape>
        </w:pict>
      </w:r>
    </w:p>
    <w:tbl>
      <w:tblPr>
        <w:tblW w:w="0" w:type="auto"/>
        <w:tblInd w:w="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308"/>
      </w:tblGrid>
      <w:tr w:rsidR="00753F4A" w:rsidRPr="00753F4A" w:rsidTr="00753F4A">
        <w:trPr>
          <w:trHeight w:val="281"/>
        </w:trPr>
        <w:tc>
          <w:tcPr>
            <w:tcW w:w="1416" w:type="dxa"/>
          </w:tcPr>
          <w:p w:rsidR="00753F4A" w:rsidRPr="00753F4A" w:rsidRDefault="00753F4A" w:rsidP="00530059">
            <w:pPr>
              <w:jc w:val="center"/>
              <w:rPr>
                <w:b/>
              </w:rPr>
            </w:pPr>
            <w:r w:rsidRPr="00753F4A">
              <w:rPr>
                <w:b/>
              </w:rPr>
              <w:t>вариант</w:t>
            </w:r>
          </w:p>
        </w:tc>
        <w:tc>
          <w:tcPr>
            <w:tcW w:w="1308" w:type="dxa"/>
          </w:tcPr>
          <w:p w:rsidR="00753F4A" w:rsidRPr="00753F4A" w:rsidRDefault="00753F4A" w:rsidP="00530059">
            <w:pPr>
              <w:jc w:val="center"/>
              <w:rPr>
                <w:b/>
              </w:rPr>
            </w:pPr>
            <w:r w:rsidRPr="00753F4A">
              <w:rPr>
                <w:b/>
              </w:rPr>
              <w:t>марка</w:t>
            </w:r>
          </w:p>
        </w:tc>
      </w:tr>
      <w:tr w:rsidR="00753F4A" w:rsidRPr="00753F4A" w:rsidTr="00753F4A">
        <w:trPr>
          <w:trHeight w:val="281"/>
        </w:trPr>
        <w:tc>
          <w:tcPr>
            <w:tcW w:w="1416" w:type="dxa"/>
          </w:tcPr>
          <w:p w:rsidR="00753F4A" w:rsidRPr="00753F4A" w:rsidRDefault="00753F4A" w:rsidP="00530059">
            <w:r w:rsidRPr="00753F4A">
              <w:t>1,5,9,13,17</w:t>
            </w:r>
          </w:p>
        </w:tc>
        <w:tc>
          <w:tcPr>
            <w:tcW w:w="1308" w:type="dxa"/>
          </w:tcPr>
          <w:p w:rsidR="00753F4A" w:rsidRPr="00753F4A" w:rsidRDefault="00753F4A" w:rsidP="00530059">
            <w:pPr>
              <w:jc w:val="center"/>
            </w:pPr>
            <w:r w:rsidRPr="00753F4A">
              <w:t>1512</w:t>
            </w:r>
          </w:p>
        </w:tc>
      </w:tr>
      <w:tr w:rsidR="00753F4A" w:rsidRPr="00753F4A" w:rsidTr="00753F4A">
        <w:trPr>
          <w:trHeight w:val="281"/>
        </w:trPr>
        <w:tc>
          <w:tcPr>
            <w:tcW w:w="1416" w:type="dxa"/>
          </w:tcPr>
          <w:p w:rsidR="00753F4A" w:rsidRPr="00753F4A" w:rsidRDefault="00753F4A" w:rsidP="00530059">
            <w:r w:rsidRPr="00753F4A">
              <w:t>2,6,10,14,18</w:t>
            </w:r>
          </w:p>
        </w:tc>
        <w:tc>
          <w:tcPr>
            <w:tcW w:w="1308" w:type="dxa"/>
          </w:tcPr>
          <w:p w:rsidR="00753F4A" w:rsidRPr="00753F4A" w:rsidRDefault="00753F4A" w:rsidP="00530059">
            <w:pPr>
              <w:jc w:val="center"/>
            </w:pPr>
            <w:r w:rsidRPr="00753F4A">
              <w:t>3411</w:t>
            </w:r>
          </w:p>
        </w:tc>
      </w:tr>
      <w:tr w:rsidR="00753F4A" w:rsidRPr="00753F4A" w:rsidTr="00753F4A">
        <w:trPr>
          <w:trHeight w:val="281"/>
        </w:trPr>
        <w:tc>
          <w:tcPr>
            <w:tcW w:w="1416" w:type="dxa"/>
          </w:tcPr>
          <w:p w:rsidR="00753F4A" w:rsidRPr="00753F4A" w:rsidRDefault="00753F4A" w:rsidP="00530059">
            <w:r w:rsidRPr="00753F4A">
              <w:t>3,7,11,15,19</w:t>
            </w:r>
          </w:p>
        </w:tc>
        <w:tc>
          <w:tcPr>
            <w:tcW w:w="1308" w:type="dxa"/>
          </w:tcPr>
          <w:p w:rsidR="00753F4A" w:rsidRPr="00753F4A" w:rsidRDefault="00753F4A" w:rsidP="00530059">
            <w:pPr>
              <w:jc w:val="center"/>
            </w:pPr>
            <w:r w:rsidRPr="00753F4A">
              <w:t>1212</w:t>
            </w:r>
          </w:p>
        </w:tc>
      </w:tr>
      <w:tr w:rsidR="00753F4A" w:rsidRPr="00753F4A" w:rsidTr="00753F4A">
        <w:trPr>
          <w:trHeight w:val="281"/>
        </w:trPr>
        <w:tc>
          <w:tcPr>
            <w:tcW w:w="1416" w:type="dxa"/>
          </w:tcPr>
          <w:p w:rsidR="00753F4A" w:rsidRPr="00753F4A" w:rsidRDefault="00753F4A" w:rsidP="00530059">
            <w:r w:rsidRPr="00753F4A">
              <w:t>4,8,12,16,20</w:t>
            </w:r>
          </w:p>
        </w:tc>
        <w:tc>
          <w:tcPr>
            <w:tcW w:w="1308" w:type="dxa"/>
          </w:tcPr>
          <w:p w:rsidR="00753F4A" w:rsidRPr="00753F4A" w:rsidRDefault="00753F4A" w:rsidP="00530059">
            <w:pPr>
              <w:jc w:val="center"/>
            </w:pPr>
            <w:r w:rsidRPr="00753F4A">
              <w:t>1410</w:t>
            </w:r>
          </w:p>
        </w:tc>
      </w:tr>
    </w:tbl>
    <w:p w:rsidR="00753F4A" w:rsidRPr="00753F4A" w:rsidRDefault="007075CD" w:rsidP="00753F4A">
      <w:r>
        <w:rPr>
          <w:noProof/>
        </w:rPr>
        <w:lastRenderedPageBreak/>
        <w:pict>
          <v:shape id="_x0000_s1062" type="#_x0000_t75" style="position:absolute;margin-left:275.3pt;margin-top:12.05pt;width:225.6pt;height:73.2pt;z-index:251658752;mso-position-horizontal-relative:text;mso-position-vertical-relative:text">
            <v:imagedata r:id="rId14" o:title=""/>
          </v:shape>
        </w:pict>
      </w:r>
      <w:r w:rsidR="00753F4A" w:rsidRPr="00753F4A">
        <w:t xml:space="preserve"> </w:t>
      </w:r>
    </w:p>
    <w:p w:rsidR="00753F4A" w:rsidRPr="00753F4A" w:rsidRDefault="00753F4A" w:rsidP="00753F4A">
      <w:pPr>
        <w:rPr>
          <w:b/>
        </w:rPr>
      </w:pPr>
    </w:p>
    <w:p w:rsidR="00753F4A" w:rsidRPr="00753F4A" w:rsidRDefault="00753F4A" w:rsidP="00753F4A"/>
    <w:p w:rsidR="00753F4A" w:rsidRPr="00753F4A" w:rsidRDefault="00753F4A" w:rsidP="00753F4A"/>
    <w:p w:rsidR="00753F4A" w:rsidRPr="00753F4A" w:rsidRDefault="00753F4A" w:rsidP="00753F4A"/>
    <w:p w:rsidR="00753F4A" w:rsidRPr="00753F4A" w:rsidRDefault="00753F4A" w:rsidP="00753F4A"/>
    <w:p w:rsidR="00753F4A" w:rsidRPr="00753F4A" w:rsidRDefault="00753F4A" w:rsidP="00753F4A">
      <w:pPr>
        <w:ind w:left="1418" w:right="566"/>
      </w:pPr>
      <w:r w:rsidRPr="00753F4A">
        <w:t xml:space="preserve"> Рис.2 График зависимости В=f(Н)</w:t>
      </w:r>
    </w:p>
    <w:p w:rsidR="00446E2A" w:rsidRPr="00046AC3" w:rsidRDefault="00446E2A" w:rsidP="00446E2A">
      <w:r w:rsidRPr="00046AC3">
        <w:rPr>
          <w:b/>
          <w:bCs/>
        </w:rPr>
        <w:t xml:space="preserve">Раздел </w:t>
      </w:r>
      <w:r w:rsidRPr="00046AC3">
        <w:rPr>
          <w:b/>
          <w:bCs/>
          <w:lang w:val="en-US"/>
        </w:rPr>
        <w:t>II</w:t>
      </w:r>
      <w:r w:rsidRPr="00046AC3">
        <w:rPr>
          <w:b/>
          <w:bCs/>
        </w:rPr>
        <w:t>.</w:t>
      </w:r>
      <w:r w:rsidR="00053738">
        <w:rPr>
          <w:b/>
          <w:bCs/>
        </w:rPr>
        <w:t>Электроника</w:t>
      </w:r>
      <w:r w:rsidRPr="00046AC3">
        <w:t>.</w:t>
      </w:r>
    </w:p>
    <w:p w:rsidR="00446E2A" w:rsidRDefault="00446E2A" w:rsidP="00446E2A">
      <w:pPr>
        <w:pStyle w:val="a8"/>
        <w:rPr>
          <w:bCs/>
        </w:rPr>
      </w:pPr>
      <w:r w:rsidRPr="00046AC3">
        <w:rPr>
          <w:b/>
          <w:bCs/>
        </w:rPr>
        <w:t>Тема 1.1</w:t>
      </w:r>
      <w:r w:rsidR="00053738" w:rsidRPr="00053738">
        <w:rPr>
          <w:b/>
          <w:bCs/>
        </w:rPr>
        <w:t xml:space="preserve"> </w:t>
      </w:r>
      <w:r w:rsidR="00053738" w:rsidRPr="00046AC3">
        <w:rPr>
          <w:b/>
          <w:bCs/>
        </w:rPr>
        <w:t>Электронные приборы</w:t>
      </w:r>
      <w:r w:rsidRPr="00046AC3">
        <w:rPr>
          <w:bCs/>
        </w:rPr>
        <w:t>.</w:t>
      </w:r>
    </w:p>
    <w:p w:rsidR="00753F4A" w:rsidRPr="00753F4A" w:rsidRDefault="00753F4A" w:rsidP="0075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53F4A">
        <w:rPr>
          <w:b/>
          <w:color w:val="000000"/>
          <w:spacing w:val="5"/>
        </w:rPr>
        <w:t>Задания для самостоятельно выполнения</w:t>
      </w:r>
      <w:r w:rsidRPr="00753F4A">
        <w:rPr>
          <w:b/>
        </w:rPr>
        <w:t>:</w:t>
      </w:r>
      <w:r w:rsidRPr="00753F4A">
        <w:rPr>
          <w:bCs/>
        </w:rPr>
        <w:t xml:space="preserve"> </w:t>
      </w:r>
      <w:r w:rsidRPr="00753F4A">
        <w:rPr>
          <w:b/>
          <w:bCs/>
        </w:rPr>
        <w:t>«Расчет основных параметров</w:t>
      </w:r>
      <w:r>
        <w:rPr>
          <w:b/>
          <w:bCs/>
        </w:rPr>
        <w:t xml:space="preserve"> диодов</w:t>
      </w:r>
      <w:r w:rsidRPr="00753F4A">
        <w:rPr>
          <w:bCs/>
        </w:rPr>
        <w:t>»</w:t>
      </w:r>
    </w:p>
    <w:p w:rsidR="00753F4A" w:rsidRPr="00753F4A" w:rsidRDefault="00753F4A" w:rsidP="00753F4A">
      <w:pPr>
        <w:rPr>
          <w:b/>
        </w:rPr>
      </w:pPr>
      <w:r>
        <w:rPr>
          <w:b/>
        </w:rPr>
        <w:t>Теория</w:t>
      </w:r>
    </w:p>
    <w:p w:rsidR="00446E2A" w:rsidRPr="00046AC3" w:rsidRDefault="00446E2A" w:rsidP="00753F4A">
      <w:pPr>
        <w:rPr>
          <w:iCs/>
        </w:rPr>
      </w:pPr>
      <w:r w:rsidRPr="00046AC3">
        <w:rPr>
          <w:i/>
        </w:rPr>
        <w:t xml:space="preserve">Полупроводниковым диодом </w:t>
      </w:r>
      <w:r w:rsidRPr="00046AC3">
        <w:rPr>
          <w:iCs/>
        </w:rPr>
        <w:t xml:space="preserve">называют двухэлектродный полупроводниковый прибор, содержащий один электронно – дырочный </w:t>
      </w:r>
      <w:r w:rsidRPr="00046AC3">
        <w:rPr>
          <w:iCs/>
          <w:lang w:val="en-US"/>
        </w:rPr>
        <w:t>p</w:t>
      </w:r>
      <w:r w:rsidRPr="00046AC3">
        <w:rPr>
          <w:iCs/>
        </w:rPr>
        <w:t xml:space="preserve"> – </w:t>
      </w:r>
      <w:r w:rsidRPr="00046AC3">
        <w:rPr>
          <w:iCs/>
          <w:lang w:val="en-US"/>
        </w:rPr>
        <w:t>n</w:t>
      </w:r>
      <w:r w:rsidRPr="00046AC3">
        <w:rPr>
          <w:iCs/>
        </w:rPr>
        <w:t xml:space="preserve"> переход.</w:t>
      </w:r>
    </w:p>
    <w:p w:rsidR="00446E2A" w:rsidRPr="00046AC3" w:rsidRDefault="00446E2A" w:rsidP="00753F4A">
      <w:r w:rsidRPr="00046AC3">
        <w:t>Рассмотрим некоторые группы полупроводниковых диодов.</w:t>
      </w:r>
    </w:p>
    <w:p w:rsidR="00446E2A" w:rsidRPr="00046AC3" w:rsidRDefault="00446E2A" w:rsidP="00753F4A">
      <w:r w:rsidRPr="00046AC3">
        <w:rPr>
          <w:i/>
        </w:rPr>
        <w:t xml:space="preserve">Выпрямительный полупроводниковый диод </w:t>
      </w:r>
      <w:r w:rsidRPr="00046AC3">
        <w:t>используется для выпрямления переменного тока.</w:t>
      </w:r>
    </w:p>
    <w:p w:rsidR="00446E2A" w:rsidRPr="00046AC3" w:rsidRDefault="00446E2A" w:rsidP="00446E2A">
      <w:pPr>
        <w:ind w:firstLine="540"/>
      </w:pPr>
      <w:r w:rsidRPr="00046AC3">
        <w:t xml:space="preserve">Типичная вольт – амперная характеристика выпрямительного диода подобна характеристике, представленной на Рис.1. Основным свойством выпрямительного диода является большое различие сопротивлений в прямом и обратном направлениях, что обуславливает </w:t>
      </w:r>
      <w:r w:rsidRPr="00046AC3">
        <w:rPr>
          <w:i/>
        </w:rPr>
        <w:t xml:space="preserve">вентильные свойства </w:t>
      </w:r>
      <w:r w:rsidRPr="00046AC3">
        <w:t xml:space="preserve">выпрямительного диода, т.е. способность пропускать ток преимущественно в одном (прямом) направлении. Электрические параметры выпрямительного диода: прямое напряжение </w:t>
      </w:r>
      <w:r w:rsidRPr="00046AC3">
        <w:rPr>
          <w:lang w:val="en-US"/>
        </w:rPr>
        <w:t>U</w:t>
      </w:r>
      <w:r w:rsidRPr="00046AC3">
        <w:rPr>
          <w:vertAlign w:val="subscript"/>
        </w:rPr>
        <w:t>пр</w:t>
      </w:r>
      <w:r w:rsidRPr="00046AC3">
        <w:t xml:space="preserve">, которое формируется при определенном прямом токе  </w:t>
      </w:r>
      <w:r w:rsidRPr="00046AC3">
        <w:rPr>
          <w:lang w:val="en-US"/>
        </w:rPr>
        <w:t>I</w:t>
      </w:r>
      <w:r w:rsidRPr="00046AC3">
        <w:rPr>
          <w:vertAlign w:val="subscript"/>
        </w:rPr>
        <w:t>пр;</w:t>
      </w:r>
      <w:r w:rsidRPr="00046AC3">
        <w:rPr>
          <w:i/>
        </w:rPr>
        <w:t xml:space="preserve"> </w:t>
      </w:r>
      <w:r w:rsidRPr="00046AC3">
        <w:t xml:space="preserve">максимально допустимый прямой ток </w:t>
      </w:r>
      <w:r w:rsidRPr="00046AC3">
        <w:rPr>
          <w:lang w:val="en-US"/>
        </w:rPr>
        <w:t>I</w:t>
      </w:r>
      <w:r w:rsidRPr="00046AC3">
        <w:rPr>
          <w:vertAlign w:val="subscript"/>
        </w:rPr>
        <w:t xml:space="preserve">пр </w:t>
      </w:r>
      <w:r w:rsidRPr="00046AC3">
        <w:rPr>
          <w:vertAlign w:val="subscript"/>
          <w:lang w:val="en-US"/>
        </w:rPr>
        <w:t>max</w:t>
      </w:r>
      <w:r w:rsidRPr="00046AC3">
        <w:t xml:space="preserve">; максимально допустимое обратное напряжение </w:t>
      </w:r>
      <w:r w:rsidRPr="00046AC3">
        <w:rPr>
          <w:lang w:val="en-US"/>
        </w:rPr>
        <w:t>U</w:t>
      </w:r>
      <w:r w:rsidRPr="00046AC3">
        <w:t xml:space="preserve"> </w:t>
      </w:r>
      <w:r w:rsidRPr="00046AC3">
        <w:rPr>
          <w:vertAlign w:val="subscript"/>
        </w:rPr>
        <w:t xml:space="preserve">обр </w:t>
      </w:r>
      <w:r w:rsidRPr="00046AC3">
        <w:rPr>
          <w:vertAlign w:val="subscript"/>
          <w:lang w:val="en-US"/>
        </w:rPr>
        <w:t>max</w:t>
      </w:r>
      <w:r w:rsidRPr="00046AC3">
        <w:t xml:space="preserve">; обратный ток </w:t>
      </w:r>
      <w:r w:rsidRPr="00046AC3">
        <w:rPr>
          <w:lang w:val="en-US"/>
        </w:rPr>
        <w:t>I</w:t>
      </w:r>
      <w:r w:rsidRPr="00046AC3">
        <w:rPr>
          <w:vertAlign w:val="subscript"/>
        </w:rPr>
        <w:t>обр</w:t>
      </w:r>
      <w:r w:rsidRPr="00046AC3">
        <w:t xml:space="preserve">, который нормируется при определённом обратном напряжении </w:t>
      </w:r>
      <w:r w:rsidRPr="00046AC3">
        <w:rPr>
          <w:lang w:val="en-US"/>
        </w:rPr>
        <w:t>U</w:t>
      </w:r>
      <w:r w:rsidRPr="00046AC3">
        <w:t xml:space="preserve"> </w:t>
      </w:r>
      <w:r w:rsidRPr="00046AC3">
        <w:rPr>
          <w:vertAlign w:val="subscript"/>
        </w:rPr>
        <w:t>обр</w:t>
      </w:r>
      <w:r w:rsidRPr="00046AC3">
        <w:t>; межэлектродная ёмкость, сопротивление постоянному и переменному току.</w:t>
      </w:r>
    </w:p>
    <w:p w:rsidR="00446E2A" w:rsidRPr="00046AC3" w:rsidRDefault="00446E2A" w:rsidP="00446E2A">
      <w:pPr>
        <w:ind w:firstLine="540"/>
      </w:pPr>
      <w:r w:rsidRPr="00046AC3">
        <w:rPr>
          <w:i/>
        </w:rPr>
        <w:t>Полупроводниковый стабилитрон</w:t>
      </w:r>
      <w:r w:rsidRPr="00046AC3">
        <w:t xml:space="preserve"> – полупроводниковый диод, напряжение на котором в области электрического пробоя слабо зависит от тока.</w:t>
      </w:r>
    </w:p>
    <w:p w:rsidR="00446E2A" w:rsidRPr="00046AC3" w:rsidRDefault="00446E2A" w:rsidP="00446E2A">
      <w:pPr>
        <w:ind w:firstLine="540"/>
      </w:pPr>
      <w:r w:rsidRPr="00046AC3">
        <w:t>Вольт – амперная характеристика стабилитрона приведена на Рис.2.</w:t>
      </w:r>
    </w:p>
    <w:p w:rsidR="00446E2A" w:rsidRPr="00046AC3" w:rsidRDefault="00446E2A" w:rsidP="00446E2A">
      <w:pPr>
        <w:ind w:firstLine="540"/>
      </w:pPr>
      <w:r w:rsidRPr="00046AC3">
        <w:t xml:space="preserve">Как видно, в области пробоя напряжение на стабилитроне </w:t>
      </w:r>
      <w:r w:rsidRPr="00046AC3">
        <w:rPr>
          <w:lang w:val="en-US"/>
        </w:rPr>
        <w:t>U</w:t>
      </w:r>
      <w:r w:rsidRPr="00046AC3">
        <w:rPr>
          <w:vertAlign w:val="subscript"/>
        </w:rPr>
        <w:t xml:space="preserve">ст </w:t>
      </w:r>
      <w:r w:rsidRPr="00046AC3">
        <w:t xml:space="preserve">лишь незначительно изменяется при больших изменениях тока стабилизации  </w:t>
      </w:r>
      <w:r w:rsidRPr="00046AC3">
        <w:rPr>
          <w:lang w:val="en-US"/>
        </w:rPr>
        <w:t>I</w:t>
      </w:r>
      <w:r w:rsidRPr="00046AC3">
        <w:rPr>
          <w:vertAlign w:val="subscript"/>
        </w:rPr>
        <w:t>ст</w:t>
      </w:r>
      <w:r w:rsidRPr="00046AC3">
        <w:t>.</w:t>
      </w:r>
    </w:p>
    <w:p w:rsidR="00446E2A" w:rsidRPr="00046AC3" w:rsidRDefault="00446E2A" w:rsidP="00446E2A">
      <w:pPr>
        <w:ind w:firstLine="540"/>
      </w:pPr>
      <w:r w:rsidRPr="00046AC3">
        <w:t xml:space="preserve">Основные параметры стабилитрона: напряжение на участке стабилизации </w:t>
      </w:r>
    </w:p>
    <w:p w:rsidR="00446E2A" w:rsidRPr="00046AC3" w:rsidRDefault="00446E2A" w:rsidP="00446E2A">
      <w:r w:rsidRPr="00046AC3">
        <w:rPr>
          <w:lang w:val="en-US"/>
        </w:rPr>
        <w:t>R</w:t>
      </w:r>
      <w:r w:rsidRPr="00046AC3">
        <w:rPr>
          <w:vertAlign w:val="subscript"/>
        </w:rPr>
        <w:t>д</w:t>
      </w:r>
      <w:r w:rsidRPr="00046AC3">
        <w:t xml:space="preserve">= </w:t>
      </w:r>
      <w:r w:rsidRPr="00046AC3">
        <w:rPr>
          <w:lang w:val="en-US"/>
        </w:rPr>
        <w:t>dU</w:t>
      </w:r>
      <w:r w:rsidRPr="00046AC3">
        <w:rPr>
          <w:vertAlign w:val="subscript"/>
        </w:rPr>
        <w:t>ст</w:t>
      </w:r>
      <w:r w:rsidRPr="00046AC3">
        <w:t>/</w:t>
      </w:r>
      <w:r w:rsidRPr="00046AC3">
        <w:rPr>
          <w:lang w:val="en-US"/>
        </w:rPr>
        <w:t>dI</w:t>
      </w:r>
      <w:r w:rsidRPr="00046AC3">
        <w:rPr>
          <w:vertAlign w:val="subscript"/>
        </w:rPr>
        <w:t>ст</w:t>
      </w:r>
      <w:r w:rsidRPr="00046AC3">
        <w:t xml:space="preserve">; минимальный ток стабилизации </w:t>
      </w:r>
      <w:r w:rsidRPr="00046AC3">
        <w:rPr>
          <w:lang w:val="en-US"/>
        </w:rPr>
        <w:t>I</w:t>
      </w:r>
      <w:r w:rsidRPr="00046AC3">
        <w:rPr>
          <w:vertAlign w:val="subscript"/>
        </w:rPr>
        <w:t xml:space="preserve">ст </w:t>
      </w:r>
      <w:r w:rsidRPr="00046AC3">
        <w:rPr>
          <w:vertAlign w:val="subscript"/>
          <w:lang w:val="en-US"/>
        </w:rPr>
        <w:t>min</w:t>
      </w:r>
      <w:r w:rsidRPr="00046AC3">
        <w:t xml:space="preserve">; максимальный ток стабилизации </w:t>
      </w:r>
      <w:r w:rsidRPr="00046AC3">
        <w:rPr>
          <w:lang w:val="en-US"/>
        </w:rPr>
        <w:t>I</w:t>
      </w:r>
      <w:r w:rsidRPr="00046AC3">
        <w:rPr>
          <w:vertAlign w:val="subscript"/>
        </w:rPr>
        <w:t xml:space="preserve">ст </w:t>
      </w:r>
      <w:r w:rsidRPr="00046AC3">
        <w:rPr>
          <w:vertAlign w:val="subscript"/>
          <w:lang w:val="en-US"/>
        </w:rPr>
        <w:t>max</w:t>
      </w:r>
      <w:r w:rsidRPr="00046AC3">
        <w:t xml:space="preserve">; температурный коэффициент напряжения на участке стабилизации </w:t>
      </w:r>
      <w:r w:rsidRPr="00046AC3">
        <w:rPr>
          <w:lang w:val="en-US"/>
        </w:rPr>
        <w:t>TKU</w:t>
      </w:r>
      <w:r w:rsidRPr="00046AC3">
        <w:t xml:space="preserve"> = (</w:t>
      </w:r>
      <w:r w:rsidRPr="00046AC3">
        <w:rPr>
          <w:lang w:val="en-US"/>
        </w:rPr>
        <w:t>dU</w:t>
      </w:r>
      <w:r w:rsidRPr="00046AC3">
        <w:rPr>
          <w:vertAlign w:val="subscript"/>
        </w:rPr>
        <w:t>ст</w:t>
      </w:r>
      <w:r w:rsidRPr="00046AC3">
        <w:t>/</w:t>
      </w:r>
      <w:r w:rsidRPr="00046AC3">
        <w:rPr>
          <w:lang w:val="en-US"/>
        </w:rPr>
        <w:t>dT</w:t>
      </w:r>
      <w:r w:rsidRPr="00046AC3">
        <w:t>) * 100.</w:t>
      </w:r>
    </w:p>
    <w:p w:rsidR="00446E2A" w:rsidRPr="00046AC3" w:rsidRDefault="00446E2A" w:rsidP="00446E2A">
      <w:pPr>
        <w:ind w:firstLine="540"/>
      </w:pPr>
      <w:r w:rsidRPr="00046AC3">
        <w:t>Стабилитроны используются для стабилизации и ограничения напряжения, а также в качестве источника опорного (эталонного) напряжения в прецизионной измерительной технике.</w:t>
      </w:r>
    </w:p>
    <w:p w:rsidR="00446E2A" w:rsidRPr="00046AC3" w:rsidRDefault="00446E2A" w:rsidP="00446E2A">
      <w:pPr>
        <w:ind w:firstLine="540"/>
      </w:pPr>
      <w:r w:rsidRPr="00046AC3">
        <w:rPr>
          <w:i/>
        </w:rPr>
        <w:t xml:space="preserve">Туннельный диод – </w:t>
      </w:r>
      <w:r w:rsidRPr="00046AC3">
        <w:t xml:space="preserve">это полупроводниковый диод, в котором благодаря использованию высокой концентрации примесей возникает очень узких барьер и наблюдается туннельный механизм переноса зарядов через </w:t>
      </w:r>
      <w:r w:rsidRPr="00046AC3">
        <w:rPr>
          <w:lang w:val="en-US"/>
        </w:rPr>
        <w:t>p</w:t>
      </w:r>
      <w:r w:rsidRPr="00046AC3">
        <w:t xml:space="preserve"> – </w:t>
      </w:r>
      <w:r w:rsidRPr="00046AC3">
        <w:rPr>
          <w:lang w:val="en-US"/>
        </w:rPr>
        <w:t>n</w:t>
      </w:r>
      <w:r w:rsidRPr="00046AC3">
        <w:t xml:space="preserve"> – переходов. Характеристика туннельного диода имеет область отрицательного сопротивления, т.е. область, в которой положительному приращению напряжения соответствует отрицательное приращение тока. Наличие на ВАХ туннельного диода участка с отрицательным  дифференциальным сопротивлением позволяет использовать диод в усилителях и генераторах электрических колебаний, а так же в импульсных устройствах, что оправдано; учитывая высокое быстродействия туннельных диодов. (Рис.1. пунктирная линия)</w:t>
      </w:r>
    </w:p>
    <w:p w:rsidR="00446E2A" w:rsidRPr="00046AC3" w:rsidRDefault="00446E2A" w:rsidP="00446E2A">
      <w:pPr>
        <w:ind w:firstLine="540"/>
      </w:pPr>
      <w:r w:rsidRPr="00046AC3">
        <w:rPr>
          <w:i/>
        </w:rPr>
        <w:t xml:space="preserve">Варикап – </w:t>
      </w:r>
      <w:r w:rsidRPr="00046AC3">
        <w:t xml:space="preserve">полупроводниковый диод, в котором используется зависимость ёмкости </w:t>
      </w:r>
      <w:r w:rsidRPr="00046AC3">
        <w:rPr>
          <w:lang w:val="en-US"/>
        </w:rPr>
        <w:t>p</w:t>
      </w:r>
      <w:r w:rsidRPr="00046AC3">
        <w:t xml:space="preserve"> – </w:t>
      </w:r>
      <w:r w:rsidRPr="00046AC3">
        <w:rPr>
          <w:lang w:val="en-US"/>
        </w:rPr>
        <w:t>n</w:t>
      </w:r>
      <w:r w:rsidRPr="00046AC3">
        <w:t xml:space="preserve"> – перехода от обратного напряжения, который предназначен для применения в качестве элемента с электрически управляемой ёмкостью. </w:t>
      </w:r>
    </w:p>
    <w:p w:rsidR="00446E2A" w:rsidRPr="00046AC3" w:rsidRDefault="00446E2A" w:rsidP="00446E2A">
      <w:pPr>
        <w:ind w:firstLine="540"/>
      </w:pPr>
      <w:r w:rsidRPr="00046AC3">
        <w:t xml:space="preserve">                                                                  </w:t>
      </w:r>
    </w:p>
    <w:p w:rsidR="00446E2A" w:rsidRPr="00046AC3" w:rsidRDefault="007075CD" w:rsidP="00446E2A">
      <w:pPr>
        <w:ind w:firstLine="540"/>
      </w:pPr>
      <w:r>
        <w:rPr>
          <w:noProof/>
        </w:rPr>
        <w:pict>
          <v:shape id="_x0000_s1053" type="#_x0000_t75" style="position:absolute;left:0;text-align:left;margin-left:277.8pt;margin-top:17.9pt;width:106.2pt;height:85.45pt;z-index:251655680">
            <v:imagedata r:id="rId15" o:title=""/>
          </v:shape>
          <o:OLEObject Type="Embed" ProgID="PBrush" ShapeID="_x0000_s1053" DrawAspect="Content" ObjectID="_1678866022" r:id="rId16"/>
        </w:pict>
      </w:r>
      <w:r w:rsidR="00446E2A" w:rsidRPr="00046AC3">
        <w:t>Наличие объемных зарядов и электрического поля в обедненном слое придает р-п переходу свойства электрической емкости</w:t>
      </w:r>
    </w:p>
    <w:p w:rsidR="00446E2A" w:rsidRPr="00046AC3" w:rsidRDefault="00446E2A" w:rsidP="00446E2A">
      <w:pPr>
        <w:jc w:val="center"/>
        <w:rPr>
          <w:b/>
        </w:rPr>
        <w:sectPr w:rsidR="00446E2A" w:rsidRPr="00046AC3" w:rsidSect="00530805">
          <w:headerReference w:type="even" r:id="rId17"/>
          <w:footerReference w:type="even" r:id="rId18"/>
          <w:footerReference w:type="default" r:id="rId19"/>
          <w:pgSz w:w="11906" w:h="16838"/>
          <w:pgMar w:top="719" w:right="746" w:bottom="719" w:left="1440" w:header="720" w:footer="720" w:gutter="0"/>
          <w:pgNumType w:start="2"/>
          <w:cols w:space="720"/>
        </w:sectPr>
      </w:pPr>
    </w:p>
    <w:p w:rsidR="00446E2A" w:rsidRPr="00046AC3" w:rsidRDefault="007075CD" w:rsidP="00446E2A">
      <w:r>
        <w:rPr>
          <w:noProof/>
        </w:rPr>
        <w:lastRenderedPageBreak/>
        <w:pict>
          <v:shape id="_x0000_s1052" type="#_x0000_t75" style="position:absolute;margin-left:0;margin-top:0;width:84.6pt;height:82.75pt;z-index:251654656">
            <v:imagedata r:id="rId20" o:title=""/>
          </v:shape>
          <o:OLEObject Type="Embed" ProgID="PBrush" ShapeID="_x0000_s1052" DrawAspect="Content" ObjectID="_1678866023" r:id="rId21"/>
        </w:pict>
      </w:r>
    </w:p>
    <w:p w:rsidR="00446E2A" w:rsidRDefault="00446E2A" w:rsidP="00446E2A"/>
    <w:p w:rsidR="00446E2A" w:rsidRDefault="00446E2A" w:rsidP="00446E2A"/>
    <w:p w:rsidR="00446E2A" w:rsidRDefault="00446E2A" w:rsidP="00446E2A"/>
    <w:p w:rsidR="00446E2A" w:rsidRDefault="00446E2A" w:rsidP="00446E2A"/>
    <w:p w:rsidR="00446E2A" w:rsidRDefault="00446E2A" w:rsidP="00446E2A"/>
    <w:p w:rsidR="00446E2A" w:rsidRPr="00046AC3" w:rsidRDefault="00446E2A" w:rsidP="00446E2A">
      <w:r w:rsidRPr="00046AC3">
        <w:t xml:space="preserve">Рис. 1.1. ВАХ р-п перехода.      </w:t>
      </w:r>
      <w:r>
        <w:t xml:space="preserve">                           </w:t>
      </w:r>
      <w:r w:rsidRPr="00046AC3">
        <w:t xml:space="preserve"> Рис.1.2.ВАХ стабилитрона                        </w:t>
      </w:r>
    </w:p>
    <w:p w:rsidR="00446E2A" w:rsidRPr="00046AC3" w:rsidRDefault="00446E2A" w:rsidP="00446E2A">
      <w:pPr>
        <w:jc w:val="center"/>
        <w:rPr>
          <w:b/>
        </w:rPr>
        <w:sectPr w:rsidR="00446E2A" w:rsidRPr="00046AC3" w:rsidSect="00825949">
          <w:type w:val="continuous"/>
          <w:pgSz w:w="11906" w:h="16838"/>
          <w:pgMar w:top="719" w:right="746" w:bottom="719" w:left="1800" w:header="720" w:footer="720" w:gutter="0"/>
          <w:pgNumType w:start="2"/>
          <w:cols w:space="709"/>
        </w:sectPr>
      </w:pPr>
    </w:p>
    <w:p w:rsidR="00446E2A" w:rsidRPr="00046AC3" w:rsidRDefault="00446E2A" w:rsidP="00446E2A">
      <w:pPr>
        <w:rPr>
          <w:b/>
          <w:bCs/>
        </w:rPr>
      </w:pPr>
      <w:r w:rsidRPr="00046AC3">
        <w:rPr>
          <w:b/>
          <w:bCs/>
        </w:rPr>
        <w:lastRenderedPageBreak/>
        <w:t>Учебное задание №1. Расчет параметров диодов и расшифровка их маркировки.</w:t>
      </w:r>
    </w:p>
    <w:p w:rsidR="00446E2A" w:rsidRPr="00046AC3" w:rsidRDefault="00446E2A" w:rsidP="00446E2A"/>
    <w:p w:rsidR="00446E2A" w:rsidRPr="00046AC3" w:rsidRDefault="00446E2A" w:rsidP="00446E2A">
      <w:pPr>
        <w:pStyle w:val="aa"/>
      </w:pPr>
      <w:r w:rsidRPr="00046AC3">
        <w:t>По заданной маркировке диода определите его тип, дайте ему полную техническую характеристику, укажите физический смысл и рассчитайте заданный параметр.</w:t>
      </w:r>
    </w:p>
    <w:p w:rsidR="00446E2A" w:rsidRPr="00046AC3" w:rsidRDefault="00446E2A" w:rsidP="00446E2A">
      <w:r w:rsidRPr="00046AC3">
        <w:t>Ответ должен содержать: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Таблицу с выписанным заданием своего варианта.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Расшифровку маркировки заданного типа диода.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Запись определения данного типа диода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 xml:space="preserve">Краткий ответ, какое свойство </w:t>
      </w:r>
      <w:r w:rsidRPr="00046AC3">
        <w:rPr>
          <w:lang w:val="en-US"/>
        </w:rPr>
        <w:t>p</w:t>
      </w:r>
      <w:r w:rsidRPr="00046AC3">
        <w:t>-</w:t>
      </w:r>
      <w:r w:rsidRPr="00046AC3">
        <w:rPr>
          <w:lang w:val="en-US"/>
        </w:rPr>
        <w:t>n</w:t>
      </w:r>
      <w:r w:rsidRPr="00046AC3">
        <w:t xml:space="preserve">  перехода используется в этом типе диода.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Типовую характеристику.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Схему включения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Область применения</w:t>
      </w:r>
    </w:p>
    <w:p w:rsidR="00446E2A" w:rsidRPr="00046AC3" w:rsidRDefault="00446E2A" w:rsidP="00446E2A">
      <w:pPr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 w:rsidRPr="00046AC3">
        <w:t>Ответ о физическом смысле и расчет заданного параметра.</w:t>
      </w:r>
    </w:p>
    <w:p w:rsidR="00446E2A" w:rsidRPr="00825949" w:rsidRDefault="00446E2A" w:rsidP="00446E2A">
      <w:pPr>
        <w:pStyle w:val="5"/>
        <w:spacing w:before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825949">
        <w:rPr>
          <w:rFonts w:ascii="Times New Roman" w:hAnsi="Times New Roman"/>
          <w:b w:val="0"/>
          <w:i w:val="0"/>
          <w:sz w:val="24"/>
          <w:szCs w:val="24"/>
        </w:rPr>
        <w:t>Таблица 1.1</w:t>
      </w:r>
    </w:p>
    <w:tbl>
      <w:tblPr>
        <w:tblW w:w="87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6808"/>
      </w:tblGrid>
      <w:tr w:rsidR="00446E2A" w:rsidRPr="00046AC3" w:rsidTr="00C73A99">
        <w:trPr>
          <w:trHeight w:val="486"/>
        </w:trPr>
        <w:tc>
          <w:tcPr>
            <w:tcW w:w="851" w:type="dxa"/>
          </w:tcPr>
          <w:p w:rsidR="00446E2A" w:rsidRPr="00046AC3" w:rsidRDefault="00446E2A" w:rsidP="00053738">
            <w:pPr>
              <w:jc w:val="center"/>
              <w:rPr>
                <w:b/>
              </w:rPr>
            </w:pPr>
            <w:r w:rsidRPr="00046AC3">
              <w:rPr>
                <w:b/>
              </w:rPr>
              <w:t>Вари-ант</w:t>
            </w: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/>
              </w:rPr>
            </w:pPr>
            <w:r w:rsidRPr="00046AC3">
              <w:rPr>
                <w:b/>
              </w:rPr>
              <w:t>Марка</w:t>
            </w:r>
          </w:p>
          <w:p w:rsidR="00446E2A" w:rsidRPr="00046AC3" w:rsidRDefault="00446E2A" w:rsidP="00E724DA">
            <w:pPr>
              <w:rPr>
                <w:b/>
              </w:rPr>
            </w:pPr>
            <w:r w:rsidRPr="00046AC3">
              <w:rPr>
                <w:b/>
              </w:rPr>
              <w:t>диода</w:t>
            </w:r>
          </w:p>
        </w:tc>
        <w:tc>
          <w:tcPr>
            <w:tcW w:w="6808" w:type="dxa"/>
            <w:vAlign w:val="center"/>
          </w:tcPr>
          <w:p w:rsidR="00446E2A" w:rsidRPr="00053738" w:rsidRDefault="00446E2A" w:rsidP="00E724DA">
            <w:pPr>
              <w:pStyle w:val="7"/>
              <w:rPr>
                <w:rFonts w:ascii="Times New Roman" w:eastAsiaTheme="minorEastAsia" w:hAnsi="Times New Roman"/>
              </w:rPr>
            </w:pPr>
            <w:r w:rsidRPr="00053738">
              <w:rPr>
                <w:rFonts w:ascii="Times New Roman" w:eastAsiaTheme="minorEastAsia" w:hAnsi="Times New Roman"/>
              </w:rPr>
              <w:t>Параметр диода для п.8 задания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КВ 104А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Кс, если дано: С</w:t>
            </w:r>
            <w:r w:rsidRPr="00046AC3">
              <w:rPr>
                <w:bCs/>
                <w:lang w:val="en-US"/>
              </w:rPr>
              <w:t>min</w:t>
            </w:r>
            <w:r w:rsidRPr="00046AC3">
              <w:rPr>
                <w:bCs/>
              </w:rPr>
              <w:t xml:space="preserve"> = 90пФ, С</w:t>
            </w:r>
            <w:r w:rsidRPr="00046AC3">
              <w:rPr>
                <w:bCs/>
                <w:lang w:val="en-US"/>
              </w:rPr>
              <w:t>max</w:t>
            </w:r>
            <w:r w:rsidRPr="00046AC3">
              <w:rPr>
                <w:bCs/>
              </w:rPr>
              <w:t xml:space="preserve"> =120 пФ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2Д 215А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 xml:space="preserve">Кв,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обр = 50 мкА;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пр = 1 А (при 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пр =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обр = 1В)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КС 156А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  <w:lang w:val="en-US"/>
              </w:rPr>
              <w:t>r</w:t>
            </w:r>
            <w:r w:rsidRPr="00046AC3">
              <w:rPr>
                <w:bCs/>
                <w:vertAlign w:val="subscript"/>
              </w:rPr>
              <w:t>диф</w:t>
            </w:r>
            <w:r w:rsidRPr="00046AC3">
              <w:rPr>
                <w:bCs/>
              </w:rPr>
              <w:t xml:space="preserve">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ст </w:t>
            </w:r>
            <w:r w:rsidRPr="00046AC3">
              <w:rPr>
                <w:bCs/>
                <w:lang w:val="en-US"/>
              </w:rPr>
              <w:t>min</w:t>
            </w:r>
            <w:r w:rsidRPr="00046AC3">
              <w:rPr>
                <w:bCs/>
              </w:rPr>
              <w:t xml:space="preserve"> = 3мА;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ст </w:t>
            </w:r>
            <w:r w:rsidRPr="00046AC3">
              <w:rPr>
                <w:bCs/>
                <w:lang w:val="en-US"/>
              </w:rPr>
              <w:t>max</w:t>
            </w:r>
            <w:r w:rsidRPr="00046AC3">
              <w:rPr>
                <w:bCs/>
              </w:rPr>
              <w:t xml:space="preserve"> – 55 мА, </w:t>
            </w:r>
            <w:r w:rsidRPr="00046AC3">
              <w:rPr>
                <w:bCs/>
              </w:rPr>
              <w:sym w:font="Symbol" w:char="F044"/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ст = 2,3 В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ГД 107Б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 xml:space="preserve">Кв,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обр = 100 мкА;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пр = 20 мА </w:t>
            </w:r>
          </w:p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 xml:space="preserve">(при 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пр =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обр = 1В)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АИ 201К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  <w:lang w:val="en-US"/>
              </w:rPr>
              <w:t>g</w:t>
            </w:r>
            <w:r w:rsidRPr="00046AC3">
              <w:rPr>
                <w:bCs/>
                <w:vertAlign w:val="subscript"/>
              </w:rPr>
              <w:t>диф</w:t>
            </w:r>
            <w:r w:rsidRPr="00046AC3">
              <w:rPr>
                <w:bCs/>
              </w:rPr>
              <w:t xml:space="preserve">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п= 15 мА;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вп = 1,5 мА; 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п = 0,08 В,</w:t>
            </w:r>
          </w:p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 xml:space="preserve"> 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 xml:space="preserve"> вп = 0,63 В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КВ 135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Кс, если дано: С</w:t>
            </w:r>
            <w:r w:rsidRPr="00046AC3">
              <w:rPr>
                <w:bCs/>
                <w:lang w:val="en-US"/>
              </w:rPr>
              <w:t>min</w:t>
            </w:r>
            <w:r w:rsidRPr="00046AC3">
              <w:rPr>
                <w:bCs/>
              </w:rPr>
              <w:t xml:space="preserve"> = 480пФ, С</w:t>
            </w:r>
            <w:r w:rsidRPr="00046AC3">
              <w:rPr>
                <w:bCs/>
                <w:lang w:val="en-US"/>
              </w:rPr>
              <w:t>max</w:t>
            </w:r>
            <w:r w:rsidRPr="00046AC3">
              <w:rPr>
                <w:bCs/>
              </w:rPr>
              <w:t xml:space="preserve"> =590 пФ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2С220Ж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  <w:lang w:val="en-US"/>
              </w:rPr>
              <w:t>r</w:t>
            </w:r>
            <w:r w:rsidRPr="00046AC3">
              <w:rPr>
                <w:bCs/>
                <w:vertAlign w:val="subscript"/>
              </w:rPr>
              <w:t>диф</w:t>
            </w:r>
            <w:r w:rsidRPr="00046AC3">
              <w:rPr>
                <w:bCs/>
              </w:rPr>
              <w:t xml:space="preserve">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ст </w:t>
            </w:r>
            <w:r w:rsidRPr="00046AC3">
              <w:rPr>
                <w:bCs/>
                <w:lang w:val="en-US"/>
              </w:rPr>
              <w:t>min</w:t>
            </w:r>
            <w:r w:rsidRPr="00046AC3">
              <w:rPr>
                <w:bCs/>
              </w:rPr>
              <w:t xml:space="preserve"> = 0,5мА;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ст </w:t>
            </w:r>
            <w:r w:rsidRPr="00046AC3">
              <w:rPr>
                <w:bCs/>
                <w:lang w:val="en-US"/>
              </w:rPr>
              <w:t>max</w:t>
            </w:r>
            <w:r w:rsidRPr="00046AC3">
              <w:rPr>
                <w:bCs/>
              </w:rPr>
              <w:t xml:space="preserve"> – 6,2 мА, </w:t>
            </w:r>
            <w:r w:rsidRPr="00046AC3">
              <w:rPr>
                <w:bCs/>
              </w:rPr>
              <w:sym w:font="Symbol" w:char="F044"/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ст = 0,7 В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ГИ 307А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  <w:lang w:val="en-US"/>
              </w:rPr>
              <w:t>g</w:t>
            </w:r>
            <w:r w:rsidRPr="00046AC3">
              <w:rPr>
                <w:bCs/>
                <w:vertAlign w:val="subscript"/>
              </w:rPr>
              <w:t>диф</w:t>
            </w:r>
            <w:r w:rsidRPr="00046AC3">
              <w:rPr>
                <w:bCs/>
              </w:rPr>
              <w:t xml:space="preserve">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п= 14 мА;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вп = 2 мА; 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 xml:space="preserve">п = 0,22 В, </w:t>
            </w:r>
          </w:p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 xml:space="preserve"> вп = 0,62 В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2Д 206Б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 xml:space="preserve">Кв,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обр = 700 мкА;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пр = 5 А </w:t>
            </w:r>
          </w:p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 xml:space="preserve">(при 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пр =</w:t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обр = 1В)</w:t>
            </w:r>
          </w:p>
        </w:tc>
      </w:tr>
      <w:tr w:rsidR="00446E2A" w:rsidRPr="00046AC3" w:rsidTr="00C73A99">
        <w:tc>
          <w:tcPr>
            <w:tcW w:w="851" w:type="dxa"/>
          </w:tcPr>
          <w:p w:rsidR="00446E2A" w:rsidRPr="00046AC3" w:rsidRDefault="00446E2A" w:rsidP="00446E2A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</w:rPr>
              <w:t>2С163А</w:t>
            </w:r>
          </w:p>
        </w:tc>
        <w:tc>
          <w:tcPr>
            <w:tcW w:w="6808" w:type="dxa"/>
          </w:tcPr>
          <w:p w:rsidR="00446E2A" w:rsidRPr="00046AC3" w:rsidRDefault="00446E2A" w:rsidP="00E724DA">
            <w:pPr>
              <w:rPr>
                <w:bCs/>
              </w:rPr>
            </w:pPr>
            <w:r w:rsidRPr="00046AC3">
              <w:rPr>
                <w:bCs/>
                <w:lang w:val="en-US"/>
              </w:rPr>
              <w:t>r</w:t>
            </w:r>
            <w:r w:rsidRPr="00046AC3">
              <w:rPr>
                <w:bCs/>
                <w:vertAlign w:val="subscript"/>
              </w:rPr>
              <w:t>диф</w:t>
            </w:r>
            <w:r w:rsidRPr="00046AC3">
              <w:rPr>
                <w:bCs/>
              </w:rPr>
              <w:t xml:space="preserve">, если дано: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ст </w:t>
            </w:r>
            <w:r w:rsidRPr="00046AC3">
              <w:rPr>
                <w:bCs/>
                <w:lang w:val="en-US"/>
              </w:rPr>
              <w:t>min</w:t>
            </w:r>
            <w:r w:rsidRPr="00046AC3">
              <w:rPr>
                <w:bCs/>
              </w:rPr>
              <w:t xml:space="preserve"> = 3мА; </w:t>
            </w:r>
            <w:r w:rsidRPr="00046AC3">
              <w:rPr>
                <w:bCs/>
                <w:lang w:val="en-US"/>
              </w:rPr>
              <w:t>I</w:t>
            </w:r>
            <w:r w:rsidRPr="00046AC3">
              <w:rPr>
                <w:bCs/>
              </w:rPr>
              <w:t xml:space="preserve">ст </w:t>
            </w:r>
            <w:r w:rsidRPr="00046AC3">
              <w:rPr>
                <w:bCs/>
                <w:lang w:val="en-US"/>
              </w:rPr>
              <w:t>max</w:t>
            </w:r>
            <w:r w:rsidRPr="00046AC3">
              <w:rPr>
                <w:bCs/>
              </w:rPr>
              <w:t xml:space="preserve"> – 45 мА, </w:t>
            </w:r>
            <w:r w:rsidRPr="00046AC3">
              <w:rPr>
                <w:bCs/>
              </w:rPr>
              <w:sym w:font="Symbol" w:char="F044"/>
            </w:r>
            <w:r w:rsidRPr="00046AC3">
              <w:rPr>
                <w:bCs/>
                <w:lang w:val="en-US"/>
              </w:rPr>
              <w:t>U</w:t>
            </w:r>
            <w:r w:rsidRPr="00046AC3">
              <w:rPr>
                <w:bCs/>
              </w:rPr>
              <w:t>ст = 1,1 В</w:t>
            </w:r>
          </w:p>
        </w:tc>
      </w:tr>
    </w:tbl>
    <w:p w:rsidR="00446E2A" w:rsidRPr="00046AC3" w:rsidRDefault="00446E2A" w:rsidP="00446E2A">
      <w:pPr>
        <w:jc w:val="center"/>
        <w:rPr>
          <w:b/>
        </w:rPr>
      </w:pPr>
    </w:p>
    <w:p w:rsidR="00446E2A" w:rsidRPr="00046AC3" w:rsidRDefault="00446E2A" w:rsidP="00446E2A">
      <w:pPr>
        <w:jc w:val="center"/>
        <w:rPr>
          <w:b/>
          <w:bCs/>
        </w:rPr>
      </w:pPr>
      <w:r w:rsidRPr="00046AC3">
        <w:rPr>
          <w:b/>
        </w:rPr>
        <w:t>Методические указания по решению у</w:t>
      </w:r>
      <w:r w:rsidRPr="00046AC3">
        <w:rPr>
          <w:b/>
          <w:bCs/>
        </w:rPr>
        <w:t>чебного задания №1.</w:t>
      </w:r>
    </w:p>
    <w:p w:rsidR="00446E2A" w:rsidRPr="00046AC3" w:rsidRDefault="00446E2A" w:rsidP="00446E2A">
      <w:r w:rsidRPr="00046AC3">
        <w:t>Расшифровку маркировки заданного типа диода см. Приложение 1.</w:t>
      </w:r>
    </w:p>
    <w:p w:rsidR="00446E2A" w:rsidRPr="00046AC3" w:rsidRDefault="00446E2A" w:rsidP="00446E2A">
      <w:r w:rsidRPr="00046AC3">
        <w:t>Для выполнения  задачи следует выбрать схему включения диода из Приложения 2.</w:t>
      </w:r>
    </w:p>
    <w:p w:rsidR="00446E2A" w:rsidRPr="00046AC3" w:rsidRDefault="00446E2A" w:rsidP="00446E2A"/>
    <w:p w:rsidR="00446E2A" w:rsidRPr="00046AC3" w:rsidRDefault="00446E2A" w:rsidP="00446E2A">
      <w:r w:rsidRPr="00046AC3">
        <w:t>Коэффициент выпрямления показывает выпрямительные свойства диода:</w:t>
      </w:r>
    </w:p>
    <w:p w:rsidR="00446E2A" w:rsidRPr="00046AC3" w:rsidRDefault="00446E2A" w:rsidP="00446E2A">
      <w:pPr>
        <w:jc w:val="center"/>
        <w:rPr>
          <w:b/>
        </w:rPr>
      </w:pPr>
      <w:r w:rsidRPr="00046AC3">
        <w:rPr>
          <w:b/>
          <w:position w:val="-32"/>
        </w:rPr>
        <w:object w:dxaOrig="1180" w:dyaOrig="740">
          <v:shape id="_x0000_i1028" type="#_x0000_t75" style="width:58.5pt;height:37.5pt" o:ole="" fillcolor="window">
            <v:imagedata r:id="rId22" o:title=""/>
          </v:shape>
          <o:OLEObject Type="Embed" ProgID="Equation.3" ShapeID="_x0000_i1028" DrawAspect="Content" ObjectID="_1678866018" r:id="rId23"/>
        </w:object>
      </w:r>
      <w:r w:rsidRPr="00046AC3">
        <w:rPr>
          <w:b/>
        </w:rPr>
        <w:t xml:space="preserve">, </w:t>
      </w:r>
      <w:r w:rsidRPr="00046AC3">
        <w:rPr>
          <w:bCs/>
        </w:rPr>
        <w:t xml:space="preserve">при </w:t>
      </w:r>
      <w:proofErr w:type="gramStart"/>
      <w:r w:rsidRPr="00046AC3">
        <w:rPr>
          <w:bCs/>
          <w:lang w:val="en-US"/>
        </w:rPr>
        <w:t>U</w:t>
      </w:r>
      <w:proofErr w:type="gramEnd"/>
      <w:r w:rsidRPr="00046AC3">
        <w:rPr>
          <w:bCs/>
          <w:vertAlign w:val="subscript"/>
        </w:rPr>
        <w:t>пр</w:t>
      </w:r>
      <w:r w:rsidRPr="00046AC3">
        <w:rPr>
          <w:bCs/>
        </w:rPr>
        <w:t xml:space="preserve"> = </w:t>
      </w:r>
      <w:r w:rsidRPr="00046AC3">
        <w:rPr>
          <w:bCs/>
          <w:lang w:val="en-US"/>
        </w:rPr>
        <w:t>U</w:t>
      </w:r>
      <w:r w:rsidRPr="00046AC3">
        <w:rPr>
          <w:bCs/>
          <w:vertAlign w:val="subscript"/>
        </w:rPr>
        <w:t>обр</w:t>
      </w:r>
      <w:r w:rsidRPr="00046AC3">
        <w:rPr>
          <w:bCs/>
        </w:rPr>
        <w:t xml:space="preserve"> – 1 В.</w:t>
      </w:r>
    </w:p>
    <w:p w:rsidR="00446E2A" w:rsidRPr="00046AC3" w:rsidRDefault="00446E2A" w:rsidP="00446E2A">
      <w:r w:rsidRPr="00046AC3">
        <w:t>Дифференциальное сопротивление стабилитрона характеризует крутизну рабочего участка характеристики:</w:t>
      </w:r>
    </w:p>
    <w:p w:rsidR="00446E2A" w:rsidRPr="00046AC3" w:rsidRDefault="00446E2A" w:rsidP="00446E2A">
      <w:pPr>
        <w:jc w:val="center"/>
      </w:pPr>
      <w:r w:rsidRPr="00046AC3">
        <w:rPr>
          <w:position w:val="-30"/>
        </w:rPr>
        <w:object w:dxaOrig="1260" w:dyaOrig="700">
          <v:shape id="_x0000_i1029" type="#_x0000_t75" style="width:63pt;height:34.5pt" o:ole="" fillcolor="window">
            <v:imagedata r:id="rId24" o:title=""/>
          </v:shape>
          <o:OLEObject Type="Embed" ProgID="Equation.3" ShapeID="_x0000_i1029" DrawAspect="Content" ObjectID="_1678866019" r:id="rId25"/>
        </w:object>
      </w:r>
      <w:r w:rsidRPr="00046AC3">
        <w:t>.</w:t>
      </w:r>
    </w:p>
    <w:p w:rsidR="00446E2A" w:rsidRPr="00046AC3" w:rsidRDefault="00446E2A" w:rsidP="00446E2A">
      <w:r w:rsidRPr="00046AC3">
        <w:t>Коэффициент перекрытия по емкости варикапа:</w:t>
      </w:r>
    </w:p>
    <w:p w:rsidR="00446E2A" w:rsidRPr="00046AC3" w:rsidRDefault="00446E2A" w:rsidP="00446E2A">
      <w:pPr>
        <w:jc w:val="center"/>
      </w:pPr>
      <w:r w:rsidRPr="00046AC3">
        <w:rPr>
          <w:position w:val="-30"/>
        </w:rPr>
        <w:object w:dxaOrig="1140" w:dyaOrig="700">
          <v:shape id="_x0000_i1030" type="#_x0000_t75" style="width:57pt;height:34.5pt" o:ole="" fillcolor="window">
            <v:imagedata r:id="rId26" o:title=""/>
          </v:shape>
          <o:OLEObject Type="Embed" ProgID="Equation.3" ShapeID="_x0000_i1030" DrawAspect="Content" ObjectID="_1678866020" r:id="rId27"/>
        </w:object>
      </w:r>
      <w:r w:rsidRPr="00046AC3">
        <w:t>,</w:t>
      </w:r>
    </w:p>
    <w:p w:rsidR="00446E2A" w:rsidRPr="00046AC3" w:rsidRDefault="00446E2A" w:rsidP="007220A9">
      <w:r w:rsidRPr="00046AC3">
        <w:t>Отрицательная дифференциальная проводимость туннельного диода:</w:t>
      </w:r>
    </w:p>
    <w:p w:rsidR="00446E2A" w:rsidRPr="00046AC3" w:rsidRDefault="00446E2A" w:rsidP="00446E2A">
      <w:pPr>
        <w:jc w:val="center"/>
      </w:pPr>
      <w:r w:rsidRPr="00046AC3">
        <w:rPr>
          <w:position w:val="-24"/>
        </w:rPr>
        <w:object w:dxaOrig="859" w:dyaOrig="620">
          <v:shape id="_x0000_i1031" type="#_x0000_t75" style="width:43.5pt;height:31.5pt" o:ole="" fillcolor="window">
            <v:imagedata r:id="rId28" o:title=""/>
          </v:shape>
          <o:OLEObject Type="Embed" ProgID="Equation.3" ShapeID="_x0000_i1031" DrawAspect="Content" ObjectID="_1678866021" r:id="rId29"/>
        </w:object>
      </w:r>
      <w:r w:rsidRPr="00046AC3">
        <w:t>,</w:t>
      </w:r>
    </w:p>
    <w:p w:rsidR="008F7FE1" w:rsidRPr="008F7FE1" w:rsidRDefault="00446E2A" w:rsidP="00053738">
      <w:pPr>
        <w:rPr>
          <w:b/>
          <w:bCs/>
          <w:sz w:val="28"/>
          <w:szCs w:val="28"/>
        </w:rPr>
      </w:pPr>
      <w:r w:rsidRPr="00046AC3">
        <w:t xml:space="preserve">где </w:t>
      </w:r>
      <w:r w:rsidRPr="00046AC3">
        <w:sym w:font="Symbol" w:char="F044"/>
      </w:r>
      <w:r w:rsidRPr="00046AC3">
        <w:rPr>
          <w:lang w:val="en-US"/>
        </w:rPr>
        <w:t>U</w:t>
      </w:r>
      <w:r w:rsidRPr="00046AC3">
        <w:t xml:space="preserve"> – разность напряжений пика и впадины, а </w:t>
      </w:r>
      <w:r w:rsidRPr="00046AC3">
        <w:sym w:font="Symbol" w:char="F044"/>
      </w:r>
      <w:r w:rsidRPr="00046AC3">
        <w:rPr>
          <w:lang w:val="en-US"/>
        </w:rPr>
        <w:t>I</w:t>
      </w:r>
      <w:r w:rsidRPr="00046AC3">
        <w:t>- соответствующая разность токов.</w:t>
      </w:r>
    </w:p>
    <w:sectPr w:rsidR="008F7FE1" w:rsidRPr="008F7FE1" w:rsidSect="00AC3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DD" w:rsidRDefault="003704DD" w:rsidP="00620DDF">
      <w:r>
        <w:separator/>
      </w:r>
    </w:p>
  </w:endnote>
  <w:endnote w:type="continuationSeparator" w:id="1">
    <w:p w:rsidR="003704DD" w:rsidRDefault="003704DD" w:rsidP="0062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A" w:rsidRDefault="007075CD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6E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6E2A" w:rsidRDefault="00446E2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8" w:rsidRDefault="007075CD">
    <w:pPr>
      <w:pStyle w:val="af"/>
      <w:jc w:val="right"/>
    </w:pPr>
    <w:fldSimple w:instr=" PAGE   \* MERGEFORMAT ">
      <w:r w:rsidR="00260664">
        <w:rPr>
          <w:noProof/>
        </w:rPr>
        <w:t>6</w:t>
      </w:r>
    </w:fldSimple>
  </w:p>
  <w:p w:rsidR="00446E2A" w:rsidRDefault="00446E2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DD" w:rsidRDefault="003704DD" w:rsidP="00620DDF">
      <w:r>
        <w:separator/>
      </w:r>
    </w:p>
  </w:footnote>
  <w:footnote w:type="continuationSeparator" w:id="1">
    <w:p w:rsidR="003704DD" w:rsidRDefault="003704DD" w:rsidP="0062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A" w:rsidRDefault="007075C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46E2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6E2A">
      <w:rPr>
        <w:rStyle w:val="ae"/>
        <w:noProof/>
      </w:rPr>
      <w:t>1</w:t>
    </w:r>
    <w:r>
      <w:rPr>
        <w:rStyle w:val="ae"/>
      </w:rPr>
      <w:fldChar w:fldCharType="end"/>
    </w:r>
  </w:p>
  <w:p w:rsidR="00446E2A" w:rsidRDefault="00446E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CD5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F4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B163EB3"/>
    <w:multiLevelType w:val="hybridMultilevel"/>
    <w:tmpl w:val="674C3828"/>
    <w:lvl w:ilvl="0" w:tplc="218C52A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205E8"/>
    <w:rsid w:val="00044BA1"/>
    <w:rsid w:val="00053738"/>
    <w:rsid w:val="00065350"/>
    <w:rsid w:val="00095544"/>
    <w:rsid w:val="000E7B92"/>
    <w:rsid w:val="00122EAE"/>
    <w:rsid w:val="00136DBD"/>
    <w:rsid w:val="00144793"/>
    <w:rsid w:val="0014705E"/>
    <w:rsid w:val="00147A29"/>
    <w:rsid w:val="0015468F"/>
    <w:rsid w:val="00155F5C"/>
    <w:rsid w:val="00156296"/>
    <w:rsid w:val="001C5131"/>
    <w:rsid w:val="001E0B80"/>
    <w:rsid w:val="001F0D11"/>
    <w:rsid w:val="00216B0E"/>
    <w:rsid w:val="00225C03"/>
    <w:rsid w:val="00260664"/>
    <w:rsid w:val="002A3CFC"/>
    <w:rsid w:val="002B4BFB"/>
    <w:rsid w:val="002E37A2"/>
    <w:rsid w:val="00311015"/>
    <w:rsid w:val="00331CF8"/>
    <w:rsid w:val="00354579"/>
    <w:rsid w:val="0036114C"/>
    <w:rsid w:val="003704DD"/>
    <w:rsid w:val="003A6944"/>
    <w:rsid w:val="003D61C8"/>
    <w:rsid w:val="00420973"/>
    <w:rsid w:val="00424111"/>
    <w:rsid w:val="004415ED"/>
    <w:rsid w:val="00446E2A"/>
    <w:rsid w:val="00455306"/>
    <w:rsid w:val="00457005"/>
    <w:rsid w:val="00485310"/>
    <w:rsid w:val="00492600"/>
    <w:rsid w:val="004A5010"/>
    <w:rsid w:val="004B07EF"/>
    <w:rsid w:val="004C379E"/>
    <w:rsid w:val="004D2874"/>
    <w:rsid w:val="004E5C62"/>
    <w:rsid w:val="0054667B"/>
    <w:rsid w:val="00550127"/>
    <w:rsid w:val="005657BE"/>
    <w:rsid w:val="00575D37"/>
    <w:rsid w:val="00580EAB"/>
    <w:rsid w:val="00592017"/>
    <w:rsid w:val="006131BF"/>
    <w:rsid w:val="00620DDF"/>
    <w:rsid w:val="00657CD7"/>
    <w:rsid w:val="006B66D4"/>
    <w:rsid w:val="006C2DA3"/>
    <w:rsid w:val="006C38BD"/>
    <w:rsid w:val="006F1759"/>
    <w:rsid w:val="007075CD"/>
    <w:rsid w:val="007178DA"/>
    <w:rsid w:val="007219A9"/>
    <w:rsid w:val="007220A9"/>
    <w:rsid w:val="00732825"/>
    <w:rsid w:val="00742CA2"/>
    <w:rsid w:val="007435A3"/>
    <w:rsid w:val="00753F4A"/>
    <w:rsid w:val="007703EF"/>
    <w:rsid w:val="007779B5"/>
    <w:rsid w:val="00782DEF"/>
    <w:rsid w:val="007A02C9"/>
    <w:rsid w:val="007B19CD"/>
    <w:rsid w:val="00801684"/>
    <w:rsid w:val="00840794"/>
    <w:rsid w:val="0088565F"/>
    <w:rsid w:val="00894325"/>
    <w:rsid w:val="008A301A"/>
    <w:rsid w:val="008A583E"/>
    <w:rsid w:val="008D6C08"/>
    <w:rsid w:val="008F7FE1"/>
    <w:rsid w:val="0091603B"/>
    <w:rsid w:val="009216A4"/>
    <w:rsid w:val="00927958"/>
    <w:rsid w:val="00930CF6"/>
    <w:rsid w:val="00987252"/>
    <w:rsid w:val="009A0526"/>
    <w:rsid w:val="009C6347"/>
    <w:rsid w:val="009D4C13"/>
    <w:rsid w:val="009E57C8"/>
    <w:rsid w:val="009F7BEE"/>
    <w:rsid w:val="00A04D06"/>
    <w:rsid w:val="00A16CA5"/>
    <w:rsid w:val="00A22D47"/>
    <w:rsid w:val="00A370C6"/>
    <w:rsid w:val="00A81C91"/>
    <w:rsid w:val="00AA1C08"/>
    <w:rsid w:val="00AB1434"/>
    <w:rsid w:val="00AC384B"/>
    <w:rsid w:val="00AC6ACA"/>
    <w:rsid w:val="00AF54C6"/>
    <w:rsid w:val="00B26547"/>
    <w:rsid w:val="00B33B89"/>
    <w:rsid w:val="00B44EAC"/>
    <w:rsid w:val="00B44FE4"/>
    <w:rsid w:val="00B9503F"/>
    <w:rsid w:val="00C35FE8"/>
    <w:rsid w:val="00C40E32"/>
    <w:rsid w:val="00C425C5"/>
    <w:rsid w:val="00C42BBC"/>
    <w:rsid w:val="00C52858"/>
    <w:rsid w:val="00C73A99"/>
    <w:rsid w:val="00C90D41"/>
    <w:rsid w:val="00C93535"/>
    <w:rsid w:val="00CF2E3A"/>
    <w:rsid w:val="00D04375"/>
    <w:rsid w:val="00D17E98"/>
    <w:rsid w:val="00D65361"/>
    <w:rsid w:val="00DB5BAA"/>
    <w:rsid w:val="00DF1D03"/>
    <w:rsid w:val="00E14E7B"/>
    <w:rsid w:val="00E16CF4"/>
    <w:rsid w:val="00E316F0"/>
    <w:rsid w:val="00E33F8A"/>
    <w:rsid w:val="00E3400F"/>
    <w:rsid w:val="00E75590"/>
    <w:rsid w:val="00EB621B"/>
    <w:rsid w:val="00ED5B9E"/>
    <w:rsid w:val="00F069C9"/>
    <w:rsid w:val="00F212BD"/>
    <w:rsid w:val="00F24B1E"/>
    <w:rsid w:val="00F30C01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46E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46E2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46E2A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0"/>
    <w:link w:val="31"/>
    <w:rsid w:val="00446E2A"/>
    <w:rPr>
      <w:rFonts w:ascii="Times New Roman" w:eastAsia="Times New Roman" w:hAnsi="Times New Roman"/>
      <w:b/>
      <w:sz w:val="16"/>
      <w:szCs w:val="28"/>
    </w:rPr>
  </w:style>
  <w:style w:type="character" w:styleId="a7">
    <w:name w:val="Hyperlink"/>
    <w:basedOn w:val="a0"/>
    <w:rsid w:val="00446E2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446E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46E2A"/>
    <w:rPr>
      <w:rFonts w:ascii="Calibri" w:eastAsia="Times New Roman" w:hAnsi="Calibri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446E2A"/>
    <w:pPr>
      <w:spacing w:after="120"/>
    </w:pPr>
  </w:style>
  <w:style w:type="character" w:customStyle="1" w:styleId="a9">
    <w:name w:val="Основной текст Знак"/>
    <w:basedOn w:val="a0"/>
    <w:link w:val="a8"/>
    <w:rsid w:val="00446E2A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46E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46E2A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rsid w:val="00446E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46E2A"/>
    <w:rPr>
      <w:rFonts w:ascii="Times New Roman" w:eastAsia="Times New Roman" w:hAnsi="Times New Roman"/>
    </w:rPr>
  </w:style>
  <w:style w:type="character" w:styleId="ae">
    <w:name w:val="page number"/>
    <w:basedOn w:val="a0"/>
    <w:rsid w:val="00446E2A"/>
  </w:style>
  <w:style w:type="paragraph" w:styleId="af">
    <w:name w:val="footer"/>
    <w:basedOn w:val="a"/>
    <w:link w:val="af0"/>
    <w:uiPriority w:val="99"/>
    <w:rsid w:val="00446E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6E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?p_rid=45110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toe.stf.mrsu.ru/demo_versia/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png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10" Type="http://schemas.openxmlformats.org/officeDocument/2006/relationships/hyperlink" Target="http://obuk.ru/hardware/83938-spravochnik-poluprovodnikovyx-priborov.html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dy.ru/topic16287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2995</Words>
  <Characters>22018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21</cp:revision>
  <dcterms:created xsi:type="dcterms:W3CDTF">2014-12-02T14:10:00Z</dcterms:created>
  <dcterms:modified xsi:type="dcterms:W3CDTF">2021-04-02T06:53:00Z</dcterms:modified>
</cp:coreProperties>
</file>