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93" w:rsidRPr="00C96593" w:rsidRDefault="00C96593" w:rsidP="00C96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9659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ГОБПОУ «Елецкий колледж экономики,</w:t>
      </w:r>
    </w:p>
    <w:p w:rsidR="00C96593" w:rsidRPr="00C96593" w:rsidRDefault="00C96593" w:rsidP="00C96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9659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промышленности и отраслевых технологий»</w:t>
      </w:r>
    </w:p>
    <w:p w:rsidR="00C96593" w:rsidRPr="00C96593" w:rsidRDefault="00C96593" w:rsidP="00C9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93" w:rsidRPr="00C96593" w:rsidRDefault="00C96593" w:rsidP="00C9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93" w:rsidRPr="00C96593" w:rsidRDefault="00C96593" w:rsidP="00C9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93" w:rsidRPr="00C96593" w:rsidRDefault="00C96593" w:rsidP="00C9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93" w:rsidRPr="00C96593" w:rsidRDefault="00C96593" w:rsidP="00C9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93" w:rsidRPr="00C96593" w:rsidRDefault="00C96593" w:rsidP="00C9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93" w:rsidRPr="00C96593" w:rsidRDefault="00C96593" w:rsidP="00C9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93" w:rsidRPr="00C96593" w:rsidRDefault="00C96593" w:rsidP="00C9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93" w:rsidRPr="00C96593" w:rsidRDefault="00C96593" w:rsidP="00C9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93" w:rsidRPr="00C96593" w:rsidRDefault="00C96593" w:rsidP="00C9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93" w:rsidRPr="00C96593" w:rsidRDefault="00C96593" w:rsidP="00C9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93" w:rsidRPr="00C96593" w:rsidRDefault="00C96593" w:rsidP="00C9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593" w:rsidRPr="00C96593" w:rsidRDefault="00C96593" w:rsidP="00C9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C96593" w:rsidRPr="00C96593" w:rsidTr="00EA28D4">
        <w:trPr>
          <w:trHeight w:val="567"/>
        </w:trPr>
        <w:tc>
          <w:tcPr>
            <w:tcW w:w="9677" w:type="dxa"/>
            <w:vAlign w:val="bottom"/>
          </w:tcPr>
          <w:p w:rsidR="00C96593" w:rsidRPr="00C96593" w:rsidRDefault="00C96593" w:rsidP="00C9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65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br/>
              <w:t>ФОНД ОЦЕНОЧНЫХ СРЕДСТВ</w:t>
            </w:r>
          </w:p>
        </w:tc>
      </w:tr>
      <w:tr w:rsidR="00C96593" w:rsidRPr="00C96593" w:rsidTr="00EA28D4">
        <w:trPr>
          <w:trHeight w:val="567"/>
        </w:trPr>
        <w:tc>
          <w:tcPr>
            <w:tcW w:w="9677" w:type="dxa"/>
            <w:vAlign w:val="bottom"/>
          </w:tcPr>
          <w:p w:rsidR="00C96593" w:rsidRPr="00C96593" w:rsidRDefault="00C96593" w:rsidP="00C9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C96593" w:rsidRPr="00C96593" w:rsidRDefault="00C96593" w:rsidP="00C9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9659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МДК 01.02Технология производства сварных конструкций</w:t>
            </w:r>
          </w:p>
        </w:tc>
      </w:tr>
    </w:tbl>
    <w:p w:rsidR="00C96593" w:rsidRPr="00C96593" w:rsidRDefault="00C96593" w:rsidP="00C965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96593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C96593">
        <w:rPr>
          <w:rFonts w:ascii="Times New Roman" w:eastAsia="Times New Roman" w:hAnsi="Times New Roman" w:cs="Times New Roman"/>
          <w:sz w:val="28"/>
          <w:szCs w:val="28"/>
        </w:rPr>
        <w:tab/>
      </w:r>
      <w:r w:rsidRPr="00C96593">
        <w:rPr>
          <w:rFonts w:ascii="Times New Roman" w:eastAsia="Times New Roman" w:hAnsi="Times New Roman" w:cs="Times New Roman"/>
          <w:sz w:val="28"/>
          <w:szCs w:val="28"/>
        </w:rPr>
        <w:tab/>
      </w:r>
      <w:r w:rsidRPr="00C96593">
        <w:rPr>
          <w:rFonts w:ascii="Times New Roman" w:eastAsia="Times New Roman" w:hAnsi="Times New Roman" w:cs="Times New Roman"/>
          <w:sz w:val="28"/>
          <w:szCs w:val="28"/>
        </w:rPr>
        <w:tab/>
      </w:r>
      <w:r w:rsidRPr="00C96593">
        <w:rPr>
          <w:rFonts w:ascii="Times New Roman" w:eastAsia="Times New Roman" w:hAnsi="Times New Roman" w:cs="Times New Roman"/>
          <w:sz w:val="28"/>
          <w:szCs w:val="28"/>
        </w:rPr>
        <w:tab/>
      </w:r>
      <w:r w:rsidRPr="00C965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6593" w:rsidRPr="00C96593" w:rsidRDefault="00C96593" w:rsidP="00C9659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96593" w:rsidRPr="00C96593" w:rsidRDefault="00C96593" w:rsidP="00C9659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96593" w:rsidRPr="00C96593" w:rsidRDefault="00C96593" w:rsidP="00C9659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96593" w:rsidRPr="00C96593" w:rsidRDefault="00C96593" w:rsidP="00C9659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96593" w:rsidRPr="00C96593" w:rsidRDefault="00C96593" w:rsidP="00C9659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96593" w:rsidRPr="00C96593" w:rsidRDefault="00C96593" w:rsidP="00C9659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96593" w:rsidRPr="00C96593" w:rsidRDefault="00C96593" w:rsidP="00C9659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96593" w:rsidRPr="00C96593" w:rsidRDefault="00C96593" w:rsidP="00C9659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96593" w:rsidRPr="00C96593" w:rsidRDefault="00C96593" w:rsidP="00C9659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96593" w:rsidRPr="00C96593" w:rsidRDefault="00C96593" w:rsidP="00C96593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6593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C96593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C96593" w:rsidRPr="00C96593" w:rsidRDefault="00C96593" w:rsidP="00C96593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C96593" w:rsidRPr="00C96593" w:rsidRDefault="00C96593" w:rsidP="00C96593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C96593" w:rsidRDefault="00C96593" w:rsidP="00C96593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E81290" w:rsidRDefault="00E81290" w:rsidP="00C96593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E81290" w:rsidRPr="00C96593" w:rsidRDefault="00E81290" w:rsidP="00C96593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C96593" w:rsidRPr="00C96593" w:rsidRDefault="00C96593" w:rsidP="00C96593">
      <w:pPr>
        <w:widowControl w:val="0"/>
        <w:tabs>
          <w:tab w:val="left" w:pos="916"/>
          <w:tab w:val="left" w:pos="57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C96593" w:rsidRPr="00C96593" w:rsidRDefault="00C96593" w:rsidP="00C9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965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C965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C965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C965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>Елец, 2018 г.</w:t>
      </w:r>
    </w:p>
    <w:p w:rsidR="00C96593" w:rsidRPr="00C96593" w:rsidRDefault="00C96593" w:rsidP="00C9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96593" w:rsidRPr="00C96593" w:rsidRDefault="00C96593" w:rsidP="00C96593">
      <w:pPr>
        <w:tabs>
          <w:tab w:val="center" w:pos="4677"/>
          <w:tab w:val="left" w:pos="5970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6593" w:rsidRPr="00C96593" w:rsidRDefault="00C96593" w:rsidP="00C965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C965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среднего профессионального образования СПО </w:t>
      </w:r>
      <w:r w:rsidRPr="00C965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15.01.05 Сварщик (ручной и частично механизированной сварки (наплавки)),</w:t>
      </w:r>
      <w:r w:rsidRPr="00C965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C965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C965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Сварщик, </w:t>
      </w:r>
      <w:r w:rsidRPr="00C96593"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  <w:r w:rsidRPr="00C96593">
        <w:rPr>
          <w:rFonts w:ascii="Times New Roman" w:eastAsia="Times New Roman" w:hAnsi="Times New Roman" w:cs="Times New Roman"/>
          <w:sz w:val="28"/>
          <w:szCs w:val="28"/>
        </w:rPr>
        <w:tab/>
      </w:r>
      <w:r w:rsidRPr="00C96593">
        <w:rPr>
          <w:rFonts w:ascii="Times New Roman" w:eastAsia="Times New Roman" w:hAnsi="Times New Roman" w:cs="Times New Roman"/>
          <w:sz w:val="28"/>
          <w:szCs w:val="28"/>
        </w:rPr>
        <w:tab/>
      </w:r>
      <w:r w:rsidRPr="00C965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6593" w:rsidRPr="00C96593" w:rsidRDefault="00C96593" w:rsidP="00C965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593">
        <w:rPr>
          <w:rFonts w:ascii="Times New Roman" w:eastAsia="Times New Roman" w:hAnsi="Times New Roman" w:cs="Times New Roman"/>
          <w:sz w:val="28"/>
          <w:szCs w:val="28"/>
        </w:rPr>
        <w:tab/>
      </w:r>
      <w:r w:rsidRPr="00C96593">
        <w:rPr>
          <w:rFonts w:ascii="Times New Roman" w:eastAsia="Times New Roman" w:hAnsi="Times New Roman" w:cs="Times New Roman"/>
          <w:sz w:val="28"/>
          <w:szCs w:val="28"/>
        </w:rPr>
        <w:tab/>
      </w:r>
      <w:r w:rsidRPr="00C96593">
        <w:rPr>
          <w:rFonts w:ascii="Times New Roman" w:eastAsia="Times New Roman" w:hAnsi="Times New Roman" w:cs="Times New Roman"/>
          <w:sz w:val="28"/>
          <w:szCs w:val="28"/>
        </w:rPr>
        <w:tab/>
      </w:r>
      <w:r w:rsidRPr="00C96593">
        <w:rPr>
          <w:rFonts w:ascii="Times New Roman" w:eastAsia="Times New Roman" w:hAnsi="Times New Roman" w:cs="Times New Roman"/>
          <w:sz w:val="28"/>
          <w:szCs w:val="28"/>
        </w:rPr>
        <w:tab/>
      </w:r>
      <w:r w:rsidRPr="00C965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C965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C965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C965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C965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</w:p>
    <w:p w:rsidR="00C96593" w:rsidRPr="00C96593" w:rsidRDefault="00C96593" w:rsidP="00C965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p w:rsidR="00C96593" w:rsidRPr="00C96593" w:rsidRDefault="00C96593" w:rsidP="00C96593">
      <w:pPr>
        <w:spacing w:before="13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93">
        <w:rPr>
          <w:rFonts w:ascii="Times New Roman" w:eastAsia="Times New Roman" w:hAnsi="Times New Roman" w:cs="Times New Roman"/>
          <w:sz w:val="28"/>
          <w:szCs w:val="28"/>
        </w:rPr>
        <w:t>Организация разработчик: ГОБПОУ СПО «Елецкий колледж экономики, промышленности и отраслевых технологий»</w:t>
      </w:r>
    </w:p>
    <w:p w:rsidR="00C96593" w:rsidRPr="00C96593" w:rsidRDefault="00C96593" w:rsidP="00C96593">
      <w:pPr>
        <w:spacing w:before="7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93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  <w:r w:rsidRPr="00C965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Павлова Надежда Викторовна, мастер производственного обучения,</w:t>
      </w:r>
    </w:p>
    <w:p w:rsidR="00C96593" w:rsidRPr="00C96593" w:rsidRDefault="00C96593" w:rsidP="00C96593">
      <w:pPr>
        <w:tabs>
          <w:tab w:val="left" w:pos="708"/>
          <w:tab w:val="left" w:pos="1416"/>
          <w:tab w:val="left" w:pos="2124"/>
          <w:tab w:val="left" w:pos="2820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96593">
        <w:rPr>
          <w:rFonts w:ascii="Times New Roman" w:eastAsia="Calibri" w:hAnsi="Times New Roman" w:cs="Times New Roman"/>
          <w:sz w:val="28"/>
          <w:szCs w:val="28"/>
          <w:lang w:eastAsia="en-US"/>
        </w:rPr>
        <w:t>Трубицына</w:t>
      </w:r>
      <w:proofErr w:type="spellEnd"/>
      <w:r w:rsidRPr="00C965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Юлия Сергеевна</w:t>
      </w:r>
      <w:r w:rsidRPr="00C96593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преподаватель дисциплин профессионального цикла.</w:t>
      </w:r>
    </w:p>
    <w:p w:rsidR="00C96593" w:rsidRPr="00C96593" w:rsidRDefault="00C96593" w:rsidP="00C96593">
      <w:pPr>
        <w:tabs>
          <w:tab w:val="left" w:pos="708"/>
          <w:tab w:val="left" w:pos="1416"/>
          <w:tab w:val="left" w:pos="2124"/>
          <w:tab w:val="left" w:pos="2820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6593" w:rsidRPr="00C96593" w:rsidRDefault="00C96593" w:rsidP="00C965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Style w:val="a6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C96593" w:rsidRPr="00C96593" w:rsidTr="00EA28D4">
        <w:trPr>
          <w:trHeight w:val="2762"/>
        </w:trPr>
        <w:tc>
          <w:tcPr>
            <w:tcW w:w="5816" w:type="dxa"/>
          </w:tcPr>
          <w:p w:rsidR="00C96593" w:rsidRPr="00C96593" w:rsidRDefault="00C96593" w:rsidP="00C96593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C96593">
              <w:rPr>
                <w:smallCaps/>
                <w:sz w:val="28"/>
                <w:szCs w:val="28"/>
              </w:rPr>
              <w:t>РАССМОТРЕНО</w:t>
            </w:r>
          </w:p>
          <w:p w:rsidR="00C96593" w:rsidRPr="00C96593" w:rsidRDefault="00C96593" w:rsidP="00C96593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C96593">
              <w:rPr>
                <w:smallCaps/>
                <w:sz w:val="28"/>
                <w:szCs w:val="28"/>
              </w:rPr>
              <w:t xml:space="preserve">на заседании </w:t>
            </w:r>
            <w:r w:rsidRPr="00C96593">
              <w:rPr>
                <w:sz w:val="28"/>
                <w:szCs w:val="28"/>
              </w:rPr>
              <w:t>УГС 15.00.00</w:t>
            </w:r>
          </w:p>
          <w:p w:rsidR="00C96593" w:rsidRPr="00C96593" w:rsidRDefault="00C96593" w:rsidP="00C96593">
            <w:pPr>
              <w:spacing w:line="360" w:lineRule="auto"/>
              <w:rPr>
                <w:sz w:val="28"/>
                <w:szCs w:val="28"/>
              </w:rPr>
            </w:pPr>
            <w:r w:rsidRPr="00C96593">
              <w:rPr>
                <w:sz w:val="28"/>
                <w:szCs w:val="28"/>
              </w:rPr>
              <w:t>Протокол №__1___ от 31 августа 2018 г.</w:t>
            </w:r>
          </w:p>
          <w:p w:rsidR="00C96593" w:rsidRPr="00C96593" w:rsidRDefault="00C96593" w:rsidP="00C96593">
            <w:pPr>
              <w:spacing w:line="360" w:lineRule="auto"/>
              <w:rPr>
                <w:sz w:val="28"/>
                <w:szCs w:val="28"/>
              </w:rPr>
            </w:pPr>
            <w:r w:rsidRPr="00C96593">
              <w:rPr>
                <w:sz w:val="28"/>
                <w:szCs w:val="28"/>
              </w:rPr>
              <w:t xml:space="preserve">Председатель ЦМК </w:t>
            </w:r>
          </w:p>
          <w:p w:rsidR="00C96593" w:rsidRPr="00C96593" w:rsidRDefault="00C96593" w:rsidP="00C96593">
            <w:pPr>
              <w:spacing w:line="360" w:lineRule="auto"/>
              <w:rPr>
                <w:sz w:val="28"/>
                <w:szCs w:val="28"/>
              </w:rPr>
            </w:pPr>
            <w:r w:rsidRPr="00C96593">
              <w:rPr>
                <w:sz w:val="28"/>
                <w:szCs w:val="28"/>
              </w:rPr>
              <w:t xml:space="preserve">_______  </w:t>
            </w:r>
            <w:proofErr w:type="spellStart"/>
            <w:r w:rsidRPr="00C96593">
              <w:rPr>
                <w:sz w:val="28"/>
                <w:szCs w:val="28"/>
              </w:rPr>
              <w:t>М.А.Нетета</w:t>
            </w:r>
            <w:proofErr w:type="spellEnd"/>
          </w:p>
        </w:tc>
        <w:tc>
          <w:tcPr>
            <w:tcW w:w="3966" w:type="dxa"/>
          </w:tcPr>
          <w:p w:rsidR="00C96593" w:rsidRPr="00C96593" w:rsidRDefault="00C96593" w:rsidP="00C96593">
            <w:pPr>
              <w:rPr>
                <w:sz w:val="28"/>
                <w:szCs w:val="28"/>
              </w:rPr>
            </w:pPr>
            <w:r w:rsidRPr="00C96593">
              <w:rPr>
                <w:sz w:val="28"/>
                <w:szCs w:val="28"/>
              </w:rPr>
              <w:t>ОДОБРЕНО</w:t>
            </w:r>
          </w:p>
          <w:p w:rsidR="00C96593" w:rsidRPr="00C96593" w:rsidRDefault="00C96593" w:rsidP="00C96593">
            <w:pPr>
              <w:rPr>
                <w:sz w:val="28"/>
                <w:szCs w:val="28"/>
              </w:rPr>
            </w:pPr>
            <w:r w:rsidRPr="00C96593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C96593" w:rsidRPr="00C96593" w:rsidRDefault="00C96593" w:rsidP="00C96593">
            <w:pPr>
              <w:rPr>
                <w:sz w:val="28"/>
                <w:szCs w:val="28"/>
              </w:rPr>
            </w:pPr>
          </w:p>
          <w:p w:rsidR="00C96593" w:rsidRPr="00C96593" w:rsidRDefault="00C96593" w:rsidP="00C96593">
            <w:pPr>
              <w:rPr>
                <w:sz w:val="28"/>
                <w:szCs w:val="28"/>
              </w:rPr>
            </w:pPr>
          </w:p>
          <w:p w:rsidR="00C96593" w:rsidRPr="00C96593" w:rsidRDefault="00C96593" w:rsidP="00C96593">
            <w:pPr>
              <w:rPr>
                <w:sz w:val="28"/>
                <w:szCs w:val="28"/>
              </w:rPr>
            </w:pPr>
          </w:p>
          <w:p w:rsidR="00C96593" w:rsidRPr="00C96593" w:rsidRDefault="00C96593" w:rsidP="00C96593">
            <w:pPr>
              <w:rPr>
                <w:sz w:val="28"/>
                <w:szCs w:val="28"/>
              </w:rPr>
            </w:pPr>
            <w:r w:rsidRPr="00C96593">
              <w:rPr>
                <w:sz w:val="28"/>
                <w:szCs w:val="28"/>
              </w:rPr>
              <w:t>____________Т.К. Кириллова</w:t>
            </w:r>
          </w:p>
          <w:p w:rsidR="00C96593" w:rsidRPr="00C96593" w:rsidRDefault="00C96593" w:rsidP="00C96593">
            <w:pPr>
              <w:rPr>
                <w:sz w:val="28"/>
                <w:szCs w:val="28"/>
              </w:rPr>
            </w:pPr>
          </w:p>
        </w:tc>
      </w:tr>
    </w:tbl>
    <w:p w:rsidR="00E81290" w:rsidRPr="00E44D7C" w:rsidRDefault="00E81290" w:rsidP="00E81290">
      <w:pPr>
        <w:pageBreakBefore/>
        <w:suppressAutoHyphens/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E44D7C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E81290" w:rsidRPr="00193619" w:rsidRDefault="00E81290" w:rsidP="00E81290">
      <w:pPr>
        <w:suppressAutoHyphens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93619">
        <w:rPr>
          <w:rFonts w:ascii="Times New Roman" w:eastAsia="MS Mincho" w:hAnsi="Times New Roman" w:cs="Times New Roman"/>
          <w:b/>
          <w:sz w:val="28"/>
          <w:szCs w:val="28"/>
          <w:lang w:val="en-US" w:eastAsia="ar-SA"/>
        </w:rPr>
        <w:t>I</w:t>
      </w:r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Паспорт комплекта фонда оценочных средств</w:t>
      </w:r>
      <w:r w:rsidRPr="00E44D7C">
        <w:rPr>
          <w:rFonts w:ascii="Times New Roman" w:eastAsia="MS Mincho" w:hAnsi="Times New Roman" w:cs="Times New Roman"/>
          <w:sz w:val="28"/>
          <w:szCs w:val="28"/>
          <w:lang w:eastAsia="ar-SA"/>
        </w:rPr>
        <w:t>………</w:t>
      </w:r>
      <w:r w:rsidRPr="00193619">
        <w:rPr>
          <w:rFonts w:ascii="Times New Roman" w:eastAsia="MS Mincho" w:hAnsi="Times New Roman" w:cs="Times New Roman"/>
          <w:sz w:val="28"/>
          <w:szCs w:val="28"/>
          <w:lang w:eastAsia="ar-SA"/>
        </w:rPr>
        <w:t>…………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………...</w:t>
      </w:r>
      <w:r w:rsidRPr="00193619">
        <w:rPr>
          <w:rFonts w:ascii="Times New Roman" w:eastAsia="MS Mincho" w:hAnsi="Times New Roman" w:cs="Times New Roman"/>
          <w:sz w:val="28"/>
          <w:szCs w:val="28"/>
          <w:lang w:eastAsia="ar-SA"/>
        </w:rPr>
        <w:t>4</w:t>
      </w:r>
    </w:p>
    <w:p w:rsidR="00E81290" w:rsidRPr="00193619" w:rsidRDefault="00E81290" w:rsidP="00E81290">
      <w:pPr>
        <w:suppressAutoHyphens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93619">
        <w:rPr>
          <w:rFonts w:ascii="Times New Roman" w:eastAsia="MS Mincho" w:hAnsi="Times New Roman" w:cs="Times New Roman"/>
          <w:sz w:val="28"/>
          <w:szCs w:val="28"/>
          <w:lang w:eastAsia="ar-SA"/>
        </w:rPr>
        <w:t>1 Область применения…………………………………………………………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..</w:t>
      </w:r>
      <w:r w:rsidRPr="00193619">
        <w:rPr>
          <w:rFonts w:ascii="Times New Roman" w:eastAsia="MS Mincho" w:hAnsi="Times New Roman" w:cs="Times New Roman"/>
          <w:sz w:val="28"/>
          <w:szCs w:val="28"/>
          <w:lang w:eastAsia="ar-SA"/>
        </w:rPr>
        <w:t>.4</w:t>
      </w:r>
    </w:p>
    <w:p w:rsidR="00E81290" w:rsidRPr="00193619" w:rsidRDefault="00E81290" w:rsidP="00E81290">
      <w:pPr>
        <w:suppressAutoHyphens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93619">
        <w:rPr>
          <w:rFonts w:ascii="Times New Roman" w:eastAsia="MS Mincho" w:hAnsi="Times New Roman" w:cs="Times New Roman"/>
          <w:sz w:val="28"/>
          <w:szCs w:val="28"/>
          <w:lang w:eastAsia="ar-SA"/>
        </w:rPr>
        <w:t>2 Объекты оценивания – рез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ультаты освоения УД/МДК……………………..</w:t>
      </w:r>
      <w:r w:rsidRPr="00193619">
        <w:rPr>
          <w:rFonts w:ascii="Times New Roman" w:eastAsia="MS Mincho" w:hAnsi="Times New Roman" w:cs="Times New Roman"/>
          <w:sz w:val="28"/>
          <w:szCs w:val="28"/>
          <w:lang w:eastAsia="ar-SA"/>
        </w:rPr>
        <w:t>4</w:t>
      </w:r>
    </w:p>
    <w:p w:rsidR="00E81290" w:rsidRPr="00193619" w:rsidRDefault="00E81290" w:rsidP="00E81290">
      <w:pPr>
        <w:suppressAutoHyphens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93619">
        <w:rPr>
          <w:rFonts w:ascii="Times New Roman" w:eastAsia="MS Mincho" w:hAnsi="Times New Roman" w:cs="Times New Roman"/>
          <w:sz w:val="28"/>
          <w:szCs w:val="28"/>
          <w:lang w:eastAsia="ar-SA"/>
        </w:rPr>
        <w:t>3 Формы контроля и оценки результатов освоения УД/МДК………………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.. 6</w:t>
      </w:r>
    </w:p>
    <w:p w:rsidR="00E81290" w:rsidRPr="00193619" w:rsidRDefault="00E81290" w:rsidP="00E81290">
      <w:pPr>
        <w:suppressAutoHyphens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93619">
        <w:rPr>
          <w:rFonts w:ascii="Times New Roman" w:eastAsia="MS Mincho" w:hAnsi="Times New Roman" w:cs="Times New Roman"/>
          <w:sz w:val="28"/>
          <w:szCs w:val="28"/>
          <w:lang w:eastAsia="ar-SA"/>
        </w:rPr>
        <w:t>4 Система оценивания ко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мплекта ФОС</w:t>
      </w:r>
      <w:r w:rsidRPr="0019361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текущего контроля и</w:t>
      </w:r>
    </w:p>
    <w:p w:rsidR="00E81290" w:rsidRPr="00193619" w:rsidRDefault="00E81290" w:rsidP="00E81290">
      <w:pPr>
        <w:suppressAutoHyphens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93619">
        <w:rPr>
          <w:rFonts w:ascii="Times New Roman" w:eastAsia="MS Mincho" w:hAnsi="Times New Roman" w:cs="Times New Roman"/>
          <w:sz w:val="28"/>
          <w:szCs w:val="28"/>
          <w:lang w:eastAsia="ar-SA"/>
        </w:rPr>
        <w:t>промежуточной ат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тестации……………………………………………………   9</w:t>
      </w:r>
    </w:p>
    <w:p w:rsidR="00E81290" w:rsidRPr="00193619" w:rsidRDefault="00E81290" w:rsidP="00E81290">
      <w:pPr>
        <w:suppressAutoHyphens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93619">
        <w:rPr>
          <w:rFonts w:ascii="Times New Roman" w:eastAsia="MS Mincho" w:hAnsi="Times New Roman" w:cs="Times New Roman"/>
          <w:b/>
          <w:sz w:val="28"/>
          <w:szCs w:val="28"/>
          <w:lang w:val="en-US" w:eastAsia="ar-SA"/>
        </w:rPr>
        <w:t>II</w:t>
      </w:r>
      <w:r w:rsidRPr="00193619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Текущий контроль и оценка результатов обучения …………</w:t>
      </w:r>
      <w:r w:rsidRPr="00193619">
        <w:rPr>
          <w:rFonts w:ascii="Times New Roman" w:eastAsia="MS Mincho" w:hAnsi="Times New Roman" w:cs="Times New Roman"/>
          <w:sz w:val="28"/>
          <w:szCs w:val="28"/>
          <w:lang w:eastAsia="ar-SA"/>
        </w:rPr>
        <w:t>…</w:t>
      </w:r>
      <w:proofErr w:type="gramStart"/>
      <w:r w:rsidRPr="0019361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…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….11</w:t>
      </w:r>
    </w:p>
    <w:p w:rsidR="00E81290" w:rsidRPr="00193619" w:rsidRDefault="00E81290" w:rsidP="00E81290">
      <w:pPr>
        <w:suppressAutoHyphens/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93619">
        <w:rPr>
          <w:rFonts w:ascii="Times New Roman" w:eastAsia="MS Mincho" w:hAnsi="Times New Roman" w:cs="Times New Roman"/>
          <w:sz w:val="28"/>
          <w:szCs w:val="28"/>
          <w:lang w:eastAsia="ar-SA"/>
        </w:rPr>
        <w:t>Спецификация письменной кон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трольной работы №1………………  ……….11</w:t>
      </w:r>
    </w:p>
    <w:p w:rsidR="00E81290" w:rsidRPr="00193619" w:rsidRDefault="00E81290" w:rsidP="00E8129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III</w:t>
      </w:r>
      <w:r w:rsidRPr="00193619">
        <w:rPr>
          <w:rFonts w:ascii="Times New Roman" w:eastAsia="Times New Roman" w:hAnsi="Times New Roman" w:cs="Times New Roman"/>
          <w:b/>
          <w:sz w:val="28"/>
          <w:szCs w:val="20"/>
        </w:rPr>
        <w:t xml:space="preserve"> П</w:t>
      </w:r>
      <w:r w:rsidRPr="00193619">
        <w:rPr>
          <w:rFonts w:ascii="Times New Roman" w:eastAsia="Times New Roman" w:hAnsi="Times New Roman" w:cs="Times New Roman"/>
          <w:b/>
          <w:bCs/>
          <w:sz w:val="28"/>
          <w:szCs w:val="28"/>
        </w:rPr>
        <w:t>ромежуточная аттестация по МДК</w:t>
      </w:r>
      <w:r w:rsidRPr="00193619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.…22</w:t>
      </w:r>
    </w:p>
    <w:p w:rsidR="00E81290" w:rsidRPr="00193619" w:rsidRDefault="00E81290" w:rsidP="00E8129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bCs/>
          <w:sz w:val="28"/>
          <w:szCs w:val="28"/>
        </w:rPr>
        <w:t>Спецификация дифференц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ированного зачета…………………………………22</w:t>
      </w:r>
    </w:p>
    <w:p w:rsidR="00E81290" w:rsidRPr="00193619" w:rsidRDefault="00E81290" w:rsidP="00E8129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 </w:t>
      </w:r>
      <w:r w:rsidRPr="0019361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Тест к диффере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нцированному зачету по МДК 01.02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………...28</w:t>
      </w:r>
    </w:p>
    <w:p w:rsidR="00E81290" w:rsidRPr="00193619" w:rsidRDefault="00E81290" w:rsidP="00E8129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93619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Приложение 2 Задания и вопросы для текущего контр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оля………………….. 32</w:t>
      </w:r>
    </w:p>
    <w:p w:rsidR="00E81290" w:rsidRPr="00193619" w:rsidRDefault="00E81290" w:rsidP="00E81290">
      <w:pPr>
        <w:suppressAutoHyphens/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81290" w:rsidRPr="00193619" w:rsidRDefault="00E81290" w:rsidP="00E81290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3F2C08" w:rsidRPr="00193619" w:rsidRDefault="003F2C08" w:rsidP="00A07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2C08" w:rsidRPr="00193619" w:rsidRDefault="003F2C08" w:rsidP="003F2C0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C258CD" w:rsidRPr="00193619" w:rsidRDefault="00C258CD">
      <w:pPr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65EE" w:rsidRPr="00193619" w:rsidRDefault="002A65EE" w:rsidP="00A5165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E44D7C">
        <w:rPr>
          <w:rFonts w:ascii="Times New Roman" w:hAnsi="Times New Roman" w:cs="Times New Roman"/>
          <w:b/>
          <w:sz w:val="28"/>
          <w:szCs w:val="28"/>
        </w:rPr>
        <w:t xml:space="preserve"> Паспорт комплекта фонда оценочных средств</w:t>
      </w:r>
    </w:p>
    <w:p w:rsidR="002A65EE" w:rsidRPr="00193619" w:rsidRDefault="002A65EE" w:rsidP="000C0D5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1 Область применения</w:t>
      </w:r>
    </w:p>
    <w:p w:rsidR="002A65EE" w:rsidRPr="00193619" w:rsidRDefault="00E44D7C" w:rsidP="000C0D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фонда оценочных средств (ФОС</w:t>
      </w:r>
      <w:r w:rsidR="002A65EE" w:rsidRPr="00193619">
        <w:rPr>
          <w:rFonts w:ascii="Times New Roman" w:hAnsi="Times New Roman" w:cs="Times New Roman"/>
          <w:sz w:val="28"/>
          <w:szCs w:val="28"/>
        </w:rPr>
        <w:t xml:space="preserve">) предназначен для проверки результатов освоения МДК 01.02. </w:t>
      </w:r>
      <w:r w:rsidR="002A65EE" w:rsidRPr="00193619">
        <w:rPr>
          <w:rFonts w:ascii="Times New Roman" w:eastAsia="Times New Roman" w:hAnsi="Times New Roman" w:cs="Times New Roman"/>
          <w:sz w:val="28"/>
          <w:szCs w:val="28"/>
        </w:rPr>
        <w:t>Технология производства сварных конструкций</w:t>
      </w:r>
      <w:r w:rsidR="002A65EE" w:rsidRPr="00193619">
        <w:rPr>
          <w:rFonts w:ascii="Times New Roman" w:hAnsi="Times New Roman" w:cs="Times New Roman"/>
          <w:sz w:val="28"/>
          <w:szCs w:val="28"/>
        </w:rPr>
        <w:t xml:space="preserve">,программы подготовки квалифицированных рабочих, служащих (ППКРС) по профессии </w:t>
      </w:r>
      <w:r w:rsidR="002A65EE" w:rsidRPr="00FA6FF6">
        <w:rPr>
          <w:rFonts w:ascii="Times New Roman" w:hAnsi="Times New Roman" w:cs="Times New Roman"/>
          <w:sz w:val="28"/>
          <w:szCs w:val="28"/>
        </w:rPr>
        <w:t>15.01.05 Сварщик</w:t>
      </w:r>
      <w:r w:rsidR="002A65EE" w:rsidRPr="00193619">
        <w:rPr>
          <w:rFonts w:ascii="Times New Roman" w:eastAsia="Times New Roman" w:hAnsi="Times New Roman" w:cs="Times New Roman"/>
          <w:sz w:val="28"/>
          <w:szCs w:val="28"/>
        </w:rPr>
        <w:t>(ручной и частично механизированной сварки (наплавки)).</w:t>
      </w:r>
    </w:p>
    <w:p w:rsidR="002A65EE" w:rsidRPr="00193619" w:rsidRDefault="002A65EE" w:rsidP="000C0D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2. Объекты оценивания – результаты освоения МДК</w:t>
      </w:r>
    </w:p>
    <w:p w:rsidR="002A65EE" w:rsidRDefault="00E44D7C" w:rsidP="000C0D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</w:t>
      </w:r>
      <w:r w:rsidR="002A65EE" w:rsidRPr="00193619">
        <w:rPr>
          <w:rFonts w:ascii="Times New Roman" w:hAnsi="Times New Roman" w:cs="Times New Roman"/>
          <w:sz w:val="28"/>
          <w:szCs w:val="28"/>
        </w:rPr>
        <w:t xml:space="preserve"> позволяет оценить следующие результаты освоения МДК в соответствии с ФГОС по профессии 15.01.05 и рабочей программой</w:t>
      </w:r>
      <w:r w:rsidR="002A65EE" w:rsidRPr="00193619">
        <w:rPr>
          <w:rFonts w:ascii="Times New Roman" w:eastAsia="Calibri" w:hAnsi="Times New Roman" w:cs="Times New Roman"/>
          <w:bCs/>
          <w:sz w:val="28"/>
          <w:szCs w:val="28"/>
        </w:rPr>
        <w:t xml:space="preserve"> МДК 01.02. </w:t>
      </w:r>
      <w:r w:rsidR="002A65EE"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Технология производства сварных конструкций</w:t>
      </w:r>
      <w:r w:rsidR="002A65EE" w:rsidRPr="00193619">
        <w:rPr>
          <w:rFonts w:ascii="Times New Roman" w:hAnsi="Times New Roman" w:cs="Times New Roman"/>
          <w:sz w:val="28"/>
          <w:szCs w:val="28"/>
        </w:rPr>
        <w:t>:</w:t>
      </w:r>
    </w:p>
    <w:p w:rsidR="00A51655" w:rsidRDefault="00A51655" w:rsidP="000C0D5F">
      <w:pPr>
        <w:tabs>
          <w:tab w:val="left" w:pos="284"/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A5165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умения</w:t>
      </w:r>
      <w:r w:rsidRPr="00A51655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E81290" w:rsidRPr="00E81290" w:rsidRDefault="00E81290" w:rsidP="00E81290">
      <w:pPr>
        <w:tabs>
          <w:tab w:val="left" w:pos="284"/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E81290">
        <w:rPr>
          <w:rFonts w:ascii="Times New Roman" w:eastAsia="Times New Roman" w:hAnsi="Times New Roman" w:cs="Times New Roman"/>
          <w:sz w:val="28"/>
          <w:szCs w:val="28"/>
        </w:rPr>
        <w:t>- использовать ручной и механизированный инструмент зачистки сварных швов и удаления поверхностных дефектов после сварки;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проверять работоспособность и исправность оборудования поста для сварки;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A51655" w:rsidRPr="00A51655" w:rsidRDefault="00A51655" w:rsidP="000C0D5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знания: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основ теории сварочных процессов (понятия: сварочный термический цикл, сварочные деформации и напряжения);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необходимости проведения подогрева при сварке;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классификации и общего представления о методах и способах сварки;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основных типов, конструктивных элементов, размеров сварных соединений и обозначение их на чертежах;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влияния основных параметров режима и пространственного положения при сварке на формирование сварного шва;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основных типов, конструктивных элементов, разделки кромок;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основ технологии сварочного производства;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видов и назначения сборочных, технологических приспособлений и оснастки;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основных правил чтения технологической документации;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причин возникновения и меры предупреждения видимых дефектов;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правил сборки элементов конструкции под сварку;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порядка проведения работ по предварительному, сопутствующему (межслойному) подогреву металла;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устройства сварочного оборудования, назначение, правила его эксплуатации и область применения;</w:t>
      </w:r>
    </w:p>
    <w:p w:rsidR="00A51655" w:rsidRPr="00A51655" w:rsidRDefault="00A51655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классификации сваро</w:t>
      </w:r>
      <w:r w:rsidR="000C0D5F">
        <w:rPr>
          <w:rFonts w:ascii="Times New Roman" w:eastAsia="Times New Roman" w:hAnsi="Times New Roman" w:cs="Times New Roman"/>
          <w:sz w:val="28"/>
          <w:szCs w:val="28"/>
        </w:rPr>
        <w:t>чного оборудования и материалов</w:t>
      </w:r>
    </w:p>
    <w:p w:rsidR="001705D1" w:rsidRDefault="001705D1" w:rsidP="000C0D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5D1">
        <w:rPr>
          <w:rFonts w:ascii="Times New Roman" w:eastAsia="Times New Roman" w:hAnsi="Times New Roman" w:cs="Times New Roman"/>
          <w:sz w:val="28"/>
          <w:szCs w:val="28"/>
        </w:rPr>
        <w:t>Вышеперечисленные умения, знания направлены на формирование у студентов следующих профессиональных и общих компетенций:</w:t>
      </w:r>
    </w:p>
    <w:p w:rsidR="00A51655" w:rsidRPr="00A51655" w:rsidRDefault="00A51655" w:rsidP="000C0D5F">
      <w:pPr>
        <w:tabs>
          <w:tab w:val="left" w:pos="993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1655">
        <w:rPr>
          <w:rFonts w:ascii="Times New Roman" w:eastAsia="Times New Roman" w:hAnsi="Times New Roman" w:cs="Times New Roman"/>
          <w:sz w:val="28"/>
          <w:szCs w:val="24"/>
        </w:rPr>
        <w:t>ПК 1.1.</w:t>
      </w:r>
      <w:r w:rsidRPr="00A51655">
        <w:rPr>
          <w:rFonts w:ascii="Times New Roman" w:eastAsia="Times New Roman" w:hAnsi="Times New Roman" w:cs="Times New Roman"/>
          <w:sz w:val="28"/>
          <w:szCs w:val="24"/>
        </w:rPr>
        <w:tab/>
        <w:t>Читать чертежи средней сложности и сложных сварных металлоконструкций</w:t>
      </w:r>
    </w:p>
    <w:p w:rsidR="00A51655" w:rsidRPr="00A51655" w:rsidRDefault="00A51655" w:rsidP="000C0D5F">
      <w:pPr>
        <w:tabs>
          <w:tab w:val="left" w:pos="993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1655">
        <w:rPr>
          <w:rFonts w:ascii="Times New Roman" w:eastAsia="Times New Roman" w:hAnsi="Times New Roman" w:cs="Times New Roman"/>
          <w:sz w:val="28"/>
          <w:szCs w:val="24"/>
        </w:rPr>
        <w:t>ПК 1.2.</w:t>
      </w:r>
      <w:r w:rsidRPr="00A51655">
        <w:rPr>
          <w:rFonts w:ascii="Times New Roman" w:eastAsia="Times New Roman" w:hAnsi="Times New Roman" w:cs="Times New Roman"/>
          <w:sz w:val="28"/>
          <w:szCs w:val="24"/>
        </w:rPr>
        <w:tab/>
        <w:t>Использовать конструкторскую, нормативно-техническую и производственно-технологическую документацию по сварке</w:t>
      </w:r>
    </w:p>
    <w:p w:rsidR="00A51655" w:rsidRPr="00A51655" w:rsidRDefault="00A51655" w:rsidP="000C0D5F">
      <w:pPr>
        <w:tabs>
          <w:tab w:val="left" w:pos="993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1655">
        <w:rPr>
          <w:rFonts w:ascii="Times New Roman" w:eastAsia="Times New Roman" w:hAnsi="Times New Roman" w:cs="Times New Roman"/>
          <w:sz w:val="28"/>
          <w:szCs w:val="24"/>
        </w:rPr>
        <w:t>ПК 1.3.</w:t>
      </w:r>
      <w:r w:rsidRPr="00A51655">
        <w:rPr>
          <w:rFonts w:ascii="Times New Roman" w:eastAsia="Times New Roman" w:hAnsi="Times New Roman" w:cs="Times New Roman"/>
          <w:sz w:val="28"/>
          <w:szCs w:val="24"/>
        </w:rPr>
        <w:tab/>
        <w:t>Проверять оснащенность, работоспособность, исправность и осуществлять настройку оборудования поста для различных способов сварки</w:t>
      </w:r>
    </w:p>
    <w:p w:rsidR="00A51655" w:rsidRPr="00A51655" w:rsidRDefault="00A51655" w:rsidP="000C0D5F">
      <w:pPr>
        <w:tabs>
          <w:tab w:val="left" w:pos="993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1655">
        <w:rPr>
          <w:rFonts w:ascii="Times New Roman" w:eastAsia="Times New Roman" w:hAnsi="Times New Roman" w:cs="Times New Roman"/>
          <w:sz w:val="28"/>
          <w:szCs w:val="24"/>
        </w:rPr>
        <w:t>ПК 1.4.</w:t>
      </w:r>
      <w:r w:rsidRPr="00A51655">
        <w:rPr>
          <w:rFonts w:ascii="Times New Roman" w:eastAsia="Times New Roman" w:hAnsi="Times New Roman" w:cs="Times New Roman"/>
          <w:sz w:val="28"/>
          <w:szCs w:val="24"/>
        </w:rPr>
        <w:tab/>
        <w:t>Подготавливать и проверять сварочные материалы для различных способов сварки</w:t>
      </w:r>
    </w:p>
    <w:p w:rsidR="00A51655" w:rsidRPr="00A51655" w:rsidRDefault="00A51655" w:rsidP="000C0D5F">
      <w:pPr>
        <w:tabs>
          <w:tab w:val="left" w:pos="993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1655">
        <w:rPr>
          <w:rFonts w:ascii="Times New Roman" w:eastAsia="Times New Roman" w:hAnsi="Times New Roman" w:cs="Times New Roman"/>
          <w:sz w:val="28"/>
          <w:szCs w:val="24"/>
        </w:rPr>
        <w:t>ПК 1.5.</w:t>
      </w:r>
      <w:r w:rsidRPr="00A51655">
        <w:rPr>
          <w:rFonts w:ascii="Times New Roman" w:eastAsia="Times New Roman" w:hAnsi="Times New Roman" w:cs="Times New Roman"/>
          <w:sz w:val="28"/>
          <w:szCs w:val="24"/>
        </w:rPr>
        <w:tab/>
        <w:t>Выполнять сборку и подготовку элементов конструкции под сварку</w:t>
      </w:r>
    </w:p>
    <w:p w:rsidR="00A51655" w:rsidRPr="00A51655" w:rsidRDefault="00A51655" w:rsidP="000C0D5F">
      <w:pPr>
        <w:tabs>
          <w:tab w:val="left" w:pos="993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1655">
        <w:rPr>
          <w:rFonts w:ascii="Times New Roman" w:eastAsia="Times New Roman" w:hAnsi="Times New Roman" w:cs="Times New Roman"/>
          <w:sz w:val="28"/>
          <w:szCs w:val="24"/>
        </w:rPr>
        <w:t>ПК 1.6.</w:t>
      </w:r>
      <w:r w:rsidRPr="00A51655">
        <w:rPr>
          <w:rFonts w:ascii="Times New Roman" w:eastAsia="Times New Roman" w:hAnsi="Times New Roman" w:cs="Times New Roman"/>
          <w:sz w:val="28"/>
          <w:szCs w:val="24"/>
        </w:rPr>
        <w:tab/>
        <w:t>Проводить контроль подготовки и сборки элементов конструкции под сварку</w:t>
      </w:r>
    </w:p>
    <w:p w:rsidR="00A51655" w:rsidRPr="00A51655" w:rsidRDefault="00A51655" w:rsidP="000C0D5F">
      <w:pPr>
        <w:tabs>
          <w:tab w:val="left" w:pos="993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1655">
        <w:rPr>
          <w:rFonts w:ascii="Times New Roman" w:eastAsia="Times New Roman" w:hAnsi="Times New Roman" w:cs="Times New Roman"/>
          <w:sz w:val="28"/>
          <w:szCs w:val="24"/>
        </w:rPr>
        <w:t>ПК 1.7.</w:t>
      </w:r>
      <w:r w:rsidRPr="00A51655">
        <w:rPr>
          <w:rFonts w:ascii="Times New Roman" w:eastAsia="Times New Roman" w:hAnsi="Times New Roman" w:cs="Times New Roman"/>
          <w:sz w:val="28"/>
          <w:szCs w:val="24"/>
        </w:rPr>
        <w:tab/>
        <w:t>Выполнять предварительный, сопутствующий (межслойный) подогрева металла</w:t>
      </w:r>
    </w:p>
    <w:p w:rsidR="00A51655" w:rsidRPr="00A51655" w:rsidRDefault="00A51655" w:rsidP="000C0D5F">
      <w:pPr>
        <w:tabs>
          <w:tab w:val="left" w:pos="993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1655">
        <w:rPr>
          <w:rFonts w:ascii="Times New Roman" w:eastAsia="Times New Roman" w:hAnsi="Times New Roman" w:cs="Times New Roman"/>
          <w:sz w:val="28"/>
          <w:szCs w:val="24"/>
        </w:rPr>
        <w:lastRenderedPageBreak/>
        <w:t>ПК 1.8.</w:t>
      </w:r>
      <w:r w:rsidRPr="00A51655">
        <w:rPr>
          <w:rFonts w:ascii="Times New Roman" w:eastAsia="Times New Roman" w:hAnsi="Times New Roman" w:cs="Times New Roman"/>
          <w:sz w:val="28"/>
          <w:szCs w:val="24"/>
        </w:rPr>
        <w:tab/>
        <w:t>Зачищать и удалять поверхностные дефекты сварных швов после сварки</w:t>
      </w:r>
    </w:p>
    <w:p w:rsidR="00A51655" w:rsidRPr="00A51655" w:rsidRDefault="00A51655" w:rsidP="000C0D5F">
      <w:pPr>
        <w:tabs>
          <w:tab w:val="left" w:pos="993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1655">
        <w:rPr>
          <w:rFonts w:ascii="Times New Roman" w:eastAsia="Times New Roman" w:hAnsi="Times New Roman" w:cs="Times New Roman"/>
          <w:sz w:val="28"/>
          <w:szCs w:val="24"/>
        </w:rPr>
        <w:t>ПК 1.9.</w:t>
      </w:r>
      <w:r w:rsidRPr="00A51655">
        <w:rPr>
          <w:rFonts w:ascii="Times New Roman" w:eastAsia="Times New Roman" w:hAnsi="Times New Roman" w:cs="Times New Roman"/>
          <w:sz w:val="28"/>
          <w:szCs w:val="24"/>
        </w:rPr>
        <w:tab/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</w:r>
    </w:p>
    <w:p w:rsidR="00A51655" w:rsidRPr="00A51655" w:rsidRDefault="00A51655" w:rsidP="000C0D5F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1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ОК 1.</w:t>
      </w:r>
      <w:r w:rsidRPr="00A516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Понимать сущность и социальную значимость будущей профессии, проявлять к ней устойчивый интерес</w:t>
      </w:r>
    </w:p>
    <w:p w:rsidR="00A51655" w:rsidRPr="00A51655" w:rsidRDefault="00A51655" w:rsidP="000C0D5F">
      <w:pPr>
        <w:tabs>
          <w:tab w:val="left" w:pos="993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ОК 2.</w:t>
      </w:r>
      <w:r w:rsidRPr="00A516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Организовывать собственную деятельность, исходя из цели и способов ее достижения, определенных руководителем</w:t>
      </w:r>
    </w:p>
    <w:p w:rsidR="00A51655" w:rsidRPr="00A51655" w:rsidRDefault="00A51655" w:rsidP="000C0D5F">
      <w:pPr>
        <w:tabs>
          <w:tab w:val="left" w:pos="993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ОК 3.</w:t>
      </w:r>
      <w:r w:rsidRPr="00A516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51655" w:rsidRPr="00A51655" w:rsidRDefault="00A51655" w:rsidP="000C0D5F">
      <w:pPr>
        <w:tabs>
          <w:tab w:val="left" w:pos="993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ОК 4.</w:t>
      </w:r>
      <w:r w:rsidRPr="00A516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A51655" w:rsidRDefault="00A51655" w:rsidP="000C0D5F">
      <w:pPr>
        <w:tabs>
          <w:tab w:val="left" w:pos="993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ОК 5.</w:t>
      </w:r>
      <w:r w:rsidRPr="00A516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Использовать информационно-коммуникационные технологии в профессиональной деятельности.</w:t>
      </w:r>
    </w:p>
    <w:p w:rsidR="00A51655" w:rsidRPr="00A51655" w:rsidRDefault="00A51655" w:rsidP="000C0D5F">
      <w:pPr>
        <w:tabs>
          <w:tab w:val="left" w:pos="993"/>
          <w:tab w:val="left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ОК 6.</w:t>
      </w:r>
      <w:r w:rsidRPr="00A516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Работать в команде, эффективно общаться с коллегами, руководством.</w:t>
      </w:r>
    </w:p>
    <w:p w:rsidR="002A65EE" w:rsidRPr="00193619" w:rsidRDefault="002A65EE" w:rsidP="000C0D5F">
      <w:pPr>
        <w:tabs>
          <w:tab w:val="left" w:pos="284"/>
          <w:tab w:val="left" w:pos="1560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3. Формы контроля и оценки результатов освоения</w:t>
      </w:r>
    </w:p>
    <w:p w:rsidR="002A65EE" w:rsidRPr="00193619" w:rsidRDefault="002A65EE" w:rsidP="000C0D5F">
      <w:pPr>
        <w:tabs>
          <w:tab w:val="left" w:pos="284"/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МДК. </w:t>
      </w:r>
    </w:p>
    <w:p w:rsidR="002A65EE" w:rsidRPr="00193619" w:rsidRDefault="002A65EE" w:rsidP="000C0D5F">
      <w:pPr>
        <w:tabs>
          <w:tab w:val="left" w:pos="284"/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программы подготовки квалифицированных рабочих, служащих (ППКРС) по профессии </w:t>
      </w:r>
      <w:r w:rsidRPr="00CB2681">
        <w:rPr>
          <w:rFonts w:ascii="Times New Roman" w:hAnsi="Times New Roman" w:cs="Times New Roman"/>
          <w:sz w:val="28"/>
          <w:szCs w:val="28"/>
        </w:rPr>
        <w:t>15.01.05 Сварщик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>(ручной и ча</w:t>
      </w:r>
      <w:r w:rsidRPr="00193619">
        <w:rPr>
          <w:rFonts w:ascii="Times New Roman" w:eastAsia="Times New Roman" w:hAnsi="Times New Roman" w:cs="Times New Roman"/>
          <w:sz w:val="28"/>
          <w:szCs w:val="28"/>
        </w:rPr>
        <w:t>стично механизированной сварки (наплавки))</w:t>
      </w:r>
      <w:r w:rsidRPr="00193619">
        <w:rPr>
          <w:rFonts w:ascii="Times New Roman" w:hAnsi="Times New Roman" w:cs="Times New Roman"/>
          <w:sz w:val="28"/>
          <w:szCs w:val="28"/>
        </w:rPr>
        <w:t xml:space="preserve">, рабочей программой </w:t>
      </w:r>
      <w:r w:rsidRPr="00193619">
        <w:rPr>
          <w:rFonts w:ascii="Times New Roman" w:eastAsia="Calibri" w:hAnsi="Times New Roman" w:cs="Times New Roman"/>
          <w:bCs/>
          <w:sz w:val="28"/>
          <w:szCs w:val="28"/>
        </w:rPr>
        <w:t xml:space="preserve">МДК 01.02. 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Технология производства сварных конструкций</w:t>
      </w:r>
      <w:r w:rsidRPr="00193619">
        <w:rPr>
          <w:rFonts w:ascii="Times New Roman" w:hAnsi="Times New Roman" w:cs="Times New Roman"/>
          <w:sz w:val="28"/>
          <w:szCs w:val="28"/>
        </w:rPr>
        <w:t>: предусматривается текущий и промежуточный  контроль.</w:t>
      </w:r>
    </w:p>
    <w:p w:rsidR="002A65EE" w:rsidRPr="00193619" w:rsidRDefault="002A65EE" w:rsidP="000C0D5F">
      <w:pPr>
        <w:tabs>
          <w:tab w:val="left" w:pos="284"/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619">
        <w:rPr>
          <w:rFonts w:ascii="Times New Roman" w:hAnsi="Times New Roman" w:cs="Times New Roman"/>
          <w:b/>
          <w:bCs/>
          <w:sz w:val="28"/>
          <w:szCs w:val="28"/>
        </w:rPr>
        <w:t xml:space="preserve">3.1 Формы текущего контроля </w:t>
      </w:r>
    </w:p>
    <w:p w:rsidR="002A65EE" w:rsidRPr="00193619" w:rsidRDefault="002A65EE" w:rsidP="000C0D5F">
      <w:pPr>
        <w:tabs>
          <w:tab w:val="left" w:pos="284"/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Style w:val="submenu-table"/>
          <w:rFonts w:ascii="Times New Roman" w:hAnsi="Times New Roman" w:cs="Times New Roman"/>
          <w:iCs/>
          <w:sz w:val="28"/>
          <w:szCs w:val="28"/>
        </w:rPr>
        <w:t>Текущий контроль успеваемости</w:t>
      </w:r>
      <w:r w:rsidRPr="00193619">
        <w:rPr>
          <w:rFonts w:ascii="Times New Roman" w:hAnsi="Times New Roman" w:cs="Times New Roman"/>
          <w:sz w:val="28"/>
          <w:szCs w:val="28"/>
        </w:rPr>
        <w:t xml:space="preserve"> представляет собой проверку усвоения учебного материала, регулярно осуществляемую на протяжении семестра.</w:t>
      </w:r>
    </w:p>
    <w:p w:rsidR="002A65EE" w:rsidRPr="00193619" w:rsidRDefault="002A65EE" w:rsidP="000C0D5F">
      <w:pPr>
        <w:tabs>
          <w:tab w:val="left" w:pos="284"/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lastRenderedPageBreak/>
        <w:t>Текущий контроль результатов освоения МДК в соответствии с рабочей программой и календарно - тематическим планом происходит при использовании следующих форм контроля:</w:t>
      </w:r>
    </w:p>
    <w:p w:rsidR="002A65EE" w:rsidRPr="00193619" w:rsidRDefault="002A65EE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sz w:val="28"/>
          <w:szCs w:val="28"/>
        </w:rPr>
        <w:t xml:space="preserve">выполнение и защита практических работ, </w:t>
      </w:r>
    </w:p>
    <w:p w:rsidR="002A65EE" w:rsidRPr="00193619" w:rsidRDefault="002A65EE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sz w:val="28"/>
          <w:szCs w:val="28"/>
        </w:rPr>
        <w:t xml:space="preserve">проверка выполнения самостоятельной работы, </w:t>
      </w:r>
    </w:p>
    <w:p w:rsidR="002A65EE" w:rsidRPr="00193619" w:rsidRDefault="002A65EE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sz w:val="28"/>
          <w:szCs w:val="28"/>
        </w:rPr>
        <w:t>проверка выполнения контрольной работы.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Во время проведения учебных занятий дополнительно используются следующие формы текущего контроля – устный опрос, выполнение заданий, тестирование по темам отдельных занятий. 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 xml:space="preserve">Выполнение и защита практических работ. </w:t>
      </w:r>
      <w:r w:rsidRPr="00193619">
        <w:rPr>
          <w:rFonts w:ascii="Times New Roman" w:hAnsi="Times New Roman" w:cs="Times New Roman"/>
          <w:sz w:val="28"/>
          <w:szCs w:val="28"/>
        </w:rPr>
        <w:t xml:space="preserve">Практические  работы проводятся с целью усвоения и закрепления практических умений и знаний. В ходе практической работы студенты приобретают умения, предусмотренные рабочей программой МДК, учатся анализировать этапы технологического процесса производства сварных конструкций, рассматривать последовательность </w:t>
      </w:r>
      <w:r w:rsidR="00D4631B" w:rsidRPr="00193619">
        <w:rPr>
          <w:rFonts w:ascii="Times New Roman" w:hAnsi="Times New Roman" w:cs="Times New Roman"/>
          <w:sz w:val="28"/>
          <w:szCs w:val="28"/>
        </w:rPr>
        <w:t xml:space="preserve">сборки </w:t>
      </w:r>
      <w:r w:rsidRPr="00193619">
        <w:rPr>
          <w:rFonts w:ascii="Times New Roman" w:hAnsi="Times New Roman" w:cs="Times New Roman"/>
          <w:sz w:val="28"/>
          <w:szCs w:val="28"/>
        </w:rPr>
        <w:t>различных видов сварных конструкций, делать выводы по работе, о</w:t>
      </w:r>
      <w:r w:rsidR="00772FDF" w:rsidRPr="00193619">
        <w:rPr>
          <w:rFonts w:ascii="Times New Roman" w:hAnsi="Times New Roman" w:cs="Times New Roman"/>
          <w:sz w:val="28"/>
          <w:szCs w:val="28"/>
        </w:rPr>
        <w:t>пираясь на теоретические знания, классифицировать конструкции, знать их виды.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Список практических работ: </w:t>
      </w:r>
    </w:p>
    <w:p w:rsidR="00A51655" w:rsidRDefault="00A51655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65EE" w:rsidRPr="00193619">
        <w:rPr>
          <w:rFonts w:ascii="Times New Roman" w:eastAsia="Times New Roman" w:hAnsi="Times New Roman" w:cs="Times New Roman"/>
          <w:sz w:val="28"/>
          <w:szCs w:val="28"/>
        </w:rPr>
        <w:t xml:space="preserve">рактическая работа№1 </w:t>
      </w:r>
      <w:r w:rsidR="00772FDF" w:rsidRPr="0019361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1655">
        <w:rPr>
          <w:rFonts w:ascii="Times New Roman" w:eastAsia="Times New Roman" w:hAnsi="Times New Roman" w:cs="Times New Roman"/>
          <w:sz w:val="28"/>
          <w:szCs w:val="28"/>
        </w:rPr>
        <w:t>Изучение типовых операций заготовительного производства</w:t>
      </w:r>
      <w:r w:rsidR="00772FDF" w:rsidRPr="0019361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A65EE" w:rsidRPr="00A51655" w:rsidRDefault="00A51655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65EE" w:rsidRPr="00A51655">
        <w:rPr>
          <w:rFonts w:ascii="Times New Roman" w:eastAsia="Times New Roman" w:hAnsi="Times New Roman" w:cs="Times New Roman"/>
          <w:sz w:val="28"/>
          <w:szCs w:val="28"/>
        </w:rPr>
        <w:t>рактическая работа№2 «</w:t>
      </w:r>
      <w:r w:rsidRPr="00A51655">
        <w:rPr>
          <w:rFonts w:ascii="Times New Roman" w:eastAsia="Times New Roman" w:hAnsi="Times New Roman" w:cs="Times New Roman"/>
          <w:sz w:val="28"/>
          <w:szCs w:val="28"/>
        </w:rPr>
        <w:t>Изучение видов термической обработки сварных конструкций</w:t>
      </w:r>
      <w:r w:rsidR="002A65EE" w:rsidRPr="00A516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19EE" w:rsidRPr="00A516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655" w:rsidRDefault="00A51655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№3 </w:t>
      </w:r>
      <w:r w:rsidR="00772FDF" w:rsidRPr="0019361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1655">
        <w:rPr>
          <w:rFonts w:ascii="Times New Roman" w:eastAsia="Times New Roman" w:hAnsi="Times New Roman" w:cs="Times New Roman"/>
          <w:sz w:val="28"/>
          <w:szCs w:val="28"/>
        </w:rPr>
        <w:t>Изучение нормативно-технической документации на сварочные технологические процессы</w:t>
      </w:r>
      <w:r w:rsidR="00772FDF" w:rsidRPr="001936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19EE" w:rsidRPr="001936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655" w:rsidRDefault="00A51655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72FDF" w:rsidRPr="00A51655">
        <w:rPr>
          <w:rFonts w:ascii="Times New Roman" w:eastAsia="Times New Roman" w:hAnsi="Times New Roman" w:cs="Times New Roman"/>
          <w:sz w:val="28"/>
          <w:szCs w:val="28"/>
        </w:rPr>
        <w:t>рактическая работа №4 «</w:t>
      </w:r>
      <w:r w:rsidRPr="00A51655">
        <w:rPr>
          <w:rFonts w:ascii="Times New Roman" w:eastAsia="Times New Roman" w:hAnsi="Times New Roman" w:cs="Times New Roman"/>
          <w:sz w:val="28"/>
          <w:szCs w:val="28"/>
        </w:rPr>
        <w:t>Изучение технологической последовательности сборки-сварки двутавровых и коробчатых балок</w:t>
      </w:r>
      <w:r w:rsidR="00772FDF" w:rsidRPr="00A516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19EE" w:rsidRPr="00A516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04A" w:rsidRPr="00A51655" w:rsidRDefault="00A51655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72FDF" w:rsidRPr="00A51655">
        <w:rPr>
          <w:rFonts w:ascii="Times New Roman" w:eastAsia="Times New Roman" w:hAnsi="Times New Roman" w:cs="Times New Roman"/>
          <w:sz w:val="28"/>
          <w:szCs w:val="28"/>
        </w:rPr>
        <w:t xml:space="preserve">рактическая работа №5 </w:t>
      </w:r>
      <w:r w:rsidR="0026204A" w:rsidRPr="00A516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1655">
        <w:rPr>
          <w:rFonts w:ascii="Times New Roman" w:eastAsia="Times New Roman" w:hAnsi="Times New Roman" w:cs="Times New Roman"/>
          <w:sz w:val="28"/>
          <w:szCs w:val="28"/>
        </w:rPr>
        <w:t>Изучение технологической последовательности сборки-сварки рамных конструкций</w:t>
      </w:r>
      <w:r w:rsidR="0026204A" w:rsidRPr="00A5165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51655" w:rsidRDefault="00A51655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25B0F" w:rsidRPr="0026204A">
        <w:rPr>
          <w:rFonts w:ascii="Times New Roman" w:eastAsia="Times New Roman" w:hAnsi="Times New Roman" w:cs="Times New Roman"/>
          <w:sz w:val="28"/>
          <w:szCs w:val="28"/>
        </w:rPr>
        <w:t xml:space="preserve">рактическая работа №6 </w:t>
      </w:r>
      <w:r w:rsidR="00772FDF" w:rsidRPr="002620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1655">
        <w:rPr>
          <w:rFonts w:ascii="Times New Roman" w:eastAsia="Times New Roman" w:hAnsi="Times New Roman" w:cs="Times New Roman"/>
          <w:sz w:val="28"/>
          <w:szCs w:val="28"/>
        </w:rPr>
        <w:t>Изучение технологической последовательности сборки-сварки емкостей, резервуаров и сварных сосудов, работающих под давлением</w:t>
      </w:r>
      <w:r w:rsidR="0026204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FDF" w:rsidRPr="00A51655" w:rsidRDefault="00A51655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26204A" w:rsidRPr="00A51655">
        <w:rPr>
          <w:rFonts w:ascii="Times New Roman" w:eastAsia="Times New Roman" w:hAnsi="Times New Roman" w:cs="Times New Roman"/>
          <w:sz w:val="28"/>
          <w:szCs w:val="28"/>
        </w:rPr>
        <w:t>рактическая работа №7</w:t>
      </w:r>
      <w:r w:rsidR="006119EE" w:rsidRPr="00A516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51655">
        <w:rPr>
          <w:rFonts w:ascii="Times New Roman" w:eastAsia="Times New Roman" w:hAnsi="Times New Roman" w:cs="Times New Roman"/>
          <w:sz w:val="28"/>
          <w:szCs w:val="28"/>
        </w:rPr>
        <w:t>Изучение технологической последовательности сборки-сварки решётчатых конструкций</w:t>
      </w:r>
      <w:r w:rsidR="006119EE" w:rsidRPr="00A5165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72FDF" w:rsidRPr="00193619" w:rsidRDefault="00A51655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27AF">
        <w:rPr>
          <w:rFonts w:ascii="Times New Roman" w:eastAsia="Times New Roman" w:hAnsi="Times New Roman" w:cs="Times New Roman"/>
          <w:sz w:val="28"/>
          <w:szCs w:val="28"/>
        </w:rPr>
        <w:t xml:space="preserve">рактическая работа №8 </w:t>
      </w:r>
      <w:r w:rsidR="006119EE" w:rsidRPr="0019361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1655">
        <w:rPr>
          <w:rFonts w:ascii="Times New Roman" w:eastAsia="Times New Roman" w:hAnsi="Times New Roman" w:cs="Times New Roman"/>
          <w:sz w:val="28"/>
          <w:szCs w:val="28"/>
        </w:rPr>
        <w:t>Изучение порядка сварки и наложения слоёв шва при сварке труб различного диаметров в различных пространственных положениях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65EE" w:rsidRPr="00193619" w:rsidRDefault="006119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Спецификация практических работ представлена </w:t>
      </w:r>
      <w:r w:rsidR="002A65EE" w:rsidRPr="00193619">
        <w:rPr>
          <w:rFonts w:ascii="Times New Roman" w:hAnsi="Times New Roman" w:cs="Times New Roman"/>
          <w:sz w:val="28"/>
          <w:szCs w:val="28"/>
        </w:rPr>
        <w:t>в методических указаниях по проведению практических работ.</w:t>
      </w:r>
    </w:p>
    <w:p w:rsidR="00F949D8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Проверка выполнения самостоятельной работы.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Самостоятельная работа направлена на самостоятельное освоение и закрепление студентами практических умений и знаний. </w:t>
      </w:r>
    </w:p>
    <w:p w:rsidR="002A65EE" w:rsidRPr="00193619" w:rsidRDefault="002A65EE" w:rsidP="000C0D5F">
      <w:pPr>
        <w:tabs>
          <w:tab w:val="left" w:pos="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Самостоятельная подготовка студентов по МДК предполагает следующие виды и формы работы: </w:t>
      </w:r>
    </w:p>
    <w:p w:rsidR="002A65EE" w:rsidRPr="00193619" w:rsidRDefault="002A65EE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2A65EE" w:rsidRPr="00193619" w:rsidRDefault="002A65EE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2A65EE" w:rsidRPr="00193619" w:rsidRDefault="002A65EE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sz w:val="28"/>
          <w:szCs w:val="28"/>
        </w:rPr>
        <w:t>Написание и защита доклада; подготовка к сообщению или беседе на занятии по заданной преподавателем теме (с учетом использования Интернет-ресурсов).</w:t>
      </w:r>
    </w:p>
    <w:p w:rsidR="002A65EE" w:rsidRPr="00193619" w:rsidRDefault="002A65EE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практических заданий (расчет режима сварки, рассмотрение и определение порядка сварки различных видов конструкции.). </w:t>
      </w:r>
    </w:p>
    <w:p w:rsidR="002A65EE" w:rsidRPr="00193619" w:rsidRDefault="002A65EE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sz w:val="28"/>
          <w:szCs w:val="28"/>
        </w:rPr>
        <w:t>Работа со справочной литературой.</w:t>
      </w:r>
    </w:p>
    <w:p w:rsidR="002A65EE" w:rsidRPr="00193619" w:rsidRDefault="002A65EE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sz w:val="28"/>
          <w:szCs w:val="28"/>
        </w:rPr>
        <w:t>Оформление отчетов по лабораторным и практическим работам, и подготовка к их защите.</w:t>
      </w:r>
    </w:p>
    <w:p w:rsidR="002A65EE" w:rsidRPr="00193619" w:rsidRDefault="002A65EE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sz w:val="28"/>
          <w:szCs w:val="28"/>
        </w:rPr>
        <w:t>Подготовка к контрольной работе, экзамену.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Задания на выполнение самостоятельной работы представлены в методических рекомендациях по организации и проведению самостоятельной работы студентов.</w:t>
      </w:r>
    </w:p>
    <w:p w:rsidR="00F949D8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Проверка выполнения контрольных работ.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Контрольная работа проводится с целью контроля усвоенных умений и знаний и последующего анализа типичных ошибок и затруднений студентов в </w:t>
      </w:r>
      <w:r w:rsidRPr="00193619">
        <w:rPr>
          <w:rFonts w:ascii="Times New Roman" w:hAnsi="Times New Roman" w:cs="Times New Roman"/>
          <w:sz w:val="28"/>
          <w:szCs w:val="28"/>
        </w:rPr>
        <w:lastRenderedPageBreak/>
        <w:t xml:space="preserve">конце изучения темы или раздела. Согласно календарно-тематическому плану МДК предусмотрено проведение </w:t>
      </w:r>
      <w:r w:rsidR="006119EE" w:rsidRPr="00193619">
        <w:rPr>
          <w:rFonts w:ascii="Times New Roman" w:hAnsi="Times New Roman" w:cs="Times New Roman"/>
          <w:sz w:val="28"/>
          <w:szCs w:val="28"/>
        </w:rPr>
        <w:t xml:space="preserve">1 </w:t>
      </w:r>
      <w:r w:rsidRPr="00193619">
        <w:rPr>
          <w:rFonts w:ascii="Times New Roman" w:hAnsi="Times New Roman" w:cs="Times New Roman"/>
          <w:sz w:val="28"/>
          <w:szCs w:val="28"/>
        </w:rPr>
        <w:t>контрольной работы:</w:t>
      </w:r>
    </w:p>
    <w:p w:rsidR="00F51DF6" w:rsidRDefault="002A65EE" w:rsidP="000C0D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</w:t>
      </w:r>
      <w:r w:rsidR="006119EE" w:rsidRPr="00193619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r w:rsidR="00F51DF6">
        <w:rPr>
          <w:rFonts w:ascii="Times New Roman" w:eastAsia="Times New Roman" w:hAnsi="Times New Roman" w:cs="Times New Roman"/>
          <w:sz w:val="28"/>
          <w:szCs w:val="28"/>
        </w:rPr>
        <w:t>по теме</w:t>
      </w:r>
      <w:r w:rsidR="00F51DF6" w:rsidRPr="00F51DF6">
        <w:rPr>
          <w:rFonts w:ascii="Times New Roman" w:eastAsia="Times New Roman" w:hAnsi="Times New Roman" w:cs="Times New Roman"/>
          <w:sz w:val="28"/>
          <w:szCs w:val="28"/>
        </w:rPr>
        <w:t xml:space="preserve"> 3.2 </w:t>
      </w:r>
      <w:r w:rsidR="00F51D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1DF6" w:rsidRPr="00F51DF6">
        <w:rPr>
          <w:rFonts w:ascii="Times New Roman" w:eastAsia="Times New Roman" w:hAnsi="Times New Roman" w:cs="Times New Roman"/>
          <w:sz w:val="28"/>
          <w:szCs w:val="28"/>
        </w:rPr>
        <w:t>Технология изготовления сварных конструкций</w:t>
      </w:r>
      <w:r w:rsidR="00F51D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1DF6">
        <w:rPr>
          <w:rFonts w:ascii="Times New Roman" w:eastAsia="Times New Roman" w:hAnsi="Times New Roman" w:cs="Times New Roman"/>
          <w:bCs/>
          <w:sz w:val="28"/>
          <w:szCs w:val="28"/>
        </w:rPr>
        <w:t>, раздела 3</w:t>
      </w:r>
      <w:r w:rsidR="00F51DF6" w:rsidRPr="00F51DF6">
        <w:rPr>
          <w:rFonts w:ascii="Times New Roman" w:hAnsi="Times New Roman" w:cs="Times New Roman"/>
          <w:sz w:val="28"/>
          <w:szCs w:val="28"/>
        </w:rPr>
        <w:t>«</w:t>
      </w:r>
      <w:r w:rsidR="00F51DF6" w:rsidRPr="00F51DF6">
        <w:rPr>
          <w:rFonts w:ascii="Times New Roman" w:eastAsia="Times New Roman" w:hAnsi="Times New Roman" w:cs="Times New Roman"/>
          <w:bCs/>
          <w:sz w:val="28"/>
          <w:szCs w:val="28"/>
        </w:rPr>
        <w:t>Конструкторская, нормативно-техническая и производственно-технологическая документация по сварке, сборка элементов под сварку</w:t>
      </w:r>
      <w:r w:rsidR="00F51DF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2A65EE" w:rsidRPr="00CB2681" w:rsidRDefault="00C75ABB" w:rsidP="000C0D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Calibri" w:hAnsi="Times New Roman" w:cs="Times New Roman"/>
          <w:bCs/>
          <w:sz w:val="28"/>
          <w:szCs w:val="28"/>
        </w:rPr>
        <w:t xml:space="preserve">Спецификации контрольной </w:t>
      </w:r>
      <w:r w:rsidR="002A65EE" w:rsidRPr="00CB2681">
        <w:rPr>
          <w:rFonts w:ascii="Times New Roman" w:eastAsia="Calibri" w:hAnsi="Times New Roman" w:cs="Times New Roman"/>
          <w:bCs/>
          <w:sz w:val="28"/>
          <w:szCs w:val="28"/>
        </w:rPr>
        <w:t>ра</w:t>
      </w:r>
      <w:r w:rsidR="00E44D7C">
        <w:rPr>
          <w:rFonts w:ascii="Times New Roman" w:eastAsia="Calibri" w:hAnsi="Times New Roman" w:cs="Times New Roman"/>
          <w:bCs/>
          <w:sz w:val="28"/>
          <w:szCs w:val="28"/>
        </w:rPr>
        <w:t>боты приведена ниже в данном ФОС</w:t>
      </w:r>
      <w:r w:rsidR="002A65EE" w:rsidRPr="00CB268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53074" w:rsidRPr="00F51DF6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5D1"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опроса, примеры заданий </w:t>
      </w:r>
      <w:r w:rsidRPr="001705D1">
        <w:rPr>
          <w:rFonts w:ascii="Times New Roman" w:hAnsi="Times New Roman" w:cs="Times New Roman"/>
          <w:sz w:val="28"/>
          <w:szCs w:val="28"/>
        </w:rPr>
        <w:t>по темам отдельных занятий представлены в методических рекомендациях по организации и проведению с</w:t>
      </w:r>
      <w:r w:rsidR="001705D1" w:rsidRPr="001705D1">
        <w:rPr>
          <w:rFonts w:ascii="Times New Roman" w:hAnsi="Times New Roman" w:cs="Times New Roman"/>
          <w:sz w:val="28"/>
          <w:szCs w:val="28"/>
        </w:rPr>
        <w:t>амостоятельной</w:t>
      </w:r>
      <w:r w:rsidR="00E44D7C">
        <w:rPr>
          <w:rFonts w:ascii="Times New Roman" w:hAnsi="Times New Roman" w:cs="Times New Roman"/>
          <w:sz w:val="28"/>
          <w:szCs w:val="28"/>
        </w:rPr>
        <w:t xml:space="preserve"> работы студентов и в данном ФОС</w:t>
      </w:r>
      <w:r w:rsidR="001705D1" w:rsidRPr="001705D1">
        <w:rPr>
          <w:rFonts w:ascii="Times New Roman" w:hAnsi="Times New Roman" w:cs="Times New Roman"/>
          <w:sz w:val="28"/>
          <w:szCs w:val="28"/>
        </w:rPr>
        <w:t>.</w:t>
      </w:r>
    </w:p>
    <w:p w:rsidR="00F51DF6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619">
        <w:rPr>
          <w:rFonts w:ascii="Times New Roman" w:hAnsi="Times New Roman" w:cs="Times New Roman"/>
          <w:b/>
          <w:bCs/>
          <w:sz w:val="28"/>
          <w:szCs w:val="28"/>
        </w:rPr>
        <w:t xml:space="preserve">3.2 Форма промежуточной аттестации </w:t>
      </w:r>
    </w:p>
    <w:p w:rsidR="002A65EE" w:rsidRPr="00F51DF6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</w:t>
      </w:r>
      <w:r w:rsidRPr="00193619">
        <w:rPr>
          <w:rFonts w:ascii="Times New Roman" w:eastAsia="Calibri" w:hAnsi="Times New Roman" w:cs="Times New Roman"/>
          <w:bCs/>
          <w:sz w:val="28"/>
          <w:szCs w:val="28"/>
        </w:rPr>
        <w:t xml:space="preserve">МДК 01.02. 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Технология производства сварных конструкций</w:t>
      </w:r>
      <w:r w:rsidRPr="00193619">
        <w:rPr>
          <w:rFonts w:ascii="Times New Roman" w:hAnsi="Times New Roman" w:cs="Times New Roman"/>
          <w:sz w:val="28"/>
          <w:szCs w:val="28"/>
        </w:rPr>
        <w:t xml:space="preserve"> –</w:t>
      </w:r>
      <w:r w:rsidR="002A23DA" w:rsidRPr="00193619">
        <w:rPr>
          <w:rFonts w:ascii="Times New Roman" w:hAnsi="Times New Roman" w:cs="Times New Roman"/>
          <w:sz w:val="28"/>
          <w:szCs w:val="28"/>
        </w:rPr>
        <w:t>Дифференциро</w:t>
      </w:r>
      <w:r w:rsidR="00CB2681">
        <w:rPr>
          <w:rFonts w:ascii="Times New Roman" w:hAnsi="Times New Roman" w:cs="Times New Roman"/>
          <w:sz w:val="28"/>
          <w:szCs w:val="28"/>
        </w:rPr>
        <w:t>ванный зачет</w:t>
      </w:r>
      <w:r w:rsidRPr="00193619">
        <w:rPr>
          <w:rFonts w:ascii="Times New Roman" w:hAnsi="Times New Roman" w:cs="Times New Roman"/>
          <w:sz w:val="28"/>
          <w:szCs w:val="28"/>
        </w:rPr>
        <w:t>, спецификация которого содержится в</w:t>
      </w:r>
      <w:r w:rsidR="002A23DA" w:rsidRPr="00193619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E44D7C">
        <w:rPr>
          <w:rFonts w:ascii="Times New Roman" w:hAnsi="Times New Roman" w:cs="Times New Roman"/>
          <w:sz w:val="28"/>
          <w:szCs w:val="28"/>
        </w:rPr>
        <w:t>ФОС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Студенты допускаются к сдаче экзамена при выполнении всех видов самостоятельной работы, лабораторных, практических и контрольных работ, предусмотренных рабочей программой и календарно-тематическим планом МДК.</w:t>
      </w:r>
    </w:p>
    <w:p w:rsidR="002A65EE" w:rsidRPr="00193619" w:rsidRDefault="002A65EE" w:rsidP="000C0D5F">
      <w:pPr>
        <w:pStyle w:val="4"/>
        <w:tabs>
          <w:tab w:val="left" w:pos="284"/>
          <w:tab w:val="left" w:pos="851"/>
        </w:tabs>
        <w:spacing w:before="0" w:after="0" w:line="360" w:lineRule="auto"/>
        <w:ind w:firstLine="567"/>
        <w:rPr>
          <w:iCs/>
        </w:rPr>
      </w:pPr>
      <w:r w:rsidRPr="00193619">
        <w:rPr>
          <w:iCs/>
        </w:rPr>
        <w:t>4</w:t>
      </w:r>
      <w:r w:rsidR="00C258CD" w:rsidRPr="00193619">
        <w:rPr>
          <w:iCs/>
        </w:rPr>
        <w:t>.</w:t>
      </w:r>
      <w:r w:rsidR="00E44D7C">
        <w:rPr>
          <w:iCs/>
        </w:rPr>
        <w:t xml:space="preserve"> Система оценивания ФОС</w:t>
      </w:r>
      <w:r w:rsidRPr="00193619">
        <w:rPr>
          <w:iCs/>
        </w:rPr>
        <w:t xml:space="preserve"> текущего контроля и промежуточной аттестации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При оценивании практической и самостоятельной работы студента учитывается следующее:</w:t>
      </w:r>
    </w:p>
    <w:p w:rsidR="002A65EE" w:rsidRPr="00193619" w:rsidRDefault="002A65EE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sz w:val="28"/>
          <w:szCs w:val="28"/>
        </w:rPr>
        <w:t xml:space="preserve"> качество выполнения практической части работы;</w:t>
      </w:r>
    </w:p>
    <w:p w:rsidR="002A65EE" w:rsidRPr="00193619" w:rsidRDefault="002A65EE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sz w:val="28"/>
          <w:szCs w:val="28"/>
        </w:rPr>
        <w:t xml:space="preserve"> качество оформления отчета по работе;</w:t>
      </w:r>
    </w:p>
    <w:p w:rsidR="002A65EE" w:rsidRPr="00193619" w:rsidRDefault="002A65EE" w:rsidP="000C0D5F">
      <w:pPr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19">
        <w:rPr>
          <w:rFonts w:ascii="Times New Roman" w:eastAsia="Times New Roman" w:hAnsi="Times New Roman" w:cs="Times New Roman"/>
          <w:sz w:val="28"/>
          <w:szCs w:val="28"/>
        </w:rPr>
        <w:t>качество устных ответов на контрольные вопросы при защите работы.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Каждый вид работы оценивается по 5-ти бальной шкале.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lastRenderedPageBreak/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bCs/>
          <w:sz w:val="28"/>
          <w:szCs w:val="28"/>
        </w:rPr>
        <w:t>Тест оценивается</w:t>
      </w:r>
      <w:r w:rsidRPr="00193619">
        <w:rPr>
          <w:rFonts w:ascii="Times New Roman" w:hAnsi="Times New Roman" w:cs="Times New Roman"/>
          <w:sz w:val="28"/>
          <w:szCs w:val="28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Оценка  «5»  соответствует 86% – 100% правильных ответов.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Оценка  «4»  соответствует 73% – 85% правильных ответов.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Оценка  «3»  соответствует 53% – 72% правильных ответов.</w:t>
      </w:r>
    </w:p>
    <w:p w:rsidR="002A65EE" w:rsidRPr="00193619" w:rsidRDefault="002A65EE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Оценка  «2»  соответствует 0% – 52% правильных ответов.</w:t>
      </w:r>
    </w:p>
    <w:p w:rsidR="002A65EE" w:rsidRPr="00193619" w:rsidRDefault="002A65EE" w:rsidP="000C0D5F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br w:type="page"/>
      </w:r>
      <w:r w:rsidRPr="001936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93619">
        <w:rPr>
          <w:rFonts w:ascii="Times New Roman" w:hAnsi="Times New Roman" w:cs="Times New Roman"/>
          <w:b/>
          <w:sz w:val="28"/>
          <w:szCs w:val="28"/>
        </w:rPr>
        <w:t xml:space="preserve"> Текущий контроль и оценка результатов обучения</w:t>
      </w:r>
    </w:p>
    <w:p w:rsidR="002A65EE" w:rsidRPr="00193619" w:rsidRDefault="002A65EE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2A65EE" w:rsidRPr="00193619" w:rsidRDefault="002A65EE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письменной контрольной работы №1</w:t>
      </w:r>
    </w:p>
    <w:p w:rsidR="002A65EE" w:rsidRPr="00193619" w:rsidRDefault="002A65EE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58CD" w:rsidRPr="001936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01.02. </w:t>
      </w:r>
      <w:r w:rsidR="00C258CD" w:rsidRPr="0019361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Технология производства сварных конструкций</w:t>
      </w:r>
    </w:p>
    <w:p w:rsidR="002A65EE" w:rsidRPr="00193619" w:rsidRDefault="002A65EE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1</w:t>
      </w:r>
      <w:r w:rsidR="007D08E0" w:rsidRPr="00193619">
        <w:rPr>
          <w:rFonts w:ascii="Times New Roman" w:hAnsi="Times New Roman" w:cs="Times New Roman"/>
          <w:b/>
          <w:sz w:val="28"/>
          <w:szCs w:val="28"/>
        </w:rPr>
        <w:t>.</w:t>
      </w:r>
      <w:r w:rsidRPr="0019361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93619">
        <w:rPr>
          <w:rFonts w:ascii="Times New Roman" w:hAnsi="Times New Roman" w:cs="Times New Roman"/>
          <w:b/>
          <w:sz w:val="28"/>
          <w:szCs w:val="28"/>
        </w:rPr>
        <w:t>Назначение письменной контрольной работы</w:t>
      </w:r>
      <w:r w:rsidRPr="00193619">
        <w:rPr>
          <w:rFonts w:ascii="Times New Roman" w:hAnsi="Times New Roman" w:cs="Times New Roman"/>
          <w:sz w:val="28"/>
          <w:szCs w:val="28"/>
        </w:rPr>
        <w:t xml:space="preserve"> – оценить </w:t>
      </w:r>
      <w:r w:rsidR="00F51DF6">
        <w:rPr>
          <w:rFonts w:ascii="Times New Roman" w:hAnsi="Times New Roman" w:cs="Times New Roman"/>
          <w:sz w:val="28"/>
          <w:szCs w:val="28"/>
        </w:rPr>
        <w:t xml:space="preserve">уровень подготовки студентов </w:t>
      </w:r>
      <w:r w:rsidR="00F51DF6">
        <w:rPr>
          <w:rFonts w:ascii="Times New Roman" w:eastAsia="Times New Roman" w:hAnsi="Times New Roman" w:cs="Times New Roman"/>
          <w:sz w:val="28"/>
          <w:szCs w:val="28"/>
        </w:rPr>
        <w:t>по теме</w:t>
      </w:r>
      <w:r w:rsidR="00F51DF6" w:rsidRPr="00F51DF6">
        <w:rPr>
          <w:rFonts w:ascii="Times New Roman" w:eastAsia="Times New Roman" w:hAnsi="Times New Roman" w:cs="Times New Roman"/>
          <w:sz w:val="28"/>
          <w:szCs w:val="28"/>
        </w:rPr>
        <w:t xml:space="preserve"> 3.2 </w:t>
      </w:r>
      <w:r w:rsidR="00F51D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1DF6" w:rsidRPr="00F51DF6">
        <w:rPr>
          <w:rFonts w:ascii="Times New Roman" w:eastAsia="Times New Roman" w:hAnsi="Times New Roman" w:cs="Times New Roman"/>
          <w:sz w:val="28"/>
          <w:szCs w:val="28"/>
        </w:rPr>
        <w:t>Технология изготовления сварных конструкций</w:t>
      </w:r>
      <w:r w:rsidR="00F51D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1DF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93619">
        <w:rPr>
          <w:rFonts w:ascii="Times New Roman" w:eastAsia="Calibri" w:hAnsi="Times New Roman" w:cs="Times New Roman"/>
          <w:bCs/>
          <w:sz w:val="28"/>
          <w:szCs w:val="28"/>
        </w:rPr>
        <w:t xml:space="preserve">МДК 01.02. 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Технология производства сварных конструкций</w:t>
      </w:r>
      <w:r w:rsidR="00F317E0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193619">
        <w:rPr>
          <w:rFonts w:ascii="Times New Roman" w:hAnsi="Times New Roman" w:cs="Times New Roman"/>
          <w:sz w:val="28"/>
          <w:szCs w:val="28"/>
        </w:rPr>
        <w:t xml:space="preserve"> с целью текущей проверки знаний и умений по</w:t>
      </w:r>
      <w:r w:rsidR="002A23DA" w:rsidRPr="00193619">
        <w:rPr>
          <w:rFonts w:ascii="Times New Roman" w:hAnsi="Times New Roman" w:cs="Times New Roman"/>
          <w:sz w:val="28"/>
          <w:szCs w:val="28"/>
        </w:rPr>
        <w:t xml:space="preserve"> данной теме</w:t>
      </w:r>
      <w:r w:rsidRPr="0019361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17E0" w:rsidRDefault="002A65EE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2</w:t>
      </w:r>
      <w:r w:rsidR="007D08E0" w:rsidRPr="00193619">
        <w:rPr>
          <w:rFonts w:ascii="Times New Roman" w:hAnsi="Times New Roman" w:cs="Times New Roman"/>
          <w:b/>
          <w:sz w:val="28"/>
          <w:szCs w:val="28"/>
        </w:rPr>
        <w:t>.</w:t>
      </w:r>
      <w:r w:rsidRPr="0019361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93619">
        <w:rPr>
          <w:rFonts w:ascii="Times New Roman" w:hAnsi="Times New Roman" w:cs="Times New Roman"/>
          <w:b/>
          <w:sz w:val="28"/>
          <w:szCs w:val="28"/>
        </w:rPr>
        <w:t>Содержание письменной контрольной работы</w:t>
      </w:r>
      <w:r w:rsidRPr="00193619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рабочей программой </w:t>
      </w:r>
      <w:r w:rsidR="00E44D7C">
        <w:rPr>
          <w:rFonts w:ascii="Times New Roman" w:eastAsia="Calibri" w:hAnsi="Times New Roman" w:cs="Times New Roman"/>
          <w:bCs/>
          <w:sz w:val="28"/>
          <w:szCs w:val="28"/>
        </w:rPr>
        <w:t>МДК 01.02</w:t>
      </w:r>
      <w:r w:rsidR="002A23DA" w:rsidRPr="00193619">
        <w:rPr>
          <w:rFonts w:ascii="Times New Roman" w:hAnsi="Times New Roman" w:cs="Times New Roman"/>
          <w:sz w:val="28"/>
          <w:szCs w:val="28"/>
        </w:rPr>
        <w:t xml:space="preserve"> и темой </w:t>
      </w:r>
      <w:r w:rsidR="00F317E0" w:rsidRPr="00F51DF6"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F317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17E0" w:rsidRPr="00F51DF6">
        <w:rPr>
          <w:rFonts w:ascii="Times New Roman" w:eastAsia="Times New Roman" w:hAnsi="Times New Roman" w:cs="Times New Roman"/>
          <w:sz w:val="28"/>
          <w:szCs w:val="28"/>
        </w:rPr>
        <w:t>Технология изготовления сварных конструкций</w:t>
      </w:r>
      <w:r w:rsidR="00F317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317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65EE" w:rsidRPr="00193619" w:rsidRDefault="002A65EE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3</w:t>
      </w:r>
      <w:r w:rsidR="00C258CD" w:rsidRPr="00193619">
        <w:rPr>
          <w:rFonts w:ascii="Times New Roman" w:hAnsi="Times New Roman" w:cs="Times New Roman"/>
          <w:b/>
          <w:sz w:val="28"/>
          <w:szCs w:val="28"/>
        </w:rPr>
        <w:t>.</w:t>
      </w:r>
      <w:r w:rsidRPr="0019361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93619">
        <w:rPr>
          <w:rFonts w:ascii="Times New Roman" w:hAnsi="Times New Roman" w:cs="Times New Roman"/>
          <w:b/>
          <w:sz w:val="28"/>
          <w:szCs w:val="28"/>
        </w:rPr>
        <w:t>Принципы отбора содержания письменной контрольной работы</w:t>
      </w:r>
      <w:r w:rsidRPr="00193619">
        <w:rPr>
          <w:rFonts w:ascii="Times New Roman" w:hAnsi="Times New Roman" w:cs="Times New Roman"/>
          <w:sz w:val="28"/>
          <w:szCs w:val="28"/>
        </w:rPr>
        <w:t>:</w:t>
      </w:r>
    </w:p>
    <w:p w:rsidR="00F317E0" w:rsidRPr="000C0D5F" w:rsidRDefault="002A65EE" w:rsidP="000C0D5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ориентация на требования к результатам освоения </w:t>
      </w:r>
      <w:r w:rsidR="002A23DA" w:rsidRPr="00193619">
        <w:rPr>
          <w:rFonts w:ascii="Times New Roman" w:hAnsi="Times New Roman" w:cs="Times New Roman"/>
          <w:sz w:val="28"/>
          <w:szCs w:val="28"/>
        </w:rPr>
        <w:t>темы.«Усвоение понятий по производству технологического процесса из</w:t>
      </w:r>
      <w:r w:rsidR="00CB2681">
        <w:rPr>
          <w:rFonts w:ascii="Times New Roman" w:hAnsi="Times New Roman" w:cs="Times New Roman"/>
          <w:sz w:val="28"/>
          <w:szCs w:val="28"/>
        </w:rPr>
        <w:t>готовления сварных конструкций»</w:t>
      </w:r>
      <w:r w:rsidR="002A23DA" w:rsidRPr="00193619">
        <w:rPr>
          <w:rFonts w:ascii="Times New Roman" w:hAnsi="Times New Roman" w:cs="Times New Roman"/>
          <w:sz w:val="28"/>
          <w:szCs w:val="28"/>
        </w:rPr>
        <w:t>,</w:t>
      </w:r>
      <w:r w:rsidRPr="00193619">
        <w:rPr>
          <w:rFonts w:ascii="Times New Roman" w:hAnsi="Times New Roman" w:cs="Times New Roman"/>
          <w:sz w:val="28"/>
          <w:szCs w:val="28"/>
        </w:rPr>
        <w:t xml:space="preserve"> представленным в рабочей программе МДК:</w:t>
      </w:r>
    </w:p>
    <w:p w:rsidR="000C0D5F" w:rsidRDefault="000C0D5F" w:rsidP="000C0D5F">
      <w:p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A5165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умения</w:t>
      </w:r>
      <w:r w:rsidRPr="00A51655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E81290" w:rsidRPr="00A51655" w:rsidRDefault="00E81290" w:rsidP="00E81290">
      <w:pPr>
        <w:tabs>
          <w:tab w:val="left" w:pos="284"/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E81290">
        <w:rPr>
          <w:rFonts w:ascii="Times New Roman" w:eastAsia="Times New Roman" w:hAnsi="Times New Roman" w:cs="Times New Roman"/>
          <w:sz w:val="28"/>
          <w:szCs w:val="28"/>
        </w:rPr>
        <w:t>- использовать ручной и механизированный инструмент зачистки сварных швов и удаления поверхностных дефектов после сварки;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проверять работоспособность и исправность оборудования поста для сварки;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0C0D5F" w:rsidRPr="00A51655" w:rsidRDefault="000C0D5F" w:rsidP="000C0D5F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знания: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основ теории сварочных процессов (понятия: сварочный термический цикл, сварочные деформации и напряжения);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 проведения подогрева при сварке;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классификации и общего представления о методах и способах сварки;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основных типов, конструктивных элементов, размеров сварных соединений и обозначение их на чертежах;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влияния основных параметров режима и пространственного положения при сварке на формирование сварного шва;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основных типов, конструктивных элементов, разделки кромок;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основ технологии сварочного производства;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видов и назначения сборочных, технологических приспособлений и оснастки;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основных правил чтения технологической документации;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причин возникновения и меры предупреждения видимых дефектов;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правил сборки элементов конструкции под сварку;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порядка проведения работ по предварительному, сопутствующему (межслойному) подогреву металла;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устройства сварочного оборудования, назначение, правила его эксплуатации и область применения;</w:t>
      </w:r>
    </w:p>
    <w:p w:rsidR="00F317E0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классификации сваро</w:t>
      </w:r>
      <w:r>
        <w:rPr>
          <w:rFonts w:ascii="Times New Roman" w:eastAsia="Times New Roman" w:hAnsi="Times New Roman" w:cs="Times New Roman"/>
          <w:sz w:val="28"/>
          <w:szCs w:val="28"/>
        </w:rPr>
        <w:t>чного оборудования и материалов</w:t>
      </w:r>
    </w:p>
    <w:p w:rsidR="002A65EE" w:rsidRPr="00193619" w:rsidRDefault="002A65EE" w:rsidP="000C0D5F">
      <w:pPr>
        <w:tabs>
          <w:tab w:val="left" w:pos="993"/>
        </w:tabs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4</w:t>
      </w:r>
      <w:r w:rsidR="007D08E0" w:rsidRPr="00193619">
        <w:rPr>
          <w:rFonts w:ascii="Times New Roman" w:hAnsi="Times New Roman" w:cs="Times New Roman"/>
          <w:b/>
          <w:sz w:val="28"/>
          <w:szCs w:val="28"/>
        </w:rPr>
        <w:t>.</w:t>
      </w:r>
      <w:r w:rsidRPr="0019361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93619">
        <w:rPr>
          <w:rFonts w:ascii="Times New Roman" w:hAnsi="Times New Roman" w:cs="Times New Roman"/>
          <w:b/>
          <w:sz w:val="28"/>
          <w:szCs w:val="28"/>
        </w:rPr>
        <w:t>Структура письменной контрольной работы</w:t>
      </w:r>
    </w:p>
    <w:p w:rsidR="002A65EE" w:rsidRPr="00193619" w:rsidRDefault="002A65EE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4.1 Письменная контрольная работа </w:t>
      </w:r>
      <w:r w:rsidR="00AD0818" w:rsidRPr="00193619">
        <w:rPr>
          <w:rFonts w:ascii="Times New Roman" w:hAnsi="Times New Roman" w:cs="Times New Roman"/>
          <w:sz w:val="28"/>
          <w:szCs w:val="28"/>
        </w:rPr>
        <w:t>включает 2</w:t>
      </w:r>
      <w:r w:rsidRPr="00193619">
        <w:rPr>
          <w:rFonts w:ascii="Times New Roman" w:hAnsi="Times New Roman" w:cs="Times New Roman"/>
          <w:sz w:val="28"/>
          <w:szCs w:val="28"/>
        </w:rPr>
        <w:t xml:space="preserve"> варианта заданий, каждый из которых состоит из </w:t>
      </w:r>
      <w:r w:rsidR="0023069A" w:rsidRPr="00193619">
        <w:rPr>
          <w:rFonts w:ascii="Times New Roman" w:hAnsi="Times New Roman" w:cs="Times New Roman"/>
          <w:sz w:val="28"/>
          <w:szCs w:val="28"/>
        </w:rPr>
        <w:t>3х</w:t>
      </w:r>
      <w:r w:rsidRPr="00193619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2A65EE" w:rsidRPr="00193619" w:rsidRDefault="002A65EE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4.2 Задания в каждом варианте имеют практико-ориентированный характер и рассчитаны на проверку необходимого и достаточного минимума усвоения знаний и умений в соответствии с рабочей программы МДК.</w:t>
      </w:r>
    </w:p>
    <w:p w:rsidR="002A65EE" w:rsidRPr="00193619" w:rsidRDefault="002A65EE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4.3 Задания письменной контрольной работы предлагаются в традиционной форме.</w:t>
      </w:r>
    </w:p>
    <w:p w:rsidR="002A65EE" w:rsidRPr="00193619" w:rsidRDefault="002A65EE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4.4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раздела.</w:t>
      </w:r>
    </w:p>
    <w:p w:rsidR="002A65EE" w:rsidRPr="00193619" w:rsidRDefault="002A65EE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D08E0" w:rsidRPr="00193619">
        <w:rPr>
          <w:rFonts w:ascii="Times New Roman" w:hAnsi="Times New Roman" w:cs="Times New Roman"/>
          <w:b/>
          <w:sz w:val="28"/>
          <w:szCs w:val="28"/>
        </w:rPr>
        <w:t>.</w:t>
      </w:r>
      <w:r w:rsidRPr="0019361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93619">
        <w:rPr>
          <w:rFonts w:ascii="Times New Roman" w:hAnsi="Times New Roman" w:cs="Times New Roman"/>
          <w:b/>
          <w:sz w:val="28"/>
          <w:szCs w:val="28"/>
        </w:rPr>
        <w:t>Система оценивания отдельных заданий и письменной контрольной работы в целом</w:t>
      </w:r>
    </w:p>
    <w:p w:rsidR="002A65EE" w:rsidRPr="00193619" w:rsidRDefault="002A65EE" w:rsidP="000C0D5F">
      <w:pPr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Каждое задание контрольной работы в традиционной форме оценивается по 5-тибалльной шкале:</w:t>
      </w:r>
    </w:p>
    <w:p w:rsidR="002A65EE" w:rsidRPr="00193619" w:rsidRDefault="002A65EE" w:rsidP="000C0D5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19361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5</w:t>
      </w:r>
      <w:r w:rsidRPr="001936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193619">
        <w:rPr>
          <w:rFonts w:ascii="Times New Roman" w:hAnsi="Times New Roman" w:cs="Times New Roman"/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19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19361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</w:t>
      </w:r>
      <w:r w:rsidRPr="001936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(отлично) </w:t>
      </w:r>
      <w:r w:rsidRPr="0019361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19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2A65EE" w:rsidRPr="00193619" w:rsidRDefault="002A65EE" w:rsidP="000C0D5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19361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</w:t>
      </w:r>
      <w:r w:rsidRPr="0019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19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2A65EE" w:rsidRPr="00193619" w:rsidRDefault="002A65EE" w:rsidP="000C0D5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19361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</w:t>
      </w:r>
      <w:r w:rsidRPr="00193619">
        <w:rPr>
          <w:rFonts w:ascii="Times New Roman" w:hAnsi="Times New Roman" w:cs="Times New Roman"/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1936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19361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собственные суждения.</w:t>
      </w:r>
    </w:p>
    <w:p w:rsidR="002A65EE" w:rsidRPr="00193619" w:rsidRDefault="002A65EE" w:rsidP="000C0D5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936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9361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93619">
        <w:rPr>
          <w:rFonts w:ascii="Times New Roman" w:hAnsi="Times New Roman" w:cs="Times New Roman"/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1936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2A65EE" w:rsidRPr="00193619" w:rsidRDefault="002A65EE" w:rsidP="000C0D5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>5.2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Итоговая оценка за контрольную работу определяется как средний балл по всем заданиям (вопросам).</w:t>
      </w:r>
    </w:p>
    <w:p w:rsidR="002A65EE" w:rsidRPr="00193619" w:rsidRDefault="002A65EE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949D8" w:rsidRPr="001936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9361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93619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Pr="00193619">
        <w:rPr>
          <w:rFonts w:ascii="Times New Roman" w:hAnsi="Times New Roman" w:cs="Times New Roman"/>
          <w:b/>
          <w:sz w:val="28"/>
          <w:szCs w:val="28"/>
        </w:rPr>
        <w:t xml:space="preserve"> выполнения письменной контрольной работы</w:t>
      </w:r>
    </w:p>
    <w:p w:rsidR="002A65EE" w:rsidRPr="00193619" w:rsidRDefault="002A65EE" w:rsidP="000C0D5F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7AF">
        <w:rPr>
          <w:rFonts w:ascii="Times New Roman" w:hAnsi="Times New Roman" w:cs="Times New Roman"/>
          <w:sz w:val="28"/>
          <w:szCs w:val="28"/>
        </w:rPr>
        <w:t>На выполнение письменной контрольной работы от</w:t>
      </w:r>
      <w:r w:rsidR="00AD0818" w:rsidRPr="007827AF">
        <w:rPr>
          <w:rFonts w:ascii="Times New Roman" w:hAnsi="Times New Roman" w:cs="Times New Roman"/>
          <w:sz w:val="28"/>
          <w:szCs w:val="28"/>
        </w:rPr>
        <w:t>водится 45</w:t>
      </w:r>
      <w:r w:rsidRPr="007827AF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193619">
        <w:rPr>
          <w:rFonts w:ascii="Times New Roman" w:hAnsi="Times New Roman" w:cs="Times New Roman"/>
          <w:sz w:val="28"/>
          <w:szCs w:val="28"/>
        </w:rPr>
        <w:br w:type="page"/>
      </w:r>
      <w:r w:rsidRPr="00193619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для студентов</w:t>
      </w:r>
    </w:p>
    <w:p w:rsidR="002A65EE" w:rsidRPr="00193619" w:rsidRDefault="002A65EE" w:rsidP="000C0D5F">
      <w:pPr>
        <w:pStyle w:val="ab"/>
        <w:numPr>
          <w:ilvl w:val="0"/>
          <w:numId w:val="38"/>
        </w:numPr>
        <w:tabs>
          <w:tab w:val="left" w:pos="284"/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93619">
        <w:rPr>
          <w:rFonts w:ascii="Times New Roman" w:hAnsi="Times New Roman"/>
          <w:b/>
          <w:sz w:val="28"/>
          <w:szCs w:val="28"/>
        </w:rPr>
        <w:t xml:space="preserve">Форма проведения текущего контроля знаний </w:t>
      </w:r>
    </w:p>
    <w:p w:rsidR="00AD0818" w:rsidRPr="00193619" w:rsidRDefault="00AD0818" w:rsidP="000C0D5F">
      <w:pPr>
        <w:pStyle w:val="ab"/>
        <w:tabs>
          <w:tab w:val="left" w:pos="284"/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93619">
        <w:rPr>
          <w:rFonts w:ascii="Times New Roman" w:hAnsi="Times New Roman"/>
          <w:sz w:val="28"/>
          <w:szCs w:val="28"/>
        </w:rPr>
        <w:t>Контрольная работа.</w:t>
      </w:r>
    </w:p>
    <w:p w:rsidR="002A65EE" w:rsidRPr="00193619" w:rsidRDefault="002A65EE" w:rsidP="000C0D5F">
      <w:pPr>
        <w:pStyle w:val="ab"/>
        <w:numPr>
          <w:ilvl w:val="0"/>
          <w:numId w:val="38"/>
        </w:numPr>
        <w:tabs>
          <w:tab w:val="left" w:pos="284"/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 w:rsidRPr="00193619">
        <w:rPr>
          <w:rFonts w:ascii="Times New Roman" w:hAnsi="Times New Roman"/>
          <w:b/>
          <w:sz w:val="28"/>
          <w:szCs w:val="28"/>
        </w:rPr>
        <w:t>Принципы отбора содержания письменной контрольной работы:</w:t>
      </w:r>
    </w:p>
    <w:p w:rsidR="00AD0818" w:rsidRPr="00193619" w:rsidRDefault="00AD0818" w:rsidP="000C0D5F">
      <w:p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ориентация на требования к результатам освоения темы</w:t>
      </w:r>
      <w:proofErr w:type="gramStart"/>
      <w:r w:rsidRPr="00193619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93619">
        <w:rPr>
          <w:rFonts w:ascii="Times New Roman" w:hAnsi="Times New Roman" w:cs="Times New Roman"/>
          <w:sz w:val="28"/>
          <w:szCs w:val="28"/>
        </w:rPr>
        <w:t>Усвоение понятий по производству технологического процесса изготовления сварных конструкций»,представленным в рабочей программе МДК:</w:t>
      </w:r>
    </w:p>
    <w:p w:rsidR="000C0D5F" w:rsidRDefault="000C0D5F" w:rsidP="000C0D5F">
      <w:p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A5165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умения</w:t>
      </w:r>
      <w:r w:rsidRPr="00A51655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E81290" w:rsidRPr="00A51655" w:rsidRDefault="00E81290" w:rsidP="00E81290">
      <w:pPr>
        <w:tabs>
          <w:tab w:val="left" w:pos="284"/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E81290">
        <w:rPr>
          <w:rFonts w:ascii="Times New Roman" w:eastAsia="Times New Roman" w:hAnsi="Times New Roman" w:cs="Times New Roman"/>
          <w:sz w:val="28"/>
          <w:szCs w:val="28"/>
        </w:rPr>
        <w:t>- использовать ручной и механизированный инструмент зачистки сварных швов и удаления поверхностных дефектов после сварки;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проверять работоспособность и исправность оборудования поста для сварки;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0C0D5F" w:rsidRPr="00A51655" w:rsidRDefault="000C0D5F" w:rsidP="000C0D5F">
      <w:pPr>
        <w:tabs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знания: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основ теории сварочных процессов (понятия: сварочный термический цикл, сварочные деформации и напряжения);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необходимости проведения подогрева при сварке;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классификации и общего представления о методах и способах сварки;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основных типов, конструктивных элементов, размеров сварных соединений и обозначение их на чертежах;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влияния основных параметров режима и пространственного положения при сварке на формирование сварного шва;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основных типов, конструктивных элементов, разделки кромок;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 технологии сварочного производства;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видов и назначения сборочных, технологических приспособлений и оснастки;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основных правил чтения технологической документации;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причин возникновения и меры предупреждения видимых дефектов;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правил сборки элементов конструкции под сварку;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порядка проведения работ по предварительному, сопутствующему (межслойному) подогреву металла;</w:t>
      </w:r>
    </w:p>
    <w:p w:rsidR="000C0D5F" w:rsidRPr="00A51655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устройства сварочного оборудования, назначение, правила его эксплуатации и область применения;</w:t>
      </w:r>
    </w:p>
    <w:p w:rsidR="00193619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</w:tabs>
        <w:suppressAutoHyphens/>
        <w:spacing w:after="0" w:line="360" w:lineRule="auto"/>
        <w:ind w:left="142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A51655">
        <w:rPr>
          <w:rFonts w:ascii="Times New Roman" w:eastAsia="Times New Roman" w:hAnsi="Times New Roman" w:cs="Times New Roman"/>
          <w:sz w:val="28"/>
          <w:szCs w:val="28"/>
        </w:rPr>
        <w:t>классификации сваро</w:t>
      </w:r>
      <w:r>
        <w:rPr>
          <w:rFonts w:ascii="Times New Roman" w:eastAsia="Times New Roman" w:hAnsi="Times New Roman" w:cs="Times New Roman"/>
          <w:sz w:val="28"/>
          <w:szCs w:val="28"/>
        </w:rPr>
        <w:t>чного оборудования и материалов</w:t>
      </w:r>
    </w:p>
    <w:p w:rsidR="002A65EE" w:rsidRPr="00193619" w:rsidRDefault="002A65EE" w:rsidP="000C0D5F">
      <w:pPr>
        <w:pStyle w:val="ab"/>
        <w:numPr>
          <w:ilvl w:val="0"/>
          <w:numId w:val="3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 w:rsidRPr="00193619">
        <w:rPr>
          <w:rFonts w:ascii="Times New Roman" w:hAnsi="Times New Roman"/>
          <w:b/>
          <w:sz w:val="28"/>
          <w:szCs w:val="28"/>
        </w:rPr>
        <w:t xml:space="preserve">Структура письменной контрольной работы </w:t>
      </w:r>
    </w:p>
    <w:p w:rsidR="00AD0818" w:rsidRPr="00193619" w:rsidRDefault="00AD0818" w:rsidP="000C0D5F">
      <w:pPr>
        <w:pStyle w:val="ab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93619">
        <w:rPr>
          <w:rFonts w:ascii="Times New Roman" w:hAnsi="Times New Roman"/>
          <w:sz w:val="28"/>
          <w:szCs w:val="28"/>
        </w:rPr>
        <w:t>3.1 Письменная контрольная работа включает 2 варианта заданий, к</w:t>
      </w:r>
      <w:r w:rsidR="0023069A" w:rsidRPr="00193619">
        <w:rPr>
          <w:rFonts w:ascii="Times New Roman" w:hAnsi="Times New Roman"/>
          <w:sz w:val="28"/>
          <w:szCs w:val="28"/>
        </w:rPr>
        <w:t>аждый из которых состоит из 3х</w:t>
      </w:r>
      <w:r w:rsidRPr="00193619">
        <w:rPr>
          <w:rFonts w:ascii="Times New Roman" w:hAnsi="Times New Roman"/>
          <w:sz w:val="28"/>
          <w:szCs w:val="28"/>
        </w:rPr>
        <w:t xml:space="preserve"> заданий.</w:t>
      </w:r>
    </w:p>
    <w:p w:rsidR="00AD0818" w:rsidRPr="00193619" w:rsidRDefault="00AD0818" w:rsidP="000C0D5F">
      <w:pPr>
        <w:pStyle w:val="ab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93619">
        <w:rPr>
          <w:rFonts w:ascii="Times New Roman" w:hAnsi="Times New Roman"/>
          <w:sz w:val="28"/>
          <w:szCs w:val="28"/>
        </w:rPr>
        <w:t>3.2 Задания в каждом варианте имеют практико-ориентированный характер и рассчитаны на проверку необходимого и достаточного минимума усвоения знаний и умений в соответствии с рабочей программы МДК.</w:t>
      </w:r>
    </w:p>
    <w:p w:rsidR="00AD0818" w:rsidRPr="00193619" w:rsidRDefault="00AD0818" w:rsidP="000C0D5F">
      <w:pPr>
        <w:pStyle w:val="ab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93619">
        <w:rPr>
          <w:rFonts w:ascii="Times New Roman" w:hAnsi="Times New Roman"/>
          <w:sz w:val="28"/>
          <w:szCs w:val="28"/>
        </w:rPr>
        <w:t>3.3 Задания письменной контрольной работы предлагаются в традиционной форме.</w:t>
      </w:r>
    </w:p>
    <w:p w:rsidR="00AD0818" w:rsidRPr="00193619" w:rsidRDefault="00AD0818" w:rsidP="000C0D5F">
      <w:pPr>
        <w:pStyle w:val="ab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93619">
        <w:rPr>
          <w:rFonts w:ascii="Times New Roman" w:hAnsi="Times New Roman"/>
          <w:sz w:val="28"/>
          <w:szCs w:val="28"/>
        </w:rPr>
        <w:t>3.4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раздела.</w:t>
      </w:r>
    </w:p>
    <w:p w:rsidR="002A65EE" w:rsidRPr="00193619" w:rsidRDefault="002A65EE" w:rsidP="000C0D5F">
      <w:pPr>
        <w:tabs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Вопросы для подготовки к контрольн</w:t>
      </w:r>
      <w:r w:rsidR="007D08E0" w:rsidRPr="00193619">
        <w:rPr>
          <w:rFonts w:ascii="Times New Roman" w:hAnsi="Times New Roman" w:cs="Times New Roman"/>
          <w:b/>
          <w:sz w:val="28"/>
          <w:szCs w:val="28"/>
        </w:rPr>
        <w:t>ой</w:t>
      </w:r>
      <w:r w:rsidRPr="00193619">
        <w:rPr>
          <w:rFonts w:ascii="Times New Roman" w:hAnsi="Times New Roman" w:cs="Times New Roman"/>
          <w:b/>
          <w:sz w:val="28"/>
          <w:szCs w:val="28"/>
        </w:rPr>
        <w:t xml:space="preserve"> работе №</w:t>
      </w:r>
      <w:r w:rsidR="0023069A" w:rsidRPr="00193619">
        <w:rPr>
          <w:rFonts w:ascii="Times New Roman" w:hAnsi="Times New Roman" w:cs="Times New Roman"/>
          <w:b/>
          <w:sz w:val="28"/>
          <w:szCs w:val="28"/>
        </w:rPr>
        <w:t>1</w:t>
      </w:r>
    </w:p>
    <w:p w:rsidR="002A65EE" w:rsidRPr="00193619" w:rsidRDefault="009D6DCE" w:rsidP="000C0D5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Что называется технологическим процессом изготовления сварных конструкций? Перечислите операции, входящие в технологический процесс изготовления конструкции, определите их назначение.</w:t>
      </w:r>
    </w:p>
    <w:p w:rsidR="003846AD" w:rsidRPr="00193619" w:rsidRDefault="009D6DCE" w:rsidP="000C0D5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Что такое технологическая карта? </w:t>
      </w:r>
      <w:r w:rsidR="003846AD" w:rsidRPr="00193619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Pr="00193619">
        <w:rPr>
          <w:rFonts w:ascii="Times New Roman" w:hAnsi="Times New Roman" w:cs="Times New Roman"/>
          <w:sz w:val="28"/>
          <w:szCs w:val="28"/>
        </w:rPr>
        <w:t>составные элементы, входящие в технологическую карту, рассмотрите ее назначение.</w:t>
      </w:r>
    </w:p>
    <w:p w:rsidR="009D6DCE" w:rsidRPr="00193619" w:rsidRDefault="009D6DCE" w:rsidP="000C0D5F">
      <w:pPr>
        <w:pStyle w:val="ab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142" w:firstLine="42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361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Что такое маршрутная карта? Опишите составные элементы, входящие в маршрутную карту, рассмотрите их назначение.</w:t>
      </w:r>
    </w:p>
    <w:p w:rsidR="005F5719" w:rsidRPr="00193619" w:rsidRDefault="005F5719" w:rsidP="000C0D5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Что называется сварной конструкцией, классификация сварных конструкций и их разновидности. </w:t>
      </w:r>
    </w:p>
    <w:p w:rsidR="008967B8" w:rsidRPr="00193619" w:rsidRDefault="005F5719" w:rsidP="000C0D5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Что называют фермой? </w:t>
      </w:r>
      <w:r w:rsidR="003846AD" w:rsidRPr="00193619">
        <w:rPr>
          <w:rFonts w:ascii="Times New Roman" w:hAnsi="Times New Roman" w:cs="Times New Roman"/>
          <w:sz w:val="28"/>
          <w:szCs w:val="28"/>
        </w:rPr>
        <w:t>Каки</w:t>
      </w:r>
      <w:r w:rsidRPr="00193619">
        <w:rPr>
          <w:rFonts w:ascii="Times New Roman" w:hAnsi="Times New Roman" w:cs="Times New Roman"/>
          <w:sz w:val="28"/>
          <w:szCs w:val="28"/>
        </w:rPr>
        <w:t xml:space="preserve">мисоставными элементами </w:t>
      </w:r>
      <w:r w:rsidR="008967B8" w:rsidRPr="00193619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193619">
        <w:rPr>
          <w:rFonts w:ascii="Times New Roman" w:hAnsi="Times New Roman" w:cs="Times New Roman"/>
          <w:sz w:val="28"/>
          <w:szCs w:val="28"/>
        </w:rPr>
        <w:t>фермы</w:t>
      </w:r>
      <w:r w:rsidR="008967B8" w:rsidRPr="00193619">
        <w:rPr>
          <w:rFonts w:ascii="Times New Roman" w:hAnsi="Times New Roman" w:cs="Times New Roman"/>
          <w:sz w:val="28"/>
          <w:szCs w:val="28"/>
        </w:rPr>
        <w:t>, из каких материалов целесообразнее изготавливать фермы?</w:t>
      </w:r>
    </w:p>
    <w:p w:rsidR="005F2D3D" w:rsidRPr="00193619" w:rsidRDefault="008967B8" w:rsidP="000C0D5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Что называется балкой? Какие существуют виды сварных балок, из каких материалов целесообразнее изготавливать сварные балки?</w:t>
      </w:r>
    </w:p>
    <w:p w:rsidR="003846AD" w:rsidRPr="00193619" w:rsidRDefault="003846AD" w:rsidP="000C0D5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5F2D3D" w:rsidRPr="00193619">
        <w:rPr>
          <w:rFonts w:ascii="Times New Roman" w:hAnsi="Times New Roman" w:cs="Times New Roman"/>
          <w:sz w:val="28"/>
          <w:szCs w:val="28"/>
        </w:rPr>
        <w:t>существуют виды сосудов и трубопроводов? Из каких материалов целесообразнее изготавливатьсосуды и трубопроводы?</w:t>
      </w:r>
    </w:p>
    <w:p w:rsidR="003846AD" w:rsidRPr="00193619" w:rsidRDefault="002A3623" w:rsidP="000C0D5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Рассмотрите</w:t>
      </w:r>
      <w:r w:rsidR="005F2D3D" w:rsidRPr="00193619">
        <w:rPr>
          <w:rFonts w:ascii="Times New Roman" w:hAnsi="Times New Roman" w:cs="Times New Roman"/>
          <w:sz w:val="28"/>
          <w:szCs w:val="28"/>
        </w:rPr>
        <w:t xml:space="preserve"> технологический процесс получения</w:t>
      </w:r>
      <w:r w:rsidR="008B106A" w:rsidRPr="00193619">
        <w:rPr>
          <w:rFonts w:ascii="Times New Roman" w:hAnsi="Times New Roman" w:cs="Times New Roman"/>
          <w:sz w:val="28"/>
          <w:szCs w:val="28"/>
        </w:rPr>
        <w:t xml:space="preserve"> сварного соединения </w:t>
      </w:r>
      <w:r w:rsidR="005F2D3D" w:rsidRPr="00193619">
        <w:rPr>
          <w:rFonts w:ascii="Times New Roman" w:hAnsi="Times New Roman" w:cs="Times New Roman"/>
          <w:sz w:val="28"/>
          <w:szCs w:val="28"/>
        </w:rPr>
        <w:t xml:space="preserve">труб </w:t>
      </w:r>
      <w:r w:rsidR="005F2D3D" w:rsidRPr="001936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2D3D" w:rsidRPr="00193619">
        <w:rPr>
          <w:rFonts w:ascii="Times New Roman" w:hAnsi="Times New Roman" w:cs="Times New Roman"/>
          <w:sz w:val="28"/>
          <w:szCs w:val="28"/>
        </w:rPr>
        <w:t>=</w:t>
      </w:r>
      <w:r w:rsidR="008B106A" w:rsidRPr="00193619">
        <w:rPr>
          <w:rFonts w:ascii="Times New Roman" w:hAnsi="Times New Roman" w:cs="Times New Roman"/>
          <w:sz w:val="28"/>
          <w:szCs w:val="28"/>
        </w:rPr>
        <w:t>60</w:t>
      </w:r>
      <w:r w:rsidR="005F2D3D" w:rsidRPr="00193619">
        <w:rPr>
          <w:rFonts w:ascii="Times New Roman" w:hAnsi="Times New Roman" w:cs="Times New Roman"/>
          <w:sz w:val="28"/>
          <w:szCs w:val="28"/>
        </w:rPr>
        <w:t>мм,</w:t>
      </w:r>
      <w:r w:rsidR="005F2D3D" w:rsidRPr="001936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2D3D" w:rsidRPr="00193619">
        <w:rPr>
          <w:rFonts w:ascii="Times New Roman" w:hAnsi="Times New Roman" w:cs="Times New Roman"/>
          <w:sz w:val="28"/>
          <w:szCs w:val="28"/>
        </w:rPr>
        <w:t>=</w:t>
      </w:r>
      <w:r w:rsidR="008B106A" w:rsidRPr="00193619">
        <w:rPr>
          <w:rFonts w:ascii="Times New Roman" w:hAnsi="Times New Roman" w:cs="Times New Roman"/>
          <w:sz w:val="28"/>
          <w:szCs w:val="28"/>
        </w:rPr>
        <w:t>3,2</w:t>
      </w:r>
      <w:r w:rsidR="005F2D3D" w:rsidRPr="00193619">
        <w:rPr>
          <w:rFonts w:ascii="Times New Roman" w:hAnsi="Times New Roman" w:cs="Times New Roman"/>
          <w:sz w:val="28"/>
          <w:szCs w:val="28"/>
        </w:rPr>
        <w:t>мм поворотным способом</w:t>
      </w:r>
      <w:r w:rsidR="008B106A" w:rsidRPr="00193619">
        <w:rPr>
          <w:rFonts w:ascii="Times New Roman" w:hAnsi="Times New Roman" w:cs="Times New Roman"/>
          <w:sz w:val="28"/>
          <w:szCs w:val="28"/>
        </w:rPr>
        <w:t>: перечислите технологические операции, зарисуйте сборку на прихватках</w:t>
      </w:r>
      <w:r w:rsidRPr="00193619">
        <w:rPr>
          <w:rFonts w:ascii="Times New Roman" w:hAnsi="Times New Roman" w:cs="Times New Roman"/>
          <w:sz w:val="28"/>
          <w:szCs w:val="28"/>
        </w:rPr>
        <w:t>?</w:t>
      </w:r>
    </w:p>
    <w:p w:rsidR="008B106A" w:rsidRPr="00193619" w:rsidRDefault="008B106A" w:rsidP="000C0D5F">
      <w:pPr>
        <w:pStyle w:val="ab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142" w:firstLine="42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3619">
        <w:rPr>
          <w:rFonts w:ascii="Times New Roman" w:eastAsiaTheme="minorEastAsia" w:hAnsi="Times New Roman"/>
          <w:sz w:val="28"/>
          <w:szCs w:val="28"/>
          <w:lang w:eastAsia="ru-RU"/>
        </w:rPr>
        <w:t>Рассмотрите технологический процесс получения сварного соединения труб d=140мм, S=4,5мм бесповоротным способом: перечислите технологические операции,</w:t>
      </w:r>
      <w:r w:rsidR="00AD0818" w:rsidRPr="00193619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зарисуйте сборку на прихватках</w:t>
      </w:r>
      <w:r w:rsidRPr="00193619">
        <w:rPr>
          <w:rFonts w:ascii="Times New Roman" w:eastAsiaTheme="minorEastAsia" w:hAnsi="Times New Roman"/>
          <w:sz w:val="28"/>
          <w:szCs w:val="28"/>
          <w:lang w:eastAsia="ru-RU"/>
        </w:rPr>
        <w:t>?</w:t>
      </w:r>
    </w:p>
    <w:p w:rsidR="008B106A" w:rsidRPr="00193619" w:rsidRDefault="008B106A" w:rsidP="000C0D5F">
      <w:pPr>
        <w:pStyle w:val="ab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142" w:firstLine="42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3619">
        <w:rPr>
          <w:rFonts w:ascii="Times New Roman" w:eastAsiaTheme="minorEastAsia" w:hAnsi="Times New Roman"/>
          <w:sz w:val="28"/>
          <w:szCs w:val="28"/>
          <w:lang w:eastAsia="ru-RU"/>
        </w:rPr>
        <w:t>Рассмотрите технологический процесс получения сварного соединения труб d=159мм, S=5,5мм бесповоротным способом: перечислите технологические операции,</w:t>
      </w:r>
      <w:r w:rsidR="00AD0818" w:rsidRPr="00193619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зарисуйте сборку на прихватках</w:t>
      </w:r>
      <w:r w:rsidRPr="00193619">
        <w:rPr>
          <w:rFonts w:ascii="Times New Roman" w:eastAsiaTheme="minorEastAsia" w:hAnsi="Times New Roman"/>
          <w:sz w:val="28"/>
          <w:szCs w:val="28"/>
          <w:lang w:eastAsia="ru-RU"/>
        </w:rPr>
        <w:t>?</w:t>
      </w:r>
    </w:p>
    <w:p w:rsidR="00F317E0" w:rsidRDefault="00F317E0" w:rsidP="000C0D5F">
      <w:pPr>
        <w:tabs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</w:p>
    <w:p w:rsidR="002A65EE" w:rsidRPr="00193619" w:rsidRDefault="002A65EE" w:rsidP="000C0D5F">
      <w:pPr>
        <w:tabs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4</w:t>
      </w:r>
      <w:r w:rsidR="00654027" w:rsidRPr="00193619">
        <w:rPr>
          <w:rFonts w:ascii="Times New Roman" w:hAnsi="Times New Roman" w:cs="Times New Roman"/>
          <w:b/>
          <w:sz w:val="28"/>
          <w:szCs w:val="28"/>
        </w:rPr>
        <w:t>.</w:t>
      </w:r>
      <w:r w:rsidRPr="00193619">
        <w:rPr>
          <w:rFonts w:ascii="Times New Roman" w:hAnsi="Times New Roman" w:cs="Times New Roman"/>
          <w:b/>
          <w:sz w:val="28"/>
          <w:szCs w:val="28"/>
        </w:rPr>
        <w:t xml:space="preserve"> Система оценивания письменной контрольной работы </w:t>
      </w:r>
    </w:p>
    <w:p w:rsidR="002A65EE" w:rsidRPr="00193619" w:rsidRDefault="002A65EE" w:rsidP="000C0D5F">
      <w:pPr>
        <w:numPr>
          <w:ilvl w:val="1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Каждое задание контрольной работы в традиционной форме оценивается по 5-тибалльной шкале:</w:t>
      </w:r>
    </w:p>
    <w:p w:rsidR="002A65EE" w:rsidRPr="00193619" w:rsidRDefault="002A65EE" w:rsidP="000C0D5F">
      <w:pPr>
        <w:shd w:val="clear" w:color="auto" w:fill="FFFFFF"/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19361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5</w:t>
      </w:r>
      <w:r w:rsidRPr="001936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193619">
        <w:rPr>
          <w:rFonts w:ascii="Times New Roman" w:hAnsi="Times New Roman" w:cs="Times New Roman"/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том; за умение практически применять теоретические знания</w:t>
      </w:r>
      <w:r w:rsidRPr="0019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высказывать и обосновывать свои суждения. Оценка «</w:t>
      </w:r>
      <w:r w:rsidRPr="0019361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</w:t>
      </w:r>
      <w:r w:rsidRPr="001936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(отлично) </w:t>
      </w:r>
      <w:r w:rsidRPr="0019361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19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ответа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2A65EE" w:rsidRPr="00193619" w:rsidRDefault="002A65EE" w:rsidP="000C0D5F">
      <w:pPr>
        <w:shd w:val="clear" w:color="auto" w:fill="FFFFFF"/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19361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</w:t>
      </w:r>
      <w:r w:rsidRPr="0019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осознанно </w:t>
      </w:r>
      <w:r w:rsidRPr="0019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ответ, но содержа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2A65EE" w:rsidRPr="00193619" w:rsidRDefault="002A65EE" w:rsidP="000C0D5F">
      <w:pPr>
        <w:shd w:val="clear" w:color="auto" w:fill="FFFFFF"/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19361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</w:t>
      </w:r>
      <w:r w:rsidRPr="00193619">
        <w:rPr>
          <w:rFonts w:ascii="Times New Roman" w:hAnsi="Times New Roman" w:cs="Times New Roman"/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1936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19361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собственные суждения.</w:t>
      </w:r>
    </w:p>
    <w:p w:rsidR="002A65EE" w:rsidRPr="00193619" w:rsidRDefault="002A65EE" w:rsidP="000C0D5F">
      <w:pPr>
        <w:shd w:val="clear" w:color="auto" w:fill="FFFFFF"/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936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9361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93619">
        <w:rPr>
          <w:rFonts w:ascii="Times New Roman" w:hAnsi="Times New Roman" w:cs="Times New Roman"/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1936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2A65EE" w:rsidRPr="00193619" w:rsidRDefault="002A65EE" w:rsidP="000C0D5F">
      <w:pPr>
        <w:shd w:val="clear" w:color="auto" w:fill="FFFFFF"/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>4.2</w:t>
      </w:r>
      <w:r w:rsidRPr="0019361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Итоговая оценка за контрольную работу определяется как средний балл по всем заданиям (вопросам).</w:t>
      </w:r>
    </w:p>
    <w:p w:rsidR="002A65EE" w:rsidRPr="00193619" w:rsidRDefault="002A65EE" w:rsidP="000C0D5F">
      <w:p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5</w:t>
      </w:r>
      <w:r w:rsidR="00654027" w:rsidRPr="00193619">
        <w:rPr>
          <w:rFonts w:ascii="Times New Roman" w:hAnsi="Times New Roman" w:cs="Times New Roman"/>
          <w:b/>
          <w:sz w:val="28"/>
          <w:szCs w:val="28"/>
        </w:rPr>
        <w:t>.</w:t>
      </w:r>
      <w:r w:rsidRPr="0019361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93619">
        <w:rPr>
          <w:rFonts w:ascii="Times New Roman" w:hAnsi="Times New Roman" w:cs="Times New Roman"/>
          <w:b/>
          <w:sz w:val="28"/>
          <w:szCs w:val="28"/>
        </w:rPr>
        <w:t>Время выполнения письменной контрольной работы</w:t>
      </w:r>
    </w:p>
    <w:p w:rsidR="002A65EE" w:rsidRPr="00193619" w:rsidRDefault="002A65EE" w:rsidP="000C0D5F">
      <w:p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 xml:space="preserve">На выполнение письменной контрольной работы </w:t>
      </w:r>
      <w:r w:rsidRPr="00303C26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D87181" w:rsidRPr="00303C26">
        <w:rPr>
          <w:rFonts w:ascii="Times New Roman" w:hAnsi="Times New Roman" w:cs="Times New Roman"/>
          <w:sz w:val="28"/>
          <w:szCs w:val="28"/>
        </w:rPr>
        <w:t xml:space="preserve">45 </w:t>
      </w:r>
      <w:r w:rsidRPr="00303C26">
        <w:rPr>
          <w:rFonts w:ascii="Times New Roman" w:hAnsi="Times New Roman" w:cs="Times New Roman"/>
          <w:sz w:val="28"/>
          <w:szCs w:val="28"/>
        </w:rPr>
        <w:t>минут.</w:t>
      </w:r>
    </w:p>
    <w:p w:rsidR="002A65EE" w:rsidRPr="00193619" w:rsidRDefault="002A65EE" w:rsidP="000C0D5F">
      <w:pPr>
        <w:tabs>
          <w:tab w:val="left" w:pos="851"/>
        </w:tabs>
        <w:spacing w:after="0"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6</w:t>
      </w:r>
      <w:r w:rsidR="00DB0455" w:rsidRPr="001936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3619">
        <w:rPr>
          <w:rFonts w:ascii="Times New Roman" w:hAnsi="Times New Roman" w:cs="Times New Roman"/>
          <w:b/>
          <w:sz w:val="28"/>
          <w:szCs w:val="28"/>
        </w:rPr>
        <w:t>Рекомендации по подготовке к контрольной работе</w:t>
      </w:r>
    </w:p>
    <w:p w:rsidR="002A65EE" w:rsidRPr="00193619" w:rsidRDefault="002A65EE" w:rsidP="000C0D5F">
      <w:p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При подготовке к контрольной работе рекомендуется использовать конспекты лекций, а также:</w:t>
      </w:r>
    </w:p>
    <w:p w:rsidR="002A65EE" w:rsidRPr="00193619" w:rsidRDefault="002A65EE" w:rsidP="000C0D5F">
      <w:pPr>
        <w:tabs>
          <w:tab w:val="left" w:pos="851"/>
        </w:tabs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- учебники:</w:t>
      </w:r>
    </w:p>
    <w:p w:rsidR="00D87181" w:rsidRPr="00D87181" w:rsidRDefault="00D87181" w:rsidP="000C0D5F">
      <w:pPr>
        <w:numPr>
          <w:ilvl w:val="0"/>
          <w:numId w:val="19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Овчинников В.В. Сварка и резка деталей из различных сталей,</w:t>
      </w:r>
    </w:p>
    <w:p w:rsidR="00D87181" w:rsidRPr="00D87181" w:rsidRDefault="00D87181" w:rsidP="000C0D5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цветных металлов и их сплавов, чугунов во всех пространственных</w:t>
      </w:r>
    </w:p>
    <w:p w:rsidR="00D87181" w:rsidRPr="00D87181" w:rsidRDefault="00F317E0" w:rsidP="000C0D5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положениях. Учебник 2017</w:t>
      </w:r>
      <w:r w:rsidR="00D87181" w:rsidRPr="00D87181">
        <w:rPr>
          <w:rFonts w:ascii="Times New Roman" w:eastAsia="Times New Roman" w:hAnsi="Times New Roman" w:cs="Times New Roman"/>
          <w:bCs/>
          <w:sz w:val="28"/>
          <w:szCs w:val="28"/>
        </w:rPr>
        <w:t xml:space="preserve"> М. Издательский центр Академия</w:t>
      </w:r>
    </w:p>
    <w:p w:rsidR="00D87181" w:rsidRPr="00D87181" w:rsidRDefault="00D87181" w:rsidP="000C0D5F">
      <w:pPr>
        <w:numPr>
          <w:ilvl w:val="0"/>
          <w:numId w:val="19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Галушкина В.Н., Технология производства сварных конструкций.</w:t>
      </w:r>
    </w:p>
    <w:p w:rsidR="00D87181" w:rsidRPr="00D87181" w:rsidRDefault="00D87181" w:rsidP="000C0D5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Учебник М.: Изд</w:t>
      </w:r>
      <w:r w:rsidR="00F317E0">
        <w:rPr>
          <w:rFonts w:ascii="Times New Roman" w:eastAsia="Times New Roman" w:hAnsi="Times New Roman" w:cs="Times New Roman"/>
          <w:bCs/>
          <w:sz w:val="28"/>
          <w:szCs w:val="28"/>
        </w:rPr>
        <w:t>ательский центр «Академия», 2016</w:t>
      </w: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</w:p>
    <w:p w:rsidR="00D87181" w:rsidRPr="00D87181" w:rsidRDefault="00D87181" w:rsidP="000C0D5F">
      <w:pPr>
        <w:numPr>
          <w:ilvl w:val="0"/>
          <w:numId w:val="19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Овчинников В.В. Расчет и проектирование сварных конструкций</w:t>
      </w:r>
    </w:p>
    <w:p w:rsidR="00D87181" w:rsidRPr="00D87181" w:rsidRDefault="00D87181" w:rsidP="000C0D5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Учебник М.: Изд</w:t>
      </w:r>
      <w:r w:rsidR="00F317E0">
        <w:rPr>
          <w:rFonts w:ascii="Times New Roman" w:eastAsia="Times New Roman" w:hAnsi="Times New Roman" w:cs="Times New Roman"/>
          <w:bCs/>
          <w:sz w:val="28"/>
          <w:szCs w:val="28"/>
        </w:rPr>
        <w:t>ательский центр «Академия», 2017</w:t>
      </w: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</w:p>
    <w:p w:rsidR="00D87181" w:rsidRPr="00D87181" w:rsidRDefault="00D87181" w:rsidP="000C0D5F">
      <w:pPr>
        <w:numPr>
          <w:ilvl w:val="0"/>
          <w:numId w:val="19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Маслов Б.Г. Произ</w:t>
      </w:r>
      <w:r w:rsidR="00F317E0">
        <w:rPr>
          <w:rFonts w:ascii="Times New Roman" w:eastAsia="Times New Roman" w:hAnsi="Times New Roman" w:cs="Times New Roman"/>
          <w:bCs/>
          <w:sz w:val="28"/>
          <w:szCs w:val="28"/>
        </w:rPr>
        <w:t>водство сварных конструкций 2016</w:t>
      </w: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 xml:space="preserve"> М.</w:t>
      </w:r>
    </w:p>
    <w:p w:rsidR="00D87181" w:rsidRPr="00D87181" w:rsidRDefault="00D87181" w:rsidP="000C0D5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Издательский центр Академия</w:t>
      </w:r>
    </w:p>
    <w:p w:rsidR="00D87181" w:rsidRPr="00D87181" w:rsidRDefault="00D87181" w:rsidP="000C0D5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ресурсы:</w:t>
      </w:r>
    </w:p>
    <w:p w:rsidR="00D87181" w:rsidRPr="00D87181" w:rsidRDefault="00D87181" w:rsidP="000C0D5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Классификаторы социально-экономической информации: [Электронный ресурс]. Форма доступа – http://www.consultant.ru.</w:t>
      </w:r>
    </w:p>
    <w:p w:rsidR="00D87181" w:rsidRPr="00D87181" w:rsidRDefault="00D87181" w:rsidP="000C0D5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 ресурс «Сварка».</w:t>
      </w:r>
    </w:p>
    <w:p w:rsidR="00D87181" w:rsidRPr="00D87181" w:rsidRDefault="00D87181" w:rsidP="000C0D5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доступа:</w:t>
      </w:r>
    </w:p>
    <w:p w:rsidR="00D87181" w:rsidRPr="00D87181" w:rsidRDefault="00D87181" w:rsidP="000C0D5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ab/>
        <w:t>www.svarka-reska.ru</w:t>
      </w:r>
    </w:p>
    <w:p w:rsidR="00D87181" w:rsidRPr="00D87181" w:rsidRDefault="00D87181" w:rsidP="000C0D5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ab/>
        <w:t>www.svarka.net</w:t>
      </w:r>
    </w:p>
    <w:p w:rsidR="00D87181" w:rsidRPr="00D87181" w:rsidRDefault="00D87181" w:rsidP="000C0D5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ab/>
        <w:t>www.prosvarkу.ru</w:t>
      </w:r>
    </w:p>
    <w:p w:rsidR="00D87181" w:rsidRPr="00D87181" w:rsidRDefault="00D87181" w:rsidP="000C0D5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ab/>
        <w:t>websvarka.ru</w:t>
      </w:r>
    </w:p>
    <w:p w:rsidR="00654027" w:rsidRPr="00193619" w:rsidRDefault="00D87181" w:rsidP="000C0D5F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181">
        <w:rPr>
          <w:rFonts w:ascii="Times New Roman" w:eastAsia="Times New Roman" w:hAnsi="Times New Roman" w:cs="Times New Roman"/>
          <w:bCs/>
          <w:sz w:val="28"/>
          <w:szCs w:val="28"/>
        </w:rPr>
        <w:t>Сайт htt://www.svarka-lib.com/</w:t>
      </w:r>
    </w:p>
    <w:p w:rsidR="00654027" w:rsidRPr="00193619" w:rsidRDefault="00654027" w:rsidP="00F317E0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19">
        <w:rPr>
          <w:rFonts w:ascii="Times New Roman" w:hAnsi="Times New Roman" w:cs="Times New Roman"/>
          <w:sz w:val="28"/>
          <w:szCs w:val="28"/>
        </w:rPr>
        <w:t>Чтобы успешно справиться с заданиями письменной контрольной работы, нужно внимательно прочитать вопросы. Именно внимательное, вдумчивое чтение – половина успеха.</w:t>
      </w:r>
    </w:p>
    <w:p w:rsidR="00654027" w:rsidRPr="00193619" w:rsidRDefault="00654027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Будьте внимательны!</w:t>
      </w:r>
    </w:p>
    <w:p w:rsidR="00654027" w:rsidRPr="00193619" w:rsidRDefault="00654027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Обдумывайте тщательно и неторопливо свои ответы!</w:t>
      </w:r>
    </w:p>
    <w:p w:rsidR="00654027" w:rsidRPr="00193619" w:rsidRDefault="00654027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Будьте уверенны в своих силах!</w:t>
      </w:r>
    </w:p>
    <w:p w:rsidR="0023069A" w:rsidRDefault="00654027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955E6B" w:rsidRDefault="00955E6B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6B" w:rsidRDefault="00955E6B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6B" w:rsidRDefault="00955E6B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6B" w:rsidRDefault="00955E6B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6B" w:rsidRDefault="00955E6B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6B" w:rsidRDefault="00955E6B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E0" w:rsidRDefault="003444E0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E0" w:rsidRDefault="003444E0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E0" w:rsidRDefault="003444E0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E0" w:rsidRDefault="003444E0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E0" w:rsidRDefault="003444E0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5F" w:rsidRDefault="000C0D5F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5F" w:rsidRDefault="000C0D5F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5F" w:rsidRDefault="000C0D5F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5F" w:rsidRDefault="000C0D5F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5F" w:rsidRDefault="000C0D5F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5F" w:rsidRDefault="000C0D5F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5F" w:rsidRDefault="000C0D5F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5F" w:rsidRDefault="000C0D5F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D5F" w:rsidRDefault="000C0D5F" w:rsidP="00F317E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6B" w:rsidRPr="00193619" w:rsidRDefault="00955E6B" w:rsidP="000C0D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069A" w:rsidRPr="0023069A" w:rsidRDefault="0023069A" w:rsidP="002306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69A">
        <w:rPr>
          <w:rFonts w:ascii="Times New Roman" w:eastAsia="Calibri" w:hAnsi="Times New Roman" w:cs="Times New Roman"/>
          <w:sz w:val="24"/>
          <w:szCs w:val="24"/>
          <w:lang w:eastAsia="en-US"/>
        </w:rPr>
        <w:t>ГОБПОУ 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23069A" w:rsidRPr="00D87181" w:rsidTr="001317AC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9A" w:rsidRPr="00D87181" w:rsidRDefault="0023069A" w:rsidP="001317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Рассмотрено</w:t>
            </w:r>
          </w:p>
          <w:p w:rsidR="0023069A" w:rsidRPr="00D87181" w:rsidRDefault="0023069A" w:rsidP="001317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ЦМК УГС15.00.00.</w:t>
            </w:r>
          </w:p>
          <w:p w:rsidR="0023069A" w:rsidRPr="00D87181" w:rsidRDefault="0023069A" w:rsidP="001317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</w:t>
            </w:r>
          </w:p>
          <w:p w:rsidR="0023069A" w:rsidRPr="00D87181" w:rsidRDefault="0023069A" w:rsidP="001317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   » </w:t>
            </w:r>
            <w:r w:rsidR="00955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2018</w:t>
            </w: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г.</w:t>
            </w:r>
          </w:p>
          <w:p w:rsidR="0023069A" w:rsidRPr="00D87181" w:rsidRDefault="0023069A" w:rsidP="001317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69A" w:rsidRPr="00D87181" w:rsidRDefault="0023069A" w:rsidP="001317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ЦМК</w:t>
            </w:r>
          </w:p>
          <w:p w:rsidR="0023069A" w:rsidRPr="00D87181" w:rsidRDefault="00955E6B" w:rsidP="001317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 М.А.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9A" w:rsidRPr="00D87181" w:rsidRDefault="0023069A" w:rsidP="001317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3069A" w:rsidRPr="00D87181" w:rsidRDefault="0023069A" w:rsidP="001317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Контрольная работа </w:t>
            </w:r>
            <w:r w:rsidRPr="00D871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№1</w:t>
            </w:r>
            <w:r w:rsidRPr="001936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5E6B" w:rsidRPr="00955E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сварных конструкций</w:t>
            </w:r>
            <w:r w:rsidRPr="00193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69A" w:rsidRPr="00D87181" w:rsidRDefault="0023069A" w:rsidP="001317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</w:t>
            </w:r>
            <w:r w:rsidRPr="001936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МДК 01.02</w:t>
            </w:r>
            <w:r w:rsidRPr="00D8718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1936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Технология производства сварных конструкций</w:t>
            </w:r>
          </w:p>
          <w:p w:rsidR="0023069A" w:rsidRPr="00D87181" w:rsidRDefault="0023069A" w:rsidP="001317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9A" w:rsidRPr="00D87181" w:rsidRDefault="0023069A" w:rsidP="001317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69A" w:rsidRPr="00193619" w:rsidRDefault="0023069A" w:rsidP="001317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3069A" w:rsidRPr="00D87181" w:rsidRDefault="0023069A" w:rsidP="001317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23069A" w:rsidRPr="00D87181" w:rsidRDefault="0023069A" w:rsidP="001317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учебно-методической  работе</w:t>
            </w:r>
          </w:p>
          <w:p w:rsidR="0023069A" w:rsidRPr="00D87181" w:rsidRDefault="0023069A" w:rsidP="001317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 </w:t>
            </w:r>
            <w:r w:rsidR="00955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»                          2018</w:t>
            </w: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23069A" w:rsidRPr="00D87181" w:rsidRDefault="0023069A" w:rsidP="001317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_________Т.К. Кириллова</w:t>
            </w:r>
          </w:p>
        </w:tc>
      </w:tr>
    </w:tbl>
    <w:p w:rsidR="0023069A" w:rsidRPr="00193619" w:rsidRDefault="0023069A" w:rsidP="0023069A">
      <w:pPr>
        <w:suppressAutoHyphens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87181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Вариант</w:t>
      </w:r>
      <w:r w:rsidRPr="00193619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1</w:t>
      </w:r>
    </w:p>
    <w:p w:rsidR="0023069A" w:rsidRPr="00193619" w:rsidRDefault="0023069A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36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Обязательная часть</w:t>
      </w:r>
    </w:p>
    <w:p w:rsidR="0023069A" w:rsidRPr="00193619" w:rsidRDefault="0023069A" w:rsidP="000C0D5F">
      <w:pPr>
        <w:pStyle w:val="ab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93619">
        <w:rPr>
          <w:rFonts w:ascii="Times New Roman" w:hAnsi="Times New Roman"/>
          <w:bCs/>
          <w:sz w:val="28"/>
          <w:szCs w:val="28"/>
        </w:rPr>
        <w:t>Что называется технологическим процессом изготовления сварных конструкций? Перечислите операции, входящие в технологический процесс изготовления конструкции, определите их назначение.</w:t>
      </w:r>
    </w:p>
    <w:p w:rsidR="0023069A" w:rsidRPr="00193619" w:rsidRDefault="0023069A" w:rsidP="000C0D5F">
      <w:pPr>
        <w:pStyle w:val="ab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93619">
        <w:rPr>
          <w:rFonts w:ascii="Times New Roman" w:hAnsi="Times New Roman"/>
          <w:bCs/>
          <w:sz w:val="28"/>
          <w:szCs w:val="28"/>
        </w:rPr>
        <w:t>Рассмотрите технологический процесс получения сварного  соединения труб d=60мм, S=3,2мм поворотным способом: перечислите технологические операции, зарисуйте сборку на прихватках, определите количество слоев?</w:t>
      </w:r>
    </w:p>
    <w:p w:rsidR="0023069A" w:rsidRPr="00193619" w:rsidRDefault="0023069A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619">
        <w:rPr>
          <w:rFonts w:ascii="Times New Roman" w:hAnsi="Times New Roman" w:cs="Times New Roman"/>
          <w:b/>
          <w:bCs/>
          <w:sz w:val="28"/>
          <w:szCs w:val="28"/>
        </w:rPr>
        <w:t>Дополнительная часть</w:t>
      </w:r>
    </w:p>
    <w:p w:rsidR="0023069A" w:rsidRPr="00193619" w:rsidRDefault="00E54869" w:rsidP="000C0D5F">
      <w:pPr>
        <w:pStyle w:val="ab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93619">
        <w:rPr>
          <w:rFonts w:ascii="Times New Roman" w:hAnsi="Times New Roman"/>
          <w:sz w:val="28"/>
          <w:szCs w:val="28"/>
        </w:rPr>
        <w:t>Что называется балкой? Какие существуют виды сварных балок, из каких материалов целесообразнее изготавливать сварные балки?</w:t>
      </w:r>
    </w:p>
    <w:p w:rsidR="00E54869" w:rsidRPr="00193619" w:rsidRDefault="00E54869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69A" w:rsidRPr="00193619" w:rsidRDefault="0023069A" w:rsidP="000C0D5F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619">
        <w:rPr>
          <w:rFonts w:ascii="Times New Roman" w:hAnsi="Times New Roman" w:cs="Times New Roman"/>
          <w:sz w:val="28"/>
          <w:szCs w:val="28"/>
        </w:rPr>
        <w:t>Преподаватель______________Ю.С</w:t>
      </w:r>
      <w:proofErr w:type="spellEnd"/>
      <w:r w:rsidRPr="00193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3619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</w:p>
    <w:p w:rsidR="0023069A" w:rsidRPr="0023069A" w:rsidRDefault="002A65EE" w:rsidP="000C0D5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3619">
        <w:rPr>
          <w:rFonts w:ascii="Times New Roman" w:hAnsi="Times New Roman" w:cs="Times New Roman"/>
          <w:szCs w:val="28"/>
        </w:rPr>
        <w:br w:type="page"/>
      </w:r>
      <w:r w:rsidR="0023069A" w:rsidRPr="0023069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ГОБПОУ 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23069A" w:rsidRPr="00D87181" w:rsidTr="001317AC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9A" w:rsidRPr="00D87181" w:rsidRDefault="0023069A" w:rsidP="001317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Рассмотрено</w:t>
            </w:r>
          </w:p>
          <w:p w:rsidR="0023069A" w:rsidRPr="00D87181" w:rsidRDefault="0023069A" w:rsidP="001317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ЦМК УГС15.00.00.</w:t>
            </w:r>
          </w:p>
          <w:p w:rsidR="0023069A" w:rsidRPr="00D87181" w:rsidRDefault="0023069A" w:rsidP="001317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</w:t>
            </w:r>
          </w:p>
          <w:p w:rsidR="0023069A" w:rsidRPr="00D87181" w:rsidRDefault="0023069A" w:rsidP="001317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   »                         </w:t>
            </w:r>
            <w:r w:rsidR="00955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2018</w:t>
            </w: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г.</w:t>
            </w:r>
          </w:p>
          <w:p w:rsidR="0023069A" w:rsidRPr="00D87181" w:rsidRDefault="0023069A" w:rsidP="001317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69A" w:rsidRPr="00D87181" w:rsidRDefault="0023069A" w:rsidP="001317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ЦМК</w:t>
            </w:r>
          </w:p>
          <w:p w:rsidR="0023069A" w:rsidRPr="00D87181" w:rsidRDefault="00955E6B" w:rsidP="001317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 М.А.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9A" w:rsidRPr="00D87181" w:rsidRDefault="0023069A" w:rsidP="001317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3069A" w:rsidRPr="00D87181" w:rsidRDefault="0023069A" w:rsidP="001317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Контрольная работа </w:t>
            </w:r>
            <w:r w:rsidRPr="00D871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№1</w:t>
            </w:r>
            <w:r w:rsidRPr="001936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5E6B" w:rsidRPr="00955E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сварных конструкций</w:t>
            </w:r>
            <w:r w:rsidRPr="00193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69A" w:rsidRPr="00D87181" w:rsidRDefault="0023069A" w:rsidP="001317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</w:t>
            </w:r>
            <w:r w:rsidRPr="001936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МДК 01.02</w:t>
            </w:r>
            <w:r w:rsidRPr="00D8718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19361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Технология производства сварных конструкций</w:t>
            </w:r>
          </w:p>
          <w:p w:rsidR="0023069A" w:rsidRPr="00D87181" w:rsidRDefault="0023069A" w:rsidP="001317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9A" w:rsidRPr="00D87181" w:rsidRDefault="0023069A" w:rsidP="001317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3069A" w:rsidRPr="00193619" w:rsidRDefault="0023069A" w:rsidP="001317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3069A" w:rsidRPr="00D87181" w:rsidRDefault="0023069A" w:rsidP="001317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23069A" w:rsidRPr="00D87181" w:rsidRDefault="0023069A" w:rsidP="001317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учебно-методической  работе</w:t>
            </w:r>
          </w:p>
          <w:p w:rsidR="0023069A" w:rsidRPr="00D87181" w:rsidRDefault="0023069A" w:rsidP="001317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 </w:t>
            </w:r>
            <w:r w:rsidR="00955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»                          2018</w:t>
            </w: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23069A" w:rsidRPr="00D87181" w:rsidRDefault="0023069A" w:rsidP="001317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1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_________Т.К. Кириллова</w:t>
            </w:r>
          </w:p>
        </w:tc>
      </w:tr>
    </w:tbl>
    <w:p w:rsidR="0023069A" w:rsidRPr="00193619" w:rsidRDefault="0023069A" w:rsidP="0023069A">
      <w:pPr>
        <w:suppressAutoHyphens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87181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Вариант</w:t>
      </w:r>
      <w:r w:rsidRPr="00193619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2</w:t>
      </w:r>
    </w:p>
    <w:p w:rsidR="0023069A" w:rsidRPr="00193619" w:rsidRDefault="0023069A" w:rsidP="000C0D5F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3619">
        <w:rPr>
          <w:rFonts w:ascii="Times New Roman" w:eastAsia="Calibri" w:hAnsi="Times New Roman" w:cs="Times New Roman"/>
          <w:b/>
          <w:bCs/>
          <w:sz w:val="28"/>
          <w:szCs w:val="28"/>
        </w:rPr>
        <w:t>Обязательная часть</w:t>
      </w:r>
    </w:p>
    <w:p w:rsidR="0023069A" w:rsidRPr="00193619" w:rsidRDefault="0023069A" w:rsidP="000C0D5F">
      <w:pPr>
        <w:pStyle w:val="ab"/>
        <w:numPr>
          <w:ilvl w:val="0"/>
          <w:numId w:val="9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93619">
        <w:rPr>
          <w:rFonts w:ascii="Times New Roman" w:hAnsi="Times New Roman"/>
          <w:bCs/>
          <w:sz w:val="28"/>
          <w:szCs w:val="28"/>
        </w:rPr>
        <w:t>Что такое технологическая карта? Опишите составные элементы, входящие в технологическую карту, рассмотрите ее назначение.</w:t>
      </w:r>
    </w:p>
    <w:p w:rsidR="0023069A" w:rsidRPr="00193619" w:rsidRDefault="0023069A" w:rsidP="000C0D5F">
      <w:pPr>
        <w:pStyle w:val="ab"/>
        <w:numPr>
          <w:ilvl w:val="0"/>
          <w:numId w:val="9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93619">
        <w:rPr>
          <w:rFonts w:ascii="Times New Roman" w:hAnsi="Times New Roman"/>
          <w:bCs/>
          <w:sz w:val="28"/>
          <w:szCs w:val="28"/>
        </w:rPr>
        <w:t>Рассмотрите технологический процесс получения сварного соединения труб d=140мм, S=4,5мм бесповоротным способом: перечислите технологические операции, зарисуйте сборку на прихватках, определите количество слоев и порядок выполнения швов?</w:t>
      </w:r>
    </w:p>
    <w:p w:rsidR="00E54869" w:rsidRPr="00193619" w:rsidRDefault="00E54869" w:rsidP="000C0D5F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619">
        <w:rPr>
          <w:rFonts w:ascii="Times New Roman" w:hAnsi="Times New Roman" w:cs="Times New Roman"/>
          <w:b/>
          <w:bCs/>
          <w:sz w:val="28"/>
          <w:szCs w:val="28"/>
        </w:rPr>
        <w:t>Дополнительная часть</w:t>
      </w:r>
      <w:r w:rsidR="0023069A" w:rsidRPr="00193619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869" w:rsidRPr="00E102A8" w:rsidRDefault="00E54869" w:rsidP="000C0D5F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619">
        <w:rPr>
          <w:rFonts w:ascii="Times New Roman" w:hAnsi="Times New Roman" w:cs="Times New Roman"/>
          <w:bCs/>
          <w:sz w:val="28"/>
          <w:szCs w:val="28"/>
        </w:rPr>
        <w:t>3</w:t>
      </w:r>
      <w:r w:rsidRPr="001936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93619">
        <w:rPr>
          <w:rFonts w:ascii="Times New Roman" w:hAnsi="Times New Roman" w:cs="Times New Roman"/>
          <w:sz w:val="28"/>
          <w:szCs w:val="28"/>
        </w:rPr>
        <w:t>Что называют фермой? Какими составными элементами представлены фермы, из каких материалов целесообразнее изготавливать фермы?</w:t>
      </w:r>
    </w:p>
    <w:p w:rsidR="00E54869" w:rsidRPr="00193619" w:rsidRDefault="00E54869" w:rsidP="000C0D5F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619">
        <w:rPr>
          <w:rFonts w:ascii="Times New Roman" w:hAnsi="Times New Roman" w:cs="Times New Roman"/>
          <w:sz w:val="28"/>
          <w:szCs w:val="28"/>
        </w:rPr>
        <w:t>Преподаватель______________Ю.С</w:t>
      </w:r>
      <w:proofErr w:type="spellEnd"/>
      <w:r w:rsidRPr="00193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3619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</w:p>
    <w:p w:rsidR="00D87181" w:rsidRPr="00193619" w:rsidRDefault="00D87181" w:rsidP="000C0D5F">
      <w:pPr>
        <w:tabs>
          <w:tab w:val="left" w:pos="567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Cs w:val="28"/>
        </w:rPr>
      </w:pPr>
    </w:p>
    <w:p w:rsidR="002E024E" w:rsidRPr="00955E6B" w:rsidRDefault="002A65EE" w:rsidP="00955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65EE" w:rsidRDefault="002A65EE" w:rsidP="00955E6B">
      <w:pPr>
        <w:tabs>
          <w:tab w:val="left" w:pos="284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6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9361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93619">
        <w:rPr>
          <w:rFonts w:ascii="Times New Roman" w:hAnsi="Times New Roman" w:cs="Times New Roman"/>
          <w:b/>
          <w:bCs/>
          <w:sz w:val="28"/>
          <w:szCs w:val="28"/>
        </w:rPr>
        <w:t>ромежуточная аттестация</w:t>
      </w:r>
    </w:p>
    <w:p w:rsidR="00C75ABB" w:rsidRPr="000C0D5F" w:rsidRDefault="00C75ABB" w:rsidP="000C0D5F">
      <w:pPr>
        <w:tabs>
          <w:tab w:val="left" w:pos="284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5F">
        <w:rPr>
          <w:rFonts w:ascii="Times New Roman" w:hAnsi="Times New Roman" w:cs="Times New Roman"/>
          <w:b/>
          <w:sz w:val="28"/>
          <w:szCs w:val="28"/>
        </w:rPr>
        <w:t xml:space="preserve">Спецификация дифференцированного зачета по </w:t>
      </w:r>
      <w:r w:rsidRPr="000C0D5F">
        <w:rPr>
          <w:rFonts w:ascii="Times New Roman" w:eastAsia="Calibri" w:hAnsi="Times New Roman" w:cs="Times New Roman"/>
          <w:b/>
          <w:bCs/>
          <w:sz w:val="28"/>
          <w:szCs w:val="28"/>
        </w:rPr>
        <w:t>МДК.01.02. Технология п</w:t>
      </w:r>
      <w:r w:rsidR="00E55EA8" w:rsidRPr="000C0D5F">
        <w:rPr>
          <w:rFonts w:ascii="Times New Roman" w:eastAsia="Calibri" w:hAnsi="Times New Roman" w:cs="Times New Roman"/>
          <w:b/>
          <w:bCs/>
          <w:sz w:val="28"/>
          <w:szCs w:val="28"/>
        </w:rPr>
        <w:t>роизводства сварных конструкций</w:t>
      </w:r>
    </w:p>
    <w:p w:rsidR="00C75ABB" w:rsidRPr="000C0D5F" w:rsidRDefault="00C75ABB" w:rsidP="000C0D5F">
      <w:pPr>
        <w:tabs>
          <w:tab w:val="left" w:pos="284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Промежуточная аттестация проводится в виде дифференцированного зачета </w:t>
      </w:r>
    </w:p>
    <w:p w:rsidR="00B95162" w:rsidRPr="000C0D5F" w:rsidRDefault="00753074" w:rsidP="000C0D5F">
      <w:pPr>
        <w:tabs>
          <w:tab w:val="left" w:pos="284"/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Назначение ДЗ</w:t>
      </w:r>
      <w:r w:rsidR="00B95162"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– оценить уровень подготовки </w:t>
      </w:r>
      <w:r w:rsidR="00B95162" w:rsidRPr="000C0D5F">
        <w:rPr>
          <w:rFonts w:ascii="Times New Roman" w:hAnsi="Times New Roman" w:cs="Times New Roman"/>
          <w:sz w:val="28"/>
          <w:szCs w:val="28"/>
        </w:rPr>
        <w:t xml:space="preserve">по </w:t>
      </w:r>
      <w:r w:rsidR="00B95162" w:rsidRPr="000C0D5F">
        <w:rPr>
          <w:rFonts w:ascii="Times New Roman" w:eastAsia="Calibri" w:hAnsi="Times New Roman" w:cs="Times New Roman"/>
          <w:bCs/>
          <w:sz w:val="28"/>
          <w:szCs w:val="28"/>
        </w:rPr>
        <w:t>МДК.01.02. Технология п</w:t>
      </w:r>
      <w:r w:rsidR="00FA6FF6" w:rsidRPr="000C0D5F">
        <w:rPr>
          <w:rFonts w:ascii="Times New Roman" w:eastAsia="Calibri" w:hAnsi="Times New Roman" w:cs="Times New Roman"/>
          <w:bCs/>
          <w:sz w:val="28"/>
          <w:szCs w:val="28"/>
        </w:rPr>
        <w:t xml:space="preserve">роизводства сварных конструкций с </w:t>
      </w:r>
      <w:r w:rsidR="00B95162"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целью установления их готовности к дальнейшему усвоению учебного плана программы подготовки квалифицированных рабочих, служащих (ППКРС) по профессии 15.01.05 Сварщик </w:t>
      </w:r>
      <w:r w:rsidR="00B95162" w:rsidRPr="000C0D5F">
        <w:rPr>
          <w:rFonts w:ascii="Times New Roman" w:eastAsia="Times New Roman" w:hAnsi="Times New Roman" w:cs="Times New Roman"/>
          <w:sz w:val="28"/>
          <w:szCs w:val="28"/>
          <w:lang w:eastAsia="ar-SA"/>
        </w:rPr>
        <w:t>(ручной и частично механизированной сварки (наплавки)).</w:t>
      </w:r>
    </w:p>
    <w:p w:rsidR="00B95162" w:rsidRPr="000C0D5F" w:rsidRDefault="00B95162" w:rsidP="000C0D5F">
      <w:pPr>
        <w:tabs>
          <w:tab w:val="left" w:pos="284"/>
          <w:tab w:val="left" w:pos="993"/>
          <w:tab w:val="center" w:pos="1800"/>
          <w:tab w:val="right" w:pos="3601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1.</w:t>
      </w:r>
      <w:r w:rsidRPr="000C0D5F">
        <w:rPr>
          <w:rFonts w:ascii="Times New Roman" w:eastAsia="MS Mincho" w:hAnsi="Times New Roman" w:cs="Times New Roman"/>
          <w:b/>
          <w:sz w:val="28"/>
          <w:szCs w:val="28"/>
          <w:lang w:val="en-US" w:eastAsia="ar-SA"/>
        </w:rPr>
        <w:t> </w:t>
      </w:r>
      <w:r w:rsidR="00FA6FF6" w:rsidRPr="000C0D5F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Содержание ДЗ</w:t>
      </w:r>
      <w:r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определяется в соответствии с ФГОС программы подготовки квалифицированных рабочих, служащих (ППКРС) по профессии 15.01.05 Сварщик </w:t>
      </w:r>
      <w:r w:rsidRPr="000C0D5F">
        <w:rPr>
          <w:rFonts w:ascii="Times New Roman" w:eastAsia="Times New Roman" w:hAnsi="Times New Roman" w:cs="Times New Roman"/>
          <w:sz w:val="28"/>
          <w:szCs w:val="28"/>
          <w:lang w:eastAsia="ar-SA"/>
        </w:rPr>
        <w:t>(ручной и частично механизированной сварки (наплавки))</w:t>
      </w:r>
      <w:r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рабочей программой </w:t>
      </w:r>
      <w:r w:rsidRPr="000C0D5F">
        <w:rPr>
          <w:rFonts w:ascii="Times New Roman" w:eastAsia="Calibri" w:hAnsi="Times New Roman" w:cs="Times New Roman"/>
          <w:bCs/>
          <w:sz w:val="28"/>
          <w:szCs w:val="28"/>
        </w:rPr>
        <w:t>МДК.01.02. Технология производства сварных конструкций</w:t>
      </w:r>
      <w:r w:rsidR="00FA6FF6" w:rsidRPr="000C0D5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A65EE" w:rsidRPr="000C0D5F" w:rsidRDefault="002A65EE" w:rsidP="000C0D5F">
      <w:pPr>
        <w:tabs>
          <w:tab w:val="left" w:pos="284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D5F">
        <w:rPr>
          <w:rFonts w:ascii="Times New Roman" w:hAnsi="Times New Roman" w:cs="Times New Roman"/>
          <w:b/>
          <w:sz w:val="28"/>
          <w:szCs w:val="28"/>
        </w:rPr>
        <w:t>2</w:t>
      </w:r>
      <w:r w:rsidR="0096679B" w:rsidRPr="000C0D5F">
        <w:rPr>
          <w:rFonts w:ascii="Times New Roman" w:hAnsi="Times New Roman" w:cs="Times New Roman"/>
          <w:b/>
          <w:sz w:val="28"/>
          <w:szCs w:val="28"/>
        </w:rPr>
        <w:t>.</w:t>
      </w:r>
      <w:r w:rsidRPr="000C0D5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C0D5F">
        <w:rPr>
          <w:rFonts w:ascii="Times New Roman" w:hAnsi="Times New Roman" w:cs="Times New Roman"/>
          <w:b/>
          <w:sz w:val="28"/>
          <w:szCs w:val="28"/>
        </w:rPr>
        <w:t>Принципы отбора содержания</w:t>
      </w:r>
      <w:r w:rsidR="00FA6FF6" w:rsidRPr="000C0D5F">
        <w:rPr>
          <w:rFonts w:ascii="Times New Roman" w:hAnsi="Times New Roman" w:cs="Times New Roman"/>
          <w:b/>
          <w:sz w:val="28"/>
          <w:szCs w:val="28"/>
        </w:rPr>
        <w:t xml:space="preserve"> ДЗ:</w:t>
      </w:r>
    </w:p>
    <w:p w:rsidR="0096679B" w:rsidRPr="000C0D5F" w:rsidRDefault="0096679B" w:rsidP="000C0D5F">
      <w:pPr>
        <w:tabs>
          <w:tab w:val="left" w:pos="284"/>
          <w:tab w:val="left" w:pos="993"/>
          <w:tab w:val="center" w:pos="1800"/>
          <w:tab w:val="right" w:pos="3601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ориентация на требования к результатам освоения </w:t>
      </w:r>
      <w:r w:rsidRPr="000C0D5F">
        <w:rPr>
          <w:rFonts w:ascii="Times New Roman" w:eastAsia="Calibri" w:hAnsi="Times New Roman" w:cs="Times New Roman"/>
          <w:bCs/>
          <w:sz w:val="28"/>
          <w:szCs w:val="28"/>
        </w:rPr>
        <w:t>МДК.01.02. Технология п</w:t>
      </w:r>
      <w:r w:rsidR="00FA6FF6" w:rsidRPr="000C0D5F">
        <w:rPr>
          <w:rFonts w:ascii="Times New Roman" w:eastAsia="Calibri" w:hAnsi="Times New Roman" w:cs="Times New Roman"/>
          <w:bCs/>
          <w:sz w:val="28"/>
          <w:szCs w:val="28"/>
        </w:rPr>
        <w:t>роизводства сварных конструкций</w:t>
      </w:r>
      <w:r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представленным в соответствии с программой подготовки квалифицированных рабочих, служащих (ППКРС) по профессии 15.01.05 Сварщик </w:t>
      </w:r>
      <w:r w:rsidRPr="000C0D5F">
        <w:rPr>
          <w:rFonts w:ascii="Times New Roman" w:eastAsia="Times New Roman" w:hAnsi="Times New Roman" w:cs="Times New Roman"/>
          <w:sz w:val="28"/>
          <w:szCs w:val="28"/>
          <w:lang w:eastAsia="ar-SA"/>
        </w:rPr>
        <w:t>(ручной и частично механизированной сварки (наплавки))</w:t>
      </w:r>
      <w:r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>и рабочей программой МДК:</w:t>
      </w:r>
    </w:p>
    <w:p w:rsidR="000C0D5F" w:rsidRPr="000C0D5F" w:rsidRDefault="000C0D5F" w:rsidP="000C0D5F">
      <w:p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умения</w:t>
      </w:r>
      <w:r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проверять работоспособность и исправность оборудования поста для сварки;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0C0D5F" w:rsidRDefault="000C0D5F" w:rsidP="000C0D5F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знания:</w:t>
      </w:r>
    </w:p>
    <w:p w:rsidR="00E81290" w:rsidRPr="00E81290" w:rsidRDefault="00E81290" w:rsidP="00E81290">
      <w:pPr>
        <w:tabs>
          <w:tab w:val="left" w:pos="284"/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E81290">
        <w:rPr>
          <w:rFonts w:ascii="Times New Roman" w:eastAsia="Times New Roman" w:hAnsi="Times New Roman" w:cs="Times New Roman"/>
          <w:sz w:val="28"/>
          <w:szCs w:val="28"/>
        </w:rPr>
        <w:t>- использовать ручной и механизированный инструмент зачистки сварных швов и удаления поверхностных дефектов после сварки;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основ теории сварочных процессов (понятия: сварочный термический цикл, сварочные деформации и напряжения);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необходимости проведения подогрева при сварке;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классификации и общего представления о методах и способах сварки;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основных типов, конструктивных элементов, размеров сварных соединений и обозначение их на чертежах;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влияния основных параметров режима и пространственного положения при сварке на формирование сварного шва;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основных типов, конструктивных элементов, разделки кромок;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основ технологии сварочного производства;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видов и назначения сборочных, технологических приспособлений и оснастки;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основных правил чтения технологической документации;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причин возникновения и меры предупреждения видимых дефектов;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правил сборки элементов конструкции под сварку;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порядка проведения работ по предварительному, сопутствующему (межслойному) подогреву металла;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устройства сварочного оборудования, назначение, правила его эксплуатации и область применения;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классификации сварочного оборудования и материалов</w:t>
      </w:r>
    </w:p>
    <w:p w:rsidR="00C75ABB" w:rsidRPr="000C0D5F" w:rsidRDefault="00C75ABB" w:rsidP="000C0D5F">
      <w:pPr>
        <w:tabs>
          <w:tab w:val="left" w:pos="993"/>
        </w:tabs>
        <w:spacing w:before="240"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3.</w:t>
      </w:r>
      <w:r w:rsidRPr="000C0D5F">
        <w:rPr>
          <w:rFonts w:ascii="Times New Roman" w:eastAsia="MS Mincho" w:hAnsi="Times New Roman" w:cs="Times New Roman"/>
          <w:b/>
          <w:sz w:val="28"/>
          <w:szCs w:val="28"/>
          <w:lang w:val="en-US" w:eastAsia="ar-SA"/>
        </w:rPr>
        <w:t> </w:t>
      </w:r>
      <w:r w:rsidRPr="000C0D5F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Структура ДЗ</w:t>
      </w:r>
    </w:p>
    <w:p w:rsidR="00C75ABB" w:rsidRPr="000C0D5F" w:rsidRDefault="00C75ABB" w:rsidP="000C0D5F">
      <w:pPr>
        <w:tabs>
          <w:tab w:val="left" w:pos="426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highlight w:val="yellow"/>
          <w:lang w:eastAsia="ar-SA"/>
        </w:rPr>
      </w:pPr>
      <w:r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>Дифференцированный зачет в форме теста 1 и 2 уровня сложности.</w:t>
      </w:r>
    </w:p>
    <w:p w:rsidR="00C75ABB" w:rsidRPr="000C0D5F" w:rsidRDefault="00C75ABB" w:rsidP="000C0D5F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4. Система оценивания отдельных заданий (вопросов) и экзамена в целом</w:t>
      </w:r>
    </w:p>
    <w:p w:rsidR="00C75ABB" w:rsidRPr="000C0D5F" w:rsidRDefault="00C75ABB" w:rsidP="000C0D5F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0D5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Тест оценивается</w:t>
      </w:r>
      <w:r w:rsidRPr="000C0D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C75ABB" w:rsidRPr="000C0D5F" w:rsidRDefault="00C75ABB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0D5F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 «5»  соответствует 86% – 100% правильных ответов.</w:t>
      </w:r>
    </w:p>
    <w:p w:rsidR="00C75ABB" w:rsidRPr="000C0D5F" w:rsidRDefault="00C75ABB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0D5F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Оценка  «4»  соответствует 73% – 85% правильных ответов.</w:t>
      </w:r>
    </w:p>
    <w:p w:rsidR="00C75ABB" w:rsidRPr="000C0D5F" w:rsidRDefault="00C75ABB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0D5F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 «3»  соответствует 53% – 72% правильных ответов.</w:t>
      </w:r>
    </w:p>
    <w:p w:rsidR="00C75ABB" w:rsidRPr="000C0D5F" w:rsidRDefault="00C75ABB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C0D5F">
        <w:rPr>
          <w:rFonts w:ascii="Times New Roman" w:eastAsia="MS Mincho" w:hAnsi="Times New Roman" w:cs="Times New Roman"/>
          <w:sz w:val="28"/>
          <w:szCs w:val="28"/>
          <w:lang w:eastAsia="ja-JP"/>
        </w:rPr>
        <w:t>Оценка  «2»  соответствует 0% – 52% правильных ответов.</w:t>
      </w:r>
    </w:p>
    <w:p w:rsidR="00C75ABB" w:rsidRPr="000C0D5F" w:rsidRDefault="00C75ABB" w:rsidP="000C0D5F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5. Время проведения ДЗ</w:t>
      </w:r>
    </w:p>
    <w:p w:rsidR="003444E0" w:rsidRPr="000C0D5F" w:rsidRDefault="00C75ABB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0D5F">
        <w:rPr>
          <w:rFonts w:ascii="Times New Roman" w:eastAsia="MS Mincho" w:hAnsi="Times New Roman" w:cs="Times New Roman"/>
          <w:sz w:val="28"/>
          <w:szCs w:val="28"/>
          <w:lang w:eastAsia="ja-JP"/>
        </w:rPr>
        <w:t>На выполнение дифференцированного зачета отводится 60</w:t>
      </w:r>
      <w:r w:rsidR="000C0D5F" w:rsidRPr="000C0D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минут</w:t>
      </w:r>
    </w:p>
    <w:p w:rsidR="002A65EE" w:rsidRPr="000C0D5F" w:rsidRDefault="002A65EE" w:rsidP="000C0D5F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5F">
        <w:rPr>
          <w:rFonts w:ascii="Times New Roman" w:hAnsi="Times New Roman" w:cs="Times New Roman"/>
          <w:b/>
          <w:sz w:val="28"/>
          <w:szCs w:val="28"/>
        </w:rPr>
        <w:t>Инструкция для студентов</w:t>
      </w:r>
    </w:p>
    <w:p w:rsidR="002A65EE" w:rsidRPr="000C0D5F" w:rsidRDefault="002A65EE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D5F">
        <w:rPr>
          <w:rFonts w:ascii="Times New Roman" w:hAnsi="Times New Roman" w:cs="Times New Roman"/>
          <w:b/>
          <w:sz w:val="28"/>
          <w:szCs w:val="28"/>
        </w:rPr>
        <w:t>1 Форма проведения промежуточной аттестации</w:t>
      </w:r>
    </w:p>
    <w:p w:rsidR="00C75ABB" w:rsidRPr="000C0D5F" w:rsidRDefault="00C75ABB" w:rsidP="000C0D5F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Промежуточная аттестация проводится в виде дифференцированного зачета </w:t>
      </w:r>
    </w:p>
    <w:p w:rsidR="002A65EE" w:rsidRPr="000C0D5F" w:rsidRDefault="001320AA" w:rsidP="000C0D5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5F">
        <w:rPr>
          <w:rFonts w:ascii="Times New Roman" w:hAnsi="Times New Roman" w:cs="Times New Roman"/>
          <w:b/>
          <w:sz w:val="28"/>
          <w:szCs w:val="28"/>
        </w:rPr>
        <w:t>2 Принципы отбора содержания ДЗ</w:t>
      </w:r>
    </w:p>
    <w:p w:rsidR="00C75ABB" w:rsidRPr="000C0D5F" w:rsidRDefault="009A5387" w:rsidP="000C0D5F">
      <w:pPr>
        <w:tabs>
          <w:tab w:val="left" w:pos="993"/>
          <w:tab w:val="center" w:pos="1800"/>
          <w:tab w:val="right" w:pos="3601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>О</w:t>
      </w:r>
      <w:r w:rsidR="00C75ABB"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риентация на требования к результатам освоения </w:t>
      </w:r>
      <w:r w:rsidR="00C75ABB" w:rsidRPr="000C0D5F">
        <w:rPr>
          <w:rFonts w:ascii="Times New Roman" w:eastAsia="Calibri" w:hAnsi="Times New Roman" w:cs="Times New Roman"/>
          <w:bCs/>
          <w:sz w:val="28"/>
          <w:szCs w:val="28"/>
        </w:rPr>
        <w:t>МДК.01.02. Технология производства сварных конструкций</w:t>
      </w:r>
      <w:r w:rsidR="00C75ABB"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представленным в соответствии с программой подготовки квалифицированных рабочих, служащих (ППКРС) по профессии 15.01.05 Сварщик </w:t>
      </w:r>
      <w:r w:rsidR="00C75ABB" w:rsidRPr="000C0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(ручной и частично механизированной сварки (наплавки)) </w:t>
      </w:r>
      <w:r w:rsidR="00C75ABB"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>и рабочей программой МДК:</w:t>
      </w:r>
    </w:p>
    <w:p w:rsidR="000C0D5F" w:rsidRDefault="000C0D5F" w:rsidP="000C0D5F">
      <w:p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умения</w:t>
      </w:r>
      <w:r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E81290" w:rsidRPr="000C0D5F" w:rsidRDefault="00E81290" w:rsidP="00E81290">
      <w:pPr>
        <w:tabs>
          <w:tab w:val="left" w:pos="284"/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E81290">
        <w:rPr>
          <w:rFonts w:ascii="Times New Roman" w:eastAsia="Times New Roman" w:hAnsi="Times New Roman" w:cs="Times New Roman"/>
          <w:sz w:val="28"/>
          <w:szCs w:val="28"/>
        </w:rPr>
        <w:t>- использовать ручной и механизированный инструмент зачистки сварных швов и удаления поверхностных дефектов после сварки;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проверять работоспособность и исправность оборудования поста для сварки;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0C0D5F" w:rsidRPr="000C0D5F" w:rsidRDefault="000C0D5F" w:rsidP="000C0D5F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знания: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основ теории сварочных процессов (понятия: сварочный термический цикл, сварочные деформации и напряжения);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 проведения подогрева при сварке;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классификации и общего представления о методах и способах сварки;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основных типов, конструктивных элементов, размеров сварных соединений и обозначение их на чертежах;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влияния основных параметров режима и пространственного положения при сварке на формирование сварного шва;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основных типов, конструктивных элементов, разделки кромок;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основ технологии сварочного производства;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видов и назначения сборочных, технологических приспособлений и оснастки;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основных правил чтения технологической документации;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причин возникновения и меры предупреждения видимых дефектов;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правил сборки элементов конструкции под сварку;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порядка проведения работ по предварительному, сопутствующему (межслойному) подогреву металла;</w:t>
      </w:r>
    </w:p>
    <w:p w:rsidR="000C0D5F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устройства сварочного оборудования, назначение, правила его эксплуатации и область применения;</w:t>
      </w:r>
    </w:p>
    <w:p w:rsidR="009A5387" w:rsidRPr="000C0D5F" w:rsidRDefault="000C0D5F" w:rsidP="000C0D5F">
      <w:pPr>
        <w:numPr>
          <w:ilvl w:val="0"/>
          <w:numId w:val="37"/>
        </w:numPr>
        <w:tabs>
          <w:tab w:val="left" w:pos="284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классификации сварочного оборудования и материалов</w:t>
      </w:r>
    </w:p>
    <w:p w:rsidR="002A65EE" w:rsidRPr="000C0D5F" w:rsidRDefault="002A65EE" w:rsidP="000C0D5F">
      <w:pPr>
        <w:tabs>
          <w:tab w:val="left" w:pos="993"/>
        </w:tabs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5F">
        <w:rPr>
          <w:rFonts w:ascii="Times New Roman" w:hAnsi="Times New Roman" w:cs="Times New Roman"/>
          <w:b/>
          <w:sz w:val="28"/>
          <w:szCs w:val="28"/>
        </w:rPr>
        <w:t xml:space="preserve">3 Структура </w:t>
      </w:r>
      <w:r w:rsidR="001320AA" w:rsidRPr="000C0D5F">
        <w:rPr>
          <w:rFonts w:ascii="Times New Roman" w:hAnsi="Times New Roman" w:cs="Times New Roman"/>
          <w:b/>
          <w:sz w:val="28"/>
          <w:szCs w:val="28"/>
        </w:rPr>
        <w:t>ДЗ</w:t>
      </w:r>
    </w:p>
    <w:p w:rsidR="0037335A" w:rsidRPr="000C0D5F" w:rsidRDefault="001320AA" w:rsidP="000C0D5F">
      <w:pPr>
        <w:tabs>
          <w:tab w:val="left" w:pos="426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>Дифференцированный зачет в форме теста 1 и 2 уровня сложности.</w:t>
      </w:r>
    </w:p>
    <w:p w:rsidR="001320AA" w:rsidRPr="000C0D5F" w:rsidRDefault="0037335A" w:rsidP="000C0D5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0D5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2A65EE" w:rsidRPr="000C0D5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0C0D5F">
        <w:rPr>
          <w:rFonts w:ascii="Times New Roman" w:hAnsi="Times New Roman" w:cs="Times New Roman"/>
          <w:b/>
          <w:sz w:val="28"/>
          <w:szCs w:val="28"/>
        </w:rPr>
        <w:t xml:space="preserve">разделов, </w:t>
      </w:r>
      <w:r w:rsidR="002A65EE" w:rsidRPr="000C0D5F">
        <w:rPr>
          <w:rFonts w:ascii="Times New Roman" w:hAnsi="Times New Roman" w:cs="Times New Roman"/>
          <w:b/>
          <w:sz w:val="28"/>
          <w:szCs w:val="28"/>
        </w:rPr>
        <w:t xml:space="preserve">тем </w:t>
      </w:r>
      <w:r w:rsidR="00B61B8A" w:rsidRPr="000C0D5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61B8A" w:rsidRPr="000C0D5F">
        <w:rPr>
          <w:rFonts w:ascii="Times New Roman" w:eastAsia="Calibri" w:hAnsi="Times New Roman" w:cs="Times New Roman"/>
          <w:b/>
          <w:bCs/>
          <w:sz w:val="28"/>
          <w:szCs w:val="28"/>
        </w:rPr>
        <w:t>МДК.01.02. Технология п</w:t>
      </w:r>
      <w:r w:rsidR="001320AA" w:rsidRPr="000C0D5F">
        <w:rPr>
          <w:rFonts w:ascii="Times New Roman" w:eastAsia="Calibri" w:hAnsi="Times New Roman" w:cs="Times New Roman"/>
          <w:b/>
          <w:bCs/>
          <w:sz w:val="28"/>
          <w:szCs w:val="28"/>
        </w:rPr>
        <w:t>роизводства сварных конструкций</w:t>
      </w:r>
      <w:r w:rsidR="002A65EE" w:rsidRPr="000C0D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C0D5F">
        <w:rPr>
          <w:rFonts w:ascii="Times New Roman" w:hAnsi="Times New Roman" w:cs="Times New Roman"/>
          <w:b/>
          <w:sz w:val="28"/>
          <w:szCs w:val="28"/>
        </w:rPr>
        <w:t>подлежащих контролю на ДЗ</w:t>
      </w:r>
      <w:r w:rsidR="001320AA" w:rsidRPr="000C0D5F">
        <w:rPr>
          <w:rFonts w:ascii="Times New Roman" w:hAnsi="Times New Roman" w:cs="Times New Roman"/>
          <w:b/>
          <w:sz w:val="28"/>
          <w:szCs w:val="28"/>
        </w:rPr>
        <w:t>:</w:t>
      </w:r>
    </w:p>
    <w:p w:rsidR="009A5387" w:rsidRPr="000C0D5F" w:rsidRDefault="0037335A" w:rsidP="000C0D5F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>Раздел 3</w:t>
      </w:r>
      <w:r w:rsidR="009A5387"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ПМ 1. </w:t>
      </w:r>
      <w:r w:rsidRPr="000C0D5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Конструкторская, нормативно-техническая и производственно-технологическая документация по сварке, сборка элементов под сварку</w:t>
      </w:r>
    </w:p>
    <w:p w:rsidR="009A5387" w:rsidRPr="000C0D5F" w:rsidRDefault="009A5387" w:rsidP="000C0D5F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sz w:val="28"/>
          <w:szCs w:val="28"/>
        </w:rPr>
        <w:t>Тема 3.1. Технологичность сварных конструкций и заготовительных операций;</w:t>
      </w:r>
    </w:p>
    <w:p w:rsidR="009A5387" w:rsidRPr="000C0D5F" w:rsidRDefault="009A5387" w:rsidP="000C0D5F">
      <w:pPr>
        <w:tabs>
          <w:tab w:val="left" w:pos="426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0D5F">
        <w:rPr>
          <w:rFonts w:ascii="Times New Roman" w:hAnsi="Times New Roman" w:cs="Times New Roman"/>
          <w:sz w:val="28"/>
          <w:szCs w:val="28"/>
        </w:rPr>
        <w:t xml:space="preserve">Тема 3.2 Технология изготовления сварных конструкций. </w:t>
      </w:r>
    </w:p>
    <w:p w:rsidR="002A65EE" w:rsidRPr="000C0D5F" w:rsidRDefault="002A65EE" w:rsidP="000C0D5F">
      <w:pPr>
        <w:pStyle w:val="ab"/>
        <w:numPr>
          <w:ilvl w:val="0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C0D5F">
        <w:rPr>
          <w:rFonts w:ascii="Times New Roman" w:hAnsi="Times New Roman"/>
          <w:b/>
          <w:sz w:val="28"/>
          <w:szCs w:val="28"/>
        </w:rPr>
        <w:t xml:space="preserve">Система оценивания отдельных заданий (вопросов) и </w:t>
      </w:r>
      <w:r w:rsidR="001320AA" w:rsidRPr="000C0D5F">
        <w:rPr>
          <w:rFonts w:ascii="Times New Roman" w:hAnsi="Times New Roman"/>
          <w:b/>
          <w:sz w:val="28"/>
          <w:szCs w:val="28"/>
        </w:rPr>
        <w:t xml:space="preserve">ДЗ </w:t>
      </w:r>
      <w:r w:rsidRPr="000C0D5F">
        <w:rPr>
          <w:rFonts w:ascii="Times New Roman" w:hAnsi="Times New Roman"/>
          <w:b/>
          <w:sz w:val="28"/>
          <w:szCs w:val="28"/>
        </w:rPr>
        <w:t>в целом:</w:t>
      </w:r>
    </w:p>
    <w:p w:rsidR="001320AA" w:rsidRPr="000C0D5F" w:rsidRDefault="001320AA" w:rsidP="000C0D5F">
      <w:pPr>
        <w:pStyle w:val="ab"/>
        <w:tabs>
          <w:tab w:val="left" w:pos="426"/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C0D5F">
        <w:rPr>
          <w:rFonts w:ascii="Times New Roman" w:hAnsi="Times New Roman"/>
          <w:sz w:val="28"/>
          <w:szCs w:val="28"/>
        </w:rPr>
        <w:lastRenderedPageBreak/>
        <w:t>Тест оценивается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1320AA" w:rsidRPr="000C0D5F" w:rsidRDefault="001320AA" w:rsidP="000C0D5F">
      <w:pPr>
        <w:pStyle w:val="ab"/>
        <w:tabs>
          <w:tab w:val="left" w:pos="426"/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C0D5F">
        <w:rPr>
          <w:rFonts w:ascii="Times New Roman" w:hAnsi="Times New Roman"/>
          <w:sz w:val="28"/>
          <w:szCs w:val="28"/>
        </w:rPr>
        <w:t>Оценка  «5»  соответствует 86% – 100% правильных ответов.</w:t>
      </w:r>
    </w:p>
    <w:p w:rsidR="001320AA" w:rsidRPr="000C0D5F" w:rsidRDefault="001320AA" w:rsidP="000C0D5F">
      <w:pPr>
        <w:pStyle w:val="ab"/>
        <w:tabs>
          <w:tab w:val="left" w:pos="426"/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C0D5F">
        <w:rPr>
          <w:rFonts w:ascii="Times New Roman" w:hAnsi="Times New Roman"/>
          <w:sz w:val="28"/>
          <w:szCs w:val="28"/>
        </w:rPr>
        <w:t>Оценка  «4»  соответствует 73% – 85% правильных ответов.</w:t>
      </w:r>
    </w:p>
    <w:p w:rsidR="001320AA" w:rsidRPr="000C0D5F" w:rsidRDefault="001320AA" w:rsidP="000C0D5F">
      <w:pPr>
        <w:pStyle w:val="ab"/>
        <w:tabs>
          <w:tab w:val="left" w:pos="426"/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C0D5F">
        <w:rPr>
          <w:rFonts w:ascii="Times New Roman" w:hAnsi="Times New Roman"/>
          <w:sz w:val="28"/>
          <w:szCs w:val="28"/>
        </w:rPr>
        <w:t>Оценка  «3»  соответствует 53% – 72% правильных ответов.</w:t>
      </w:r>
    </w:p>
    <w:p w:rsidR="001320AA" w:rsidRPr="000C0D5F" w:rsidRDefault="001320AA" w:rsidP="000C0D5F">
      <w:pPr>
        <w:pStyle w:val="ab"/>
        <w:tabs>
          <w:tab w:val="left" w:pos="426"/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C0D5F">
        <w:rPr>
          <w:rFonts w:ascii="Times New Roman" w:hAnsi="Times New Roman"/>
          <w:sz w:val="28"/>
          <w:szCs w:val="28"/>
        </w:rPr>
        <w:t>Оценка  «2»  соответствует 0% – 52% правильных ответов.</w:t>
      </w:r>
    </w:p>
    <w:p w:rsidR="002A65EE" w:rsidRPr="000C0D5F" w:rsidRDefault="00B25DB4" w:rsidP="000C0D5F">
      <w:pPr>
        <w:pStyle w:val="ab"/>
        <w:numPr>
          <w:ilvl w:val="0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C0D5F">
        <w:rPr>
          <w:rFonts w:ascii="Times New Roman" w:hAnsi="Times New Roman"/>
          <w:b/>
          <w:sz w:val="28"/>
          <w:szCs w:val="28"/>
        </w:rPr>
        <w:t>Время проведения ДЗ</w:t>
      </w:r>
    </w:p>
    <w:p w:rsidR="001320AA" w:rsidRPr="000C0D5F" w:rsidRDefault="001320AA" w:rsidP="000C0D5F">
      <w:pPr>
        <w:tabs>
          <w:tab w:val="left" w:pos="426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0D5F">
        <w:rPr>
          <w:rFonts w:ascii="Times New Roman" w:hAnsi="Times New Roman" w:cs="Times New Roman"/>
          <w:sz w:val="28"/>
          <w:szCs w:val="28"/>
        </w:rPr>
        <w:t>На выполнение дифференцированного зачета отводится 60 минут.</w:t>
      </w:r>
    </w:p>
    <w:p w:rsidR="002A65EE" w:rsidRPr="000C0D5F" w:rsidRDefault="002A65EE" w:rsidP="000C0D5F">
      <w:pPr>
        <w:tabs>
          <w:tab w:val="left" w:pos="426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0D5F">
        <w:rPr>
          <w:rFonts w:ascii="Times New Roman" w:hAnsi="Times New Roman" w:cs="Times New Roman"/>
          <w:b/>
          <w:sz w:val="28"/>
          <w:szCs w:val="28"/>
        </w:rPr>
        <w:t xml:space="preserve">7Рекомендации по подготовке к </w:t>
      </w:r>
      <w:r w:rsidR="001320AA" w:rsidRPr="000C0D5F">
        <w:rPr>
          <w:rFonts w:ascii="Times New Roman" w:hAnsi="Times New Roman" w:cs="Times New Roman"/>
          <w:b/>
          <w:sz w:val="28"/>
          <w:szCs w:val="28"/>
        </w:rPr>
        <w:t>ДЗ</w:t>
      </w:r>
    </w:p>
    <w:p w:rsidR="002A65EE" w:rsidRPr="000C0D5F" w:rsidRDefault="002A65EE" w:rsidP="000C0D5F">
      <w:p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D5F">
        <w:rPr>
          <w:rFonts w:ascii="Times New Roman" w:hAnsi="Times New Roman" w:cs="Times New Roman"/>
          <w:sz w:val="28"/>
          <w:szCs w:val="28"/>
        </w:rPr>
        <w:t>При подготовке к экзамену рекомендуется использовать:</w:t>
      </w:r>
    </w:p>
    <w:p w:rsidR="00B343FE" w:rsidRPr="000C0D5F" w:rsidRDefault="0037335A" w:rsidP="000C0D5F">
      <w:pPr>
        <w:tabs>
          <w:tab w:val="left" w:pos="284"/>
          <w:tab w:val="left" w:pos="851"/>
          <w:tab w:val="left" w:pos="993"/>
          <w:tab w:val="left" w:pos="1701"/>
        </w:tabs>
        <w:suppressAutoHyphens/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t>Основные источники:</w:t>
      </w:r>
    </w:p>
    <w:p w:rsidR="00B343FE" w:rsidRPr="000C0D5F" w:rsidRDefault="00B343FE" w:rsidP="000C0D5F">
      <w:pPr>
        <w:numPr>
          <w:ilvl w:val="0"/>
          <w:numId w:val="19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Овчинников В.В. Сварка и резка деталей из различных сталей,</w:t>
      </w:r>
    </w:p>
    <w:p w:rsidR="00B343FE" w:rsidRPr="000C0D5F" w:rsidRDefault="00B343FE" w:rsidP="000C0D5F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цветных металлов и их сплавов, чугунов во всех пространственных</w:t>
      </w:r>
    </w:p>
    <w:p w:rsidR="00B343FE" w:rsidRPr="000C0D5F" w:rsidRDefault="00B343FE" w:rsidP="000C0D5F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положениях</w:t>
      </w:r>
      <w:proofErr w:type="gramEnd"/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. Учебник 2017 М. Издательский центр Академия</w:t>
      </w:r>
    </w:p>
    <w:p w:rsidR="00B343FE" w:rsidRPr="000C0D5F" w:rsidRDefault="00B343FE" w:rsidP="000C0D5F">
      <w:pPr>
        <w:numPr>
          <w:ilvl w:val="0"/>
          <w:numId w:val="19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Галушкина В.Н., Технология производства сварных конструкций.</w:t>
      </w:r>
    </w:p>
    <w:p w:rsidR="00B343FE" w:rsidRPr="000C0D5F" w:rsidRDefault="00B343FE" w:rsidP="000C0D5F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Учебник М.: Издательский центр «Академия», 2016г</w:t>
      </w:r>
    </w:p>
    <w:p w:rsidR="00B343FE" w:rsidRPr="000C0D5F" w:rsidRDefault="00B343FE" w:rsidP="000C0D5F">
      <w:pPr>
        <w:numPr>
          <w:ilvl w:val="0"/>
          <w:numId w:val="19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Овчинников В.В. Расчет и проектирование сварных конструкций</w:t>
      </w:r>
    </w:p>
    <w:p w:rsidR="00B343FE" w:rsidRPr="000C0D5F" w:rsidRDefault="00B343FE" w:rsidP="000C0D5F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Учебник М.: Издательский центр «Академия», 2017г</w:t>
      </w:r>
    </w:p>
    <w:p w:rsidR="00B343FE" w:rsidRPr="000C0D5F" w:rsidRDefault="00B343FE" w:rsidP="000C0D5F">
      <w:pPr>
        <w:numPr>
          <w:ilvl w:val="0"/>
          <w:numId w:val="19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Маслов Б.Г. Производство сварных конструкций 2016 М.</w:t>
      </w:r>
    </w:p>
    <w:p w:rsidR="00B343FE" w:rsidRPr="000C0D5F" w:rsidRDefault="00B343FE" w:rsidP="000C0D5F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Издательский центр Академия</w:t>
      </w:r>
    </w:p>
    <w:p w:rsidR="00B343FE" w:rsidRPr="000C0D5F" w:rsidRDefault="00B343FE" w:rsidP="000C0D5F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ресурсы:</w:t>
      </w:r>
    </w:p>
    <w:p w:rsidR="00B343FE" w:rsidRPr="000C0D5F" w:rsidRDefault="00B343FE" w:rsidP="000C0D5F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Классификаторы социально-экономической информации: [Электронный ресурс]. Форма доступа – http://www.consultant.ru.</w:t>
      </w:r>
    </w:p>
    <w:p w:rsidR="00B343FE" w:rsidRPr="000C0D5F" w:rsidRDefault="00B343FE" w:rsidP="000C0D5F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 ресурс «Сварка».</w:t>
      </w:r>
    </w:p>
    <w:p w:rsidR="00B343FE" w:rsidRPr="000C0D5F" w:rsidRDefault="00B343FE" w:rsidP="000C0D5F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Форма доступа:</w:t>
      </w:r>
    </w:p>
    <w:p w:rsidR="00B343FE" w:rsidRPr="000C0D5F" w:rsidRDefault="00B343FE" w:rsidP="000C0D5F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ab/>
        <w:t>www.svarka-reska.ru</w:t>
      </w:r>
    </w:p>
    <w:p w:rsidR="00B343FE" w:rsidRPr="000C0D5F" w:rsidRDefault="00B343FE" w:rsidP="000C0D5F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ab/>
        <w:t>www.svarka.net</w:t>
      </w:r>
    </w:p>
    <w:p w:rsidR="00B343FE" w:rsidRPr="000C0D5F" w:rsidRDefault="00B343FE" w:rsidP="000C0D5F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ab/>
        <w:t>www.prosvarkу.ru</w:t>
      </w:r>
    </w:p>
    <w:p w:rsidR="00B343FE" w:rsidRPr="000C0D5F" w:rsidRDefault="00B343FE" w:rsidP="000C0D5F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ab/>
        <w:t>websvarka.ru</w:t>
      </w:r>
    </w:p>
    <w:p w:rsidR="00B343FE" w:rsidRPr="000C0D5F" w:rsidRDefault="00B343FE" w:rsidP="000C0D5F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D5F">
        <w:rPr>
          <w:rFonts w:ascii="Times New Roman" w:eastAsia="Times New Roman" w:hAnsi="Times New Roman" w:cs="Times New Roman"/>
          <w:bCs/>
          <w:sz w:val="28"/>
          <w:szCs w:val="28"/>
        </w:rPr>
        <w:t>Сайт htt://www.svarka-lib.com/</w:t>
      </w:r>
    </w:p>
    <w:p w:rsidR="0017230E" w:rsidRPr="000C0D5F" w:rsidRDefault="0017230E" w:rsidP="000C0D5F">
      <w:pPr>
        <w:tabs>
          <w:tab w:val="left" w:pos="426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0C0D5F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Чтобы успешно сдать экзамен, необходимо внимательно прочитать условие задания (вопросы). Именно внимательное, вдумчивое чтение – половина успеха.</w:t>
      </w:r>
    </w:p>
    <w:p w:rsidR="0017230E" w:rsidRPr="00193619" w:rsidRDefault="0017230E" w:rsidP="0017230E">
      <w:pPr>
        <w:suppressAutoHyphens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193619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Будьте внимательны! </w:t>
      </w:r>
    </w:p>
    <w:p w:rsidR="0017230E" w:rsidRPr="00193619" w:rsidRDefault="0017230E" w:rsidP="0017230E">
      <w:pPr>
        <w:suppressAutoHyphens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193619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Обдумывайте тщательно свой ответы!</w:t>
      </w:r>
    </w:p>
    <w:p w:rsidR="0017230E" w:rsidRPr="00193619" w:rsidRDefault="0017230E" w:rsidP="0017230E">
      <w:pPr>
        <w:suppressAutoHyphens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193619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Будьте уверены в своих силах!</w:t>
      </w:r>
    </w:p>
    <w:p w:rsidR="000C0D5F" w:rsidRDefault="00753074" w:rsidP="000C0D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Желаем успеха!</w:t>
      </w:r>
    </w:p>
    <w:p w:rsidR="000C0D5F" w:rsidRPr="000C0D5F" w:rsidRDefault="000C0D5F" w:rsidP="000C0D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B343FE" w:rsidRDefault="00B343FE" w:rsidP="00B343FE">
      <w:pPr>
        <w:spacing w:after="29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к дифференци</w:t>
      </w:r>
      <w:r w:rsidR="00461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рованному зачету по МДК 01.02.</w:t>
      </w:r>
    </w:p>
    <w:p w:rsidR="00461BAB" w:rsidRDefault="00461BAB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В поставленных вопросах найдите правильные ответы (напишите порядковый номер вопроса и буквенный индекс ответа – а, б, в…); напишите ответ.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1.На сборочном оборудовании все операции должны заканчиваться: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а)</w:t>
      </w:r>
      <w:proofErr w:type="gramStart"/>
      <w:r w:rsidRPr="00CB2681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астичной или полной сваркой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 б). Прихваткой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 в). Прижатием деталей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2. Сборочный кондуктор это: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а)</w:t>
      </w:r>
      <w:proofErr w:type="gramStart"/>
      <w:r w:rsidRPr="00CB268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B2681">
        <w:rPr>
          <w:rFonts w:ascii="Times New Roman" w:eastAsia="Times New Roman" w:hAnsi="Times New Roman" w:cs="Times New Roman"/>
          <w:sz w:val="28"/>
          <w:szCs w:val="28"/>
        </w:rPr>
        <w:t>пециальное приспособление для сборки одного изделия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 б). Универсальное приспособление для сборки разных деталей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 в).  Универсальное приспособление с передвижным порталом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3. Сборочный стенд применяют: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а)</w:t>
      </w:r>
      <w:proofErr w:type="gramStart"/>
      <w:r w:rsidRPr="00CB2681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ля мелких, коротких деталей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б). Для сложных, пространственных конструкций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в). Для длинных, громоздких изделий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4. Схему сборки изделий составляют: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а). Для расчленения изделия на узлы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б). Для облегчения выполнения сборочно-сварочных операций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в). Для уменьшения деформации деталей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5. В результате разработки предварительного технологического проекта устанавливают: 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Наиболее рациональные способы сборки и сварки 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Целесообразность внедрения нового оборудования 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Нормы времени на изготовление изделия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6. Маршрутная карта относится: 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К общим документам 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Документам специального назначения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общим и дополнительным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61BAB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lastRenderedPageBreak/>
        <w:t>7. В картах технол</w:t>
      </w:r>
      <w:r w:rsidR="00461BAB">
        <w:rPr>
          <w:rFonts w:ascii="Times New Roman" w:eastAsia="Times New Roman" w:hAnsi="Times New Roman" w:cs="Times New Roman"/>
          <w:sz w:val="28"/>
          <w:szCs w:val="28"/>
        </w:rPr>
        <w:t xml:space="preserve">огического процесса указывают: </w:t>
      </w:r>
    </w:p>
    <w:p w:rsidR="00B56994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Все операции с указанием режимов, оборудов</w:t>
      </w:r>
      <w:r w:rsidR="008B7D08">
        <w:rPr>
          <w:rFonts w:ascii="Times New Roman" w:eastAsia="Times New Roman" w:hAnsi="Times New Roman" w:cs="Times New Roman"/>
          <w:sz w:val="28"/>
          <w:szCs w:val="28"/>
        </w:rPr>
        <w:t>ания и инструмента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 инструмент для выполнения операций 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Только данные о деталях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8. Прямой признак технологичности сварной конструкции это: 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Отношение массы всего изделия к массе наплавленного металла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Отношение массы наплавленного металла к массе всего изделия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Отношение площади наплавленного металла к длине швов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9. Сварку средних швов в различных пространственных положениях рекомендуют выполнять: 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Ручной дуговой сваркой 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Полуавтоматической сваркой в защитных газах, ручной дуговой сваркой.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Автоматической сваркой под слоем флюса 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10. Расход защитного газа зависит: 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От скорости сварки 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От силы сварочного тока</w:t>
      </w:r>
    </w:p>
    <w:p w:rsidR="00CB2681" w:rsidRPr="00CB2681" w:rsidRDefault="006F1385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 xml:space="preserve"> От всех указанных </w:t>
      </w:r>
      <w:proofErr w:type="gramStart"/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>показателе</w:t>
      </w:r>
      <w:proofErr w:type="gramEnd"/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11. В каком сварном соединении возможны большие деформации?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а) В тонкостенной конструкции с протяженными швами.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б) В стыковом соединении коротких незакрепленных труб.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в) В угловом соединении хорошо закрепленных пластин.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12. При каких условиях в сварной конструкции возможны большие напряжения?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а) При сварке стыковых соединений.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б) При сварке пересекающихся стыковых швов.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в) При сварке </w:t>
      </w:r>
      <w:proofErr w:type="spellStart"/>
      <w:r w:rsidRPr="00CB2681">
        <w:rPr>
          <w:rFonts w:ascii="Times New Roman" w:eastAsia="Times New Roman" w:hAnsi="Times New Roman" w:cs="Times New Roman"/>
          <w:sz w:val="28"/>
          <w:szCs w:val="28"/>
        </w:rPr>
        <w:t>нахлесточных</w:t>
      </w:r>
      <w:proofErr w:type="spellEnd"/>
      <w:r w:rsidRPr="00CB2681">
        <w:rPr>
          <w:rFonts w:ascii="Times New Roman" w:eastAsia="Times New Roman" w:hAnsi="Times New Roman" w:cs="Times New Roman"/>
          <w:sz w:val="28"/>
          <w:szCs w:val="28"/>
        </w:rPr>
        <w:t xml:space="preserve"> соединений.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13. При каких условиях в жесткозакрепленной конструкции напряжения будут больше?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а) При сборке с большим зазором.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б) При сварке с малой скоростью.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в) В обоих случаях.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numPr>
          <w:ilvl w:val="0"/>
          <w:numId w:val="21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Когда при дуговой сварке напряжения выше?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а) При сварке с большой скоростью.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б) При сварке с малой скоростью.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в) В обоих случаях.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15. Когда при полуавтоматической  сварке напряжения выше?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а) При сварке повышенным током.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б) При сварке с большой скоростью перемещения горелки.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в) При сварке без зазора.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numPr>
          <w:ilvl w:val="0"/>
          <w:numId w:val="35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lastRenderedPageBreak/>
        <w:t>В каком материале при одинаковом нагреве напряжения будут больше?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а) В низкоуглеродистой стали.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б) В высоколегированной стали.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в) В меди.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numPr>
          <w:ilvl w:val="0"/>
          <w:numId w:val="35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Выберите правильный порядок наложения швов: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0D3E2F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"https://fs00.infourok.ru/images/doc/258/263015/hello_html_4835a4f5.png" \* MERGEFORMATINET </w:instrText>
      </w:r>
      <w:r w:rsidRPr="00CB268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91D29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"https://fs00.infourok.ru/images/doc/258/263015/hello_html_4835a4f5.png"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53074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"https://fs00.infourok.ru/images/doc/258/263015/hello_html_4835a4f5.png"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A1D01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"https://fs00.infourok.ru/images/doc/258/263015/hello_html_4835a4f5.png"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77CF9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"https://fs00.infourok.ru/images/doc/258/263015/hello_html_4835a4f5.png"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223BFD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"https://fs00.infourok.ru/images/doc/258/263015/hello_html_4835a4f5.png"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51655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"https://fs00.infourok.ru/images/doc/258/263015/hello_html_4835a4f5.png"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444E0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"https://fs00.infourok.ru/images/doc/258/263015/hello_html_4835a4f5.png"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44D7C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"https://fs00.infourok.ru/images/doc/258/263015/hello_html_4835a4f5.png"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8D1D44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"https://fs00.infourok.ru/images/doc/258/263015/hello_html_4835a4f5.png"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F1385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"https://fs00.infourok.ru/images/doc/258/263015/hello_html_4835a4f5.png"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C0D5F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 "https://fs00.infourok.ru/images/doc/258/263015/hello_html_4835a4f5.png" \* MERGEFORMATINET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C96593">
        <w:rPr>
          <w:rFonts w:ascii="Times New Roman" w:eastAsia="Times New Roman" w:hAnsi="Times New Roman" w:cs="Times New Roman"/>
          <w:sz w:val="28"/>
          <w:szCs w:val="28"/>
        </w:rPr>
        <w:instrText>INCLUDEPICTURE  "https://fs00.infourok.ru/images/doc/258/263015/hello_html_4835a4f5.png" \* MERGEFORMATINET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D3E2F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4835a4f5.png" style="width:259.6pt;height:1in">
            <v:imagedata r:id="rId6" r:href="rId7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B268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CB26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>Как вы предупредите стягивание зазора при сварке?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а) Жестко закрепите деталь.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б) Поставите больше прихваток.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в) Выполните и то и другое.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19. Как вы уменьшите поперечные деформации полки таврового соединения?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а) Жестко закрепите деталь.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б) Поставите больше прихваток.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в) Выполните и то и другое.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br/>
        <w:t>20.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Конструкции и конструктивные элементы, работающие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br/>
        <w:t>в основном на поперечный изгиб:</w:t>
      </w:r>
    </w:p>
    <w:p w:rsidR="00CB2681" w:rsidRPr="00CB2681" w:rsidRDefault="00CB2681" w:rsidP="008B7D08">
      <w:pPr>
        <w:numPr>
          <w:ilvl w:val="0"/>
          <w:numId w:val="22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балки;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3) резервуары;</w:t>
      </w:r>
    </w:p>
    <w:p w:rsidR="00CB2681" w:rsidRPr="00CB2681" w:rsidRDefault="00CB2681" w:rsidP="008B7D08">
      <w:pPr>
        <w:numPr>
          <w:ilvl w:val="0"/>
          <w:numId w:val="22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фермы;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4) решетки.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Жестко соединенные между собой балки образуют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br/>
        <w:t>конструкции:</w:t>
      </w:r>
    </w:p>
    <w:p w:rsidR="00CB2681" w:rsidRPr="00CB2681" w:rsidRDefault="00CB2681" w:rsidP="008B7D08">
      <w:pPr>
        <w:numPr>
          <w:ilvl w:val="0"/>
          <w:numId w:val="23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рамы;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3) колонны;</w:t>
      </w:r>
    </w:p>
    <w:p w:rsidR="00CB2681" w:rsidRPr="00CB2681" w:rsidRDefault="00CB2681" w:rsidP="008B7D08">
      <w:pPr>
        <w:numPr>
          <w:ilvl w:val="0"/>
          <w:numId w:val="23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решетки;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4) фермы.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Конструкции и конструктивные элементы, работающие преимущественно на сжатие или на сжатие с продольным изгибом:</w:t>
      </w:r>
    </w:p>
    <w:p w:rsidR="00CB2681" w:rsidRPr="00CB2681" w:rsidRDefault="00CB2681" w:rsidP="008B7D08">
      <w:pPr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рамы;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3) колонны;</w:t>
      </w:r>
    </w:p>
    <w:p w:rsidR="00CB2681" w:rsidRPr="00CB2681" w:rsidRDefault="00CB2681" w:rsidP="008B7D08">
      <w:pPr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решетки;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4) фермы.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Оболочковыми сварными конструкциями являются:</w:t>
      </w:r>
    </w:p>
    <w:p w:rsidR="00CB2681" w:rsidRPr="00CB2681" w:rsidRDefault="00CB2681" w:rsidP="008B7D08">
      <w:pPr>
        <w:numPr>
          <w:ilvl w:val="0"/>
          <w:numId w:val="25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рамы;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3) резервуары;</w:t>
      </w:r>
    </w:p>
    <w:p w:rsidR="00CB2681" w:rsidRPr="00CB2681" w:rsidRDefault="00CB2681" w:rsidP="008B7D08">
      <w:pPr>
        <w:numPr>
          <w:ilvl w:val="0"/>
          <w:numId w:val="25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фермы;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4) решетки.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Описание технологического процесса оформляют на специальных бланках, которые называют:</w:t>
      </w:r>
    </w:p>
    <w:p w:rsidR="00CB2681" w:rsidRPr="00CB2681" w:rsidRDefault="00CB2681" w:rsidP="008B7D08">
      <w:pPr>
        <w:numPr>
          <w:ilvl w:val="0"/>
          <w:numId w:val="26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технологическая карта;</w:t>
      </w:r>
    </w:p>
    <w:p w:rsidR="00CB2681" w:rsidRPr="00CB2681" w:rsidRDefault="00CB2681" w:rsidP="008B7D08">
      <w:pPr>
        <w:numPr>
          <w:ilvl w:val="0"/>
          <w:numId w:val="26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технологическая сводка;</w:t>
      </w:r>
    </w:p>
    <w:p w:rsidR="00CB2681" w:rsidRPr="00CB2681" w:rsidRDefault="00CB2681" w:rsidP="008B7D08">
      <w:pPr>
        <w:numPr>
          <w:ilvl w:val="0"/>
          <w:numId w:val="26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технологическая ведомость;</w:t>
      </w:r>
    </w:p>
    <w:p w:rsidR="00CB2681" w:rsidRPr="00CB2681" w:rsidRDefault="00CB2681" w:rsidP="008B7D08">
      <w:pPr>
        <w:numPr>
          <w:ilvl w:val="0"/>
          <w:numId w:val="26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технологическая запись.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Часть конструкции, представляющая собой соединение двух или нескольких деталей при помощи сварки:</w:t>
      </w:r>
    </w:p>
    <w:p w:rsidR="00CB2681" w:rsidRPr="00CB2681" w:rsidRDefault="00CB2681" w:rsidP="008B7D08">
      <w:pPr>
        <w:numPr>
          <w:ilvl w:val="0"/>
          <w:numId w:val="27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инжектор;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3) манипулятор;</w:t>
      </w:r>
    </w:p>
    <w:p w:rsidR="00CB2681" w:rsidRPr="00CB2681" w:rsidRDefault="00CB2681" w:rsidP="008B7D08">
      <w:pPr>
        <w:numPr>
          <w:ilvl w:val="0"/>
          <w:numId w:val="27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осциллятор;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4)сварной узел.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Метод сборки, предусматривающий сборку и сварку отдельных узлов, из которых состоит конструкция, а затем сборку и сварку всей конструкции: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numPr>
          <w:ilvl w:val="0"/>
          <w:numId w:val="28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метод узловой сборки;</w:t>
      </w:r>
    </w:p>
    <w:p w:rsidR="00CB2681" w:rsidRPr="00CB2681" w:rsidRDefault="00CB2681" w:rsidP="008B7D08">
      <w:pPr>
        <w:numPr>
          <w:ilvl w:val="0"/>
          <w:numId w:val="28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метод общей сборки;</w:t>
      </w:r>
    </w:p>
    <w:p w:rsidR="00CB2681" w:rsidRPr="00CB2681" w:rsidRDefault="00CB2681" w:rsidP="008B7D08">
      <w:pPr>
        <w:numPr>
          <w:ilvl w:val="0"/>
          <w:numId w:val="28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метод рациональной сборки;</w:t>
      </w:r>
    </w:p>
    <w:p w:rsidR="00CB2681" w:rsidRPr="00CB2681" w:rsidRDefault="00CB2681" w:rsidP="008B7D08">
      <w:pPr>
        <w:numPr>
          <w:ilvl w:val="0"/>
          <w:numId w:val="28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метод сборки под заказ.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Метод сборки, при котором вначале собирают всю конструкцию, а затем ее сваривают:</w:t>
      </w:r>
    </w:p>
    <w:p w:rsidR="00CB2681" w:rsidRPr="00CB2681" w:rsidRDefault="00CB2681" w:rsidP="008B7D08">
      <w:pPr>
        <w:numPr>
          <w:ilvl w:val="0"/>
          <w:numId w:val="29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метод узловой сборки;</w:t>
      </w:r>
    </w:p>
    <w:p w:rsidR="00CB2681" w:rsidRPr="00CB2681" w:rsidRDefault="00CB2681" w:rsidP="008B7D08">
      <w:pPr>
        <w:numPr>
          <w:ilvl w:val="0"/>
          <w:numId w:val="29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метод общей сборки;</w:t>
      </w:r>
    </w:p>
    <w:p w:rsidR="00CB2681" w:rsidRPr="00CB2681" w:rsidRDefault="00CB2681" w:rsidP="008B7D08">
      <w:pPr>
        <w:numPr>
          <w:ilvl w:val="0"/>
          <w:numId w:val="29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метод рациональной сборки;</w:t>
      </w:r>
    </w:p>
    <w:p w:rsidR="00CB2681" w:rsidRPr="00CB2681" w:rsidRDefault="008B7D08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CB2681" w:rsidRPr="00CB2681">
        <w:rPr>
          <w:rFonts w:ascii="Times New Roman" w:eastAsia="Times New Roman" w:hAnsi="Times New Roman" w:cs="Times New Roman"/>
          <w:sz w:val="28"/>
          <w:szCs w:val="28"/>
        </w:rPr>
        <w:t>метод сборки под заказ.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Операции резки, гибки, правки, штамповки, зачистки и другие по изготовлению деталей сварных конструкций:</w:t>
      </w:r>
    </w:p>
    <w:p w:rsidR="00CB2681" w:rsidRPr="00CB2681" w:rsidRDefault="00CB2681" w:rsidP="008B7D08">
      <w:pPr>
        <w:numPr>
          <w:ilvl w:val="0"/>
          <w:numId w:val="30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вспомогательные;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3) заготовительные;</w:t>
      </w:r>
    </w:p>
    <w:p w:rsidR="00CB2681" w:rsidRPr="00CB2681" w:rsidRDefault="00CB2681" w:rsidP="008B7D08">
      <w:pPr>
        <w:numPr>
          <w:ilvl w:val="0"/>
          <w:numId w:val="30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сборочные;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4) отделочные.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Операции, обеспечивающие правильное взаимное расположение и закрепление деталей собираемого и свариваемого изделия на плите,</w:t>
      </w:r>
      <w:r w:rsidR="008B7D08">
        <w:rPr>
          <w:rFonts w:ascii="Times New Roman" w:eastAsia="Times New Roman" w:hAnsi="Times New Roman" w:cs="Times New Roman"/>
          <w:sz w:val="28"/>
          <w:szCs w:val="28"/>
        </w:rPr>
        <w:t xml:space="preserve"> стеллаже, стенде или специаль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>ном приспособлении:</w:t>
      </w:r>
    </w:p>
    <w:p w:rsidR="00CB2681" w:rsidRPr="00CB2681" w:rsidRDefault="00CB2681" w:rsidP="008B7D08">
      <w:pPr>
        <w:numPr>
          <w:ilvl w:val="0"/>
          <w:numId w:val="31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вспомогательные;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3) заготовительные;</w:t>
      </w:r>
    </w:p>
    <w:p w:rsidR="00CB2681" w:rsidRPr="00CB2681" w:rsidRDefault="00CB2681" w:rsidP="008B7D08">
      <w:pPr>
        <w:numPr>
          <w:ilvl w:val="0"/>
          <w:numId w:val="31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сборочные;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4) отделочные.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30.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Операции, при которых производятся зачистка, удаление металлических брызг и грата, окраска, упаковка:</w:t>
      </w:r>
    </w:p>
    <w:p w:rsidR="00CB2681" w:rsidRPr="00CB2681" w:rsidRDefault="00CB2681" w:rsidP="008B7D08">
      <w:pPr>
        <w:numPr>
          <w:ilvl w:val="0"/>
          <w:numId w:val="32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вспомогательные; 3) заготовительные;</w:t>
      </w:r>
    </w:p>
    <w:p w:rsidR="00CB2681" w:rsidRPr="00CB2681" w:rsidRDefault="00CB2681" w:rsidP="008B7D08">
      <w:pPr>
        <w:numPr>
          <w:ilvl w:val="0"/>
          <w:numId w:val="32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сборочные; 4) отделочные.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31.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Операции транспортно-подъемные, наладочные, по приему и выдаче материала и инструмента, подготовке сварочных электродов и другие:</w:t>
      </w:r>
    </w:p>
    <w:p w:rsidR="00CB2681" w:rsidRPr="00CB2681" w:rsidRDefault="00CB2681" w:rsidP="008B7D08">
      <w:pPr>
        <w:numPr>
          <w:ilvl w:val="0"/>
          <w:numId w:val="33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вспомогательные;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3) заготовительные;</w:t>
      </w:r>
    </w:p>
    <w:p w:rsidR="00CB2681" w:rsidRPr="00CB2681" w:rsidRDefault="00CB2681" w:rsidP="008B7D08">
      <w:pPr>
        <w:numPr>
          <w:ilvl w:val="0"/>
          <w:numId w:val="33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сборочные;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4) отделочные.</w:t>
      </w: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B2681" w:rsidRPr="00CB2681" w:rsidRDefault="00CB2681" w:rsidP="008B7D08">
      <w:p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32.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Детали (опоры, упоры, пальцы, призмы, установочные конусы), обеспечивающие правильную ориентацию свариваемых деталей в приспособлениях:</w:t>
      </w:r>
    </w:p>
    <w:p w:rsidR="00CB2681" w:rsidRPr="00CB2681" w:rsidRDefault="00CB2681" w:rsidP="008B7D08">
      <w:pPr>
        <w:numPr>
          <w:ilvl w:val="0"/>
          <w:numId w:val="34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вспомогательные;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3) запасные;</w:t>
      </w:r>
    </w:p>
    <w:p w:rsidR="00573929" w:rsidRDefault="00CB2681" w:rsidP="00ED51AF">
      <w:pPr>
        <w:numPr>
          <w:ilvl w:val="0"/>
          <w:numId w:val="34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681">
        <w:rPr>
          <w:rFonts w:ascii="Times New Roman" w:eastAsia="Times New Roman" w:hAnsi="Times New Roman" w:cs="Times New Roman"/>
          <w:sz w:val="28"/>
          <w:szCs w:val="28"/>
        </w:rPr>
        <w:t>установочные;</w:t>
      </w:r>
      <w:r w:rsidRPr="00CB2681">
        <w:rPr>
          <w:rFonts w:ascii="Times New Roman" w:eastAsia="Times New Roman" w:hAnsi="Times New Roman" w:cs="Times New Roman"/>
          <w:sz w:val="28"/>
          <w:szCs w:val="28"/>
        </w:rPr>
        <w:tab/>
        <w:t>4) временные.</w:t>
      </w:r>
    </w:p>
    <w:p w:rsidR="00E81290" w:rsidRPr="00E81290" w:rsidRDefault="00E81290" w:rsidP="00ED51AF">
      <w:pPr>
        <w:numPr>
          <w:ilvl w:val="0"/>
          <w:numId w:val="34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471A3" w:rsidRDefault="00CB2681" w:rsidP="008B7D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B268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 xml:space="preserve">Приложение 2 </w:t>
      </w:r>
    </w:p>
    <w:p w:rsidR="008B7D08" w:rsidRPr="008B7D08" w:rsidRDefault="008B7D08" w:rsidP="008B7D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53074" w:rsidRPr="008B7D08" w:rsidRDefault="00753074" w:rsidP="00573929">
      <w:pPr>
        <w:tabs>
          <w:tab w:val="left" w:pos="142"/>
          <w:tab w:val="left" w:pos="284"/>
          <w:tab w:val="left" w:pos="426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8B7D08">
        <w:rPr>
          <w:rFonts w:ascii="Times New Roman" w:eastAsia="Times New Roman" w:hAnsi="Times New Roman"/>
          <w:b/>
          <w:sz w:val="28"/>
          <w:szCs w:val="20"/>
          <w:lang w:eastAsia="ar-SA"/>
        </w:rPr>
        <w:t>Задания и вопросы для текущего контроля</w:t>
      </w:r>
    </w:p>
    <w:p w:rsidR="00753074" w:rsidRPr="00705847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5847">
        <w:rPr>
          <w:rFonts w:ascii="Times New Roman" w:hAnsi="Times New Roman"/>
          <w:sz w:val="28"/>
          <w:szCs w:val="28"/>
        </w:rPr>
        <w:t xml:space="preserve">Рассмотрите последовательность выполнения контроля точности сборки конструкции. </w:t>
      </w:r>
      <w:r w:rsidRPr="00705847">
        <w:rPr>
          <w:rFonts w:ascii="Times New Roman" w:eastAsia="MS Mincho" w:hAnsi="Times New Roman"/>
          <w:sz w:val="28"/>
          <w:szCs w:val="28"/>
          <w:lang w:eastAsia="ja-JP"/>
        </w:rPr>
        <w:t>Выделите виды инструментов и приспособлений, необходимых для проверки, определите порядок их использования</w:t>
      </w:r>
      <w:r w:rsidRPr="00705847">
        <w:rPr>
          <w:rFonts w:ascii="Times New Roman" w:hAnsi="Times New Roman"/>
          <w:sz w:val="28"/>
          <w:szCs w:val="28"/>
        </w:rPr>
        <w:t>?</w:t>
      </w:r>
    </w:p>
    <w:p w:rsidR="00753074" w:rsidRPr="00863F37" w:rsidRDefault="00753074" w:rsidP="00573929">
      <w:pPr>
        <w:pStyle w:val="af2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</w:t>
      </w:r>
      <w:r w:rsidRPr="00863F37">
        <w:rPr>
          <w:rFonts w:ascii="Times New Roman" w:hAnsi="Times New Roman"/>
          <w:sz w:val="28"/>
          <w:szCs w:val="28"/>
        </w:rPr>
        <w:t>и схематично изобразите порядок подготовки и сборки стыковой конструкции длиной 1300мм.</w:t>
      </w:r>
    </w:p>
    <w:p w:rsidR="00753074" w:rsidRPr="00705847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5847">
        <w:rPr>
          <w:rFonts w:ascii="Times New Roman" w:hAnsi="Times New Roman"/>
          <w:sz w:val="28"/>
          <w:szCs w:val="28"/>
        </w:rPr>
        <w:t>Какие существуют схемы сборки конструкции?</w:t>
      </w:r>
    </w:p>
    <w:p w:rsidR="00753074" w:rsidRPr="00705847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5847">
        <w:rPr>
          <w:rFonts w:ascii="Times New Roman" w:hAnsi="Times New Roman"/>
          <w:sz w:val="28"/>
          <w:szCs w:val="28"/>
        </w:rPr>
        <w:t>Виды подготовительных работ при изготовлении сварных конструкций?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>Какие детали называются сварными? Как классифицируются сварные конструкции по толщине?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>Что называется сварной конструкцией? Как классифицируются сварные конструкции по виду материала?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>Что представляют собой решетчатые конструкции? Как классифицируются решетчатые конструкции по назначению?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 Что называют сварными балками? Как классифицируются сварные балки?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 Какие конструкции называются оболочковыми? Как классифицируются оболочковые конструкции?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 Какие конструкции называются колоннами? На что работают колонны?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 Какие конструкции называются оболочковыми? Как классифицируются оболочковые конструкции?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 Какая конструкция называется фермой? Из </w:t>
      </w:r>
      <w:proofErr w:type="spellStart"/>
      <w:r w:rsidRPr="00572383">
        <w:rPr>
          <w:rFonts w:ascii="Times New Roman" w:hAnsi="Times New Roman"/>
          <w:sz w:val="28"/>
          <w:szCs w:val="28"/>
        </w:rPr>
        <w:t>какихсоставных</w:t>
      </w:r>
      <w:proofErr w:type="spellEnd"/>
      <w:r w:rsidRPr="00572383">
        <w:rPr>
          <w:rFonts w:ascii="Times New Roman" w:hAnsi="Times New Roman"/>
          <w:sz w:val="28"/>
          <w:szCs w:val="28"/>
        </w:rPr>
        <w:t xml:space="preserve"> элементов состоит ферма? Из каких материалов сваривают фермы?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>Из каких элементов состоит двутавровая балка? Из каких материалов изготавливают сварные двутавровые балки?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 Какие существуют виды ферм в зависимости от очертания ферменного пояса, назовите конструктивные составляющие?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 Какие существуют виды резервуаров, рассмотрите их назначение?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>Рассмотрите назначение стоек, перечислите основные части стоек и требования, предъявляемые к ним?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lastRenderedPageBreak/>
        <w:t xml:space="preserve"> Какие существуют виды трубопроводов, рассмотрите, из какого материала они изготавливаются?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 Какие существуют виды прокатного профиля для изготовления сварных конструкций?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 Какие сварные конструкции называют конструкциями общего назначения? 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>Охарактеризуйте понятие технологичность сварных конструкций?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Какие конструкции называются тонколистовыми? 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>Что называется каркасом здания? Какие детали образуют каркас здания?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>Какие детали называются сварными? Как классифицируются сварные конструкции по виду материала и толщине?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 Какие детали называются сварными? Какие требования, предъявляются к сварным конструкциям?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 Какие существуют типы решетчатых конструкций и дайте им определение? 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 Какие детали называются коробчатыми? Приведите пример.</w:t>
      </w:r>
    </w:p>
    <w:p w:rsidR="00753074" w:rsidRPr="00572383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 Какие существуют виды трубопроводов? </w:t>
      </w:r>
    </w:p>
    <w:p w:rsidR="00753074" w:rsidRPr="003C2A65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2383">
        <w:rPr>
          <w:rFonts w:ascii="Times New Roman" w:hAnsi="Times New Roman"/>
          <w:sz w:val="28"/>
          <w:szCs w:val="28"/>
        </w:rPr>
        <w:t xml:space="preserve"> Какие детали называются толсто сварными? 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Рассмотрите порядок подготовки и сварки трубы </w:t>
      </w:r>
      <w:r w:rsidRPr="006B41D6">
        <w:rPr>
          <w:rFonts w:ascii="Times New Roman" w:hAnsi="Times New Roman"/>
          <w:sz w:val="28"/>
          <w:szCs w:val="28"/>
          <w:lang w:val="en-US"/>
        </w:rPr>
        <w:t>D</w:t>
      </w:r>
      <w:r w:rsidRPr="006B41D6">
        <w:rPr>
          <w:rFonts w:ascii="Times New Roman" w:hAnsi="Times New Roman"/>
          <w:sz w:val="28"/>
          <w:szCs w:val="28"/>
        </w:rPr>
        <w:t xml:space="preserve">=32,8мм, </w:t>
      </w:r>
      <w:r w:rsidRPr="006B41D6">
        <w:rPr>
          <w:rFonts w:ascii="Times New Roman" w:hAnsi="Times New Roman"/>
          <w:sz w:val="28"/>
          <w:szCs w:val="28"/>
          <w:lang w:val="en-US"/>
        </w:rPr>
        <w:t>S</w:t>
      </w:r>
      <w:r w:rsidRPr="006B41D6">
        <w:rPr>
          <w:rFonts w:ascii="Times New Roman" w:hAnsi="Times New Roman"/>
          <w:sz w:val="28"/>
          <w:szCs w:val="28"/>
        </w:rPr>
        <w:t xml:space="preserve">=3,0мм. Определите целесообразный способ сварки. 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Определите последовательность сварки углового шва двутавровой балки </w:t>
      </w:r>
    </w:p>
    <w:p w:rsidR="00753074" w:rsidRPr="006B41D6" w:rsidRDefault="00753074" w:rsidP="00573929">
      <w:pPr>
        <w:pStyle w:val="ab"/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11879" cy="1544128"/>
            <wp:effectExtent l="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54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6"/>
        <w:tblW w:w="5000" w:type="pct"/>
        <w:tblLook w:val="04A0"/>
      </w:tblPr>
      <w:tblGrid>
        <w:gridCol w:w="2052"/>
        <w:gridCol w:w="603"/>
        <w:gridCol w:w="1885"/>
        <w:gridCol w:w="1885"/>
        <w:gridCol w:w="3571"/>
      </w:tblGrid>
      <w:tr w:rsidR="00753074" w:rsidTr="00753074">
        <w:tc>
          <w:tcPr>
            <w:tcW w:w="1026" w:type="pct"/>
          </w:tcPr>
          <w:p w:rsidR="00753074" w:rsidRPr="006B41D6" w:rsidRDefault="00753074" w:rsidP="00573929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6B41D6">
              <w:rPr>
                <w:rFonts w:eastAsia="Calibri"/>
                <w:sz w:val="24"/>
                <w:szCs w:val="24"/>
              </w:rPr>
              <w:t>Н</w:t>
            </w:r>
          </w:p>
        </w:tc>
        <w:tc>
          <w:tcPr>
            <w:tcW w:w="301" w:type="pct"/>
          </w:tcPr>
          <w:p w:rsidR="00753074" w:rsidRPr="006B41D6" w:rsidRDefault="00753074" w:rsidP="00573929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6B41D6">
              <w:rPr>
                <w:rFonts w:eastAsia="Calibri"/>
                <w:sz w:val="24"/>
                <w:szCs w:val="24"/>
              </w:rPr>
              <w:t>h</w:t>
            </w:r>
          </w:p>
        </w:tc>
        <w:tc>
          <w:tcPr>
            <w:tcW w:w="943" w:type="pct"/>
          </w:tcPr>
          <w:p w:rsidR="00753074" w:rsidRPr="006B41D6" w:rsidRDefault="00753074" w:rsidP="00573929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6B41D6">
              <w:rPr>
                <w:rFonts w:eastAsia="Calibri"/>
                <w:sz w:val="24"/>
                <w:szCs w:val="24"/>
              </w:rPr>
              <w:t>S</w:t>
            </w:r>
          </w:p>
        </w:tc>
        <w:tc>
          <w:tcPr>
            <w:tcW w:w="943" w:type="pct"/>
          </w:tcPr>
          <w:p w:rsidR="00753074" w:rsidRPr="006B41D6" w:rsidRDefault="00753074" w:rsidP="00573929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6B41D6"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1786" w:type="pct"/>
          </w:tcPr>
          <w:p w:rsidR="00753074" w:rsidRPr="006B41D6" w:rsidRDefault="00753074" w:rsidP="00573929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6B41D6">
              <w:rPr>
                <w:rFonts w:eastAsia="Calibri"/>
                <w:sz w:val="24"/>
                <w:szCs w:val="24"/>
              </w:rPr>
              <w:t>В</w:t>
            </w:r>
          </w:p>
        </w:tc>
      </w:tr>
      <w:tr w:rsidR="00753074" w:rsidTr="00753074">
        <w:tc>
          <w:tcPr>
            <w:tcW w:w="1026" w:type="pct"/>
          </w:tcPr>
          <w:p w:rsidR="00753074" w:rsidRPr="006B41D6" w:rsidRDefault="00753074" w:rsidP="00573929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6B41D6">
              <w:rPr>
                <w:sz w:val="24"/>
                <w:szCs w:val="24"/>
              </w:rPr>
              <w:t>396</w:t>
            </w:r>
          </w:p>
        </w:tc>
        <w:tc>
          <w:tcPr>
            <w:tcW w:w="301" w:type="pct"/>
          </w:tcPr>
          <w:p w:rsidR="00753074" w:rsidRPr="006B41D6" w:rsidRDefault="00753074" w:rsidP="00573929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6B41D6">
              <w:rPr>
                <w:sz w:val="24"/>
                <w:szCs w:val="24"/>
              </w:rPr>
              <w:t>372</w:t>
            </w:r>
          </w:p>
        </w:tc>
        <w:tc>
          <w:tcPr>
            <w:tcW w:w="943" w:type="pct"/>
          </w:tcPr>
          <w:p w:rsidR="00753074" w:rsidRPr="006B41D6" w:rsidRDefault="00753074" w:rsidP="00573929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6B41D6">
              <w:rPr>
                <w:sz w:val="24"/>
                <w:szCs w:val="24"/>
              </w:rPr>
              <w:t>8</w:t>
            </w:r>
          </w:p>
        </w:tc>
        <w:tc>
          <w:tcPr>
            <w:tcW w:w="943" w:type="pct"/>
          </w:tcPr>
          <w:p w:rsidR="00753074" w:rsidRPr="006B41D6" w:rsidRDefault="00753074" w:rsidP="00573929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6B41D6">
              <w:rPr>
                <w:sz w:val="24"/>
                <w:szCs w:val="24"/>
              </w:rPr>
              <w:t>12</w:t>
            </w:r>
          </w:p>
        </w:tc>
        <w:tc>
          <w:tcPr>
            <w:tcW w:w="1786" w:type="pct"/>
          </w:tcPr>
          <w:p w:rsidR="00753074" w:rsidRPr="006B41D6" w:rsidRDefault="00753074" w:rsidP="00573929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6B41D6">
              <w:rPr>
                <w:sz w:val="24"/>
                <w:szCs w:val="24"/>
              </w:rPr>
              <w:t>200</w:t>
            </w:r>
          </w:p>
        </w:tc>
      </w:tr>
    </w:tbl>
    <w:p w:rsidR="00753074" w:rsidRPr="0017230E" w:rsidRDefault="00753074" w:rsidP="00573929">
      <w:pPr>
        <w:tabs>
          <w:tab w:val="left" w:pos="142"/>
          <w:tab w:val="left" w:pos="284"/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-142"/>
          <w:tab w:val="left" w:pos="0"/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>Перед вами расположен рисунок сварки трубы.</w:t>
      </w:r>
    </w:p>
    <w:p w:rsidR="00753074" w:rsidRPr="006B41D6" w:rsidRDefault="00753074" w:rsidP="00573929">
      <w:pPr>
        <w:pStyle w:val="ab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B3B45">
        <w:rPr>
          <w:noProof/>
          <w:lang w:eastAsia="ru-RU"/>
        </w:rPr>
        <w:lastRenderedPageBreak/>
        <w:drawing>
          <wp:inline distT="0" distB="0" distL="0" distR="0">
            <wp:extent cx="3229405" cy="2441986"/>
            <wp:effectExtent l="0" t="0" r="0" b="0"/>
            <wp:docPr id="2" name="Рисунок 24" descr="http://gazovik-pipe.ru/assets/images/news/15-04-201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azovik-pipe.ru/assets/images/news/15-04-2013_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080" cy="24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08" w:rsidRDefault="00753074" w:rsidP="00573929">
      <w:pPr>
        <w:pStyle w:val="ab"/>
        <w:tabs>
          <w:tab w:val="left" w:pos="0"/>
          <w:tab w:val="left" w:pos="142"/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Определите способ сварки и рассмотрите технологический процесс его выполнения. </w:t>
      </w:r>
    </w:p>
    <w:p w:rsidR="00753074" w:rsidRPr="008B7D08" w:rsidRDefault="00753074" w:rsidP="00573929">
      <w:pPr>
        <w:pStyle w:val="ab"/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Рассмотрите порядок подготовки и сварки узла фермы. Определите целесообразный способ сварки. </w:t>
      </w:r>
    </w:p>
    <w:p w:rsidR="00753074" w:rsidRPr="006B41D6" w:rsidRDefault="00753074" w:rsidP="00573929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A0EE8">
        <w:rPr>
          <w:noProof/>
          <w:lang w:eastAsia="ru-RU"/>
        </w:rPr>
        <w:drawing>
          <wp:inline distT="0" distB="0" distL="0" distR="0">
            <wp:extent cx="1516452" cy="844722"/>
            <wp:effectExtent l="0" t="0" r="0" b="0"/>
            <wp:docPr id="3" name="Рисунок 3" descr="http://www.chipmaker.ru/uploads/monthly_01_2014/post/image/post-10930-096893200%201389787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pmaker.ru/uploads/monthly_01_2014/post/image/post-10930-096893200%2013897877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52" cy="84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Перечислите операции, относящиеся к сборке и сварке неповоротных стыков труб электродами с основным покрытием, рассмотрите порядок их выполнения. 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Рассмотрите порядок выполнения шва трубы, представленного на рисунке, определите правильность его подготовки. </w:t>
      </w:r>
    </w:p>
    <w:p w:rsidR="00753074" w:rsidRPr="006B41D6" w:rsidRDefault="00753074" w:rsidP="00573929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C244BC">
        <w:rPr>
          <w:noProof/>
          <w:lang w:eastAsia="ru-RU"/>
        </w:rPr>
        <w:drawing>
          <wp:inline distT="0" distB="0" distL="0" distR="0">
            <wp:extent cx="2324917" cy="2044460"/>
            <wp:effectExtent l="0" t="0" r="0" b="0"/>
            <wp:docPr id="4" name="Рисунок 10" descr="http://build.novosibdom.ru/story/svarka/svarka_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ild.novosibdom.ru/story/svarka/svarka_17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860" b="4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148" cy="204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4BC">
        <w:rPr>
          <w:noProof/>
          <w:lang w:eastAsia="ru-RU"/>
        </w:rPr>
        <w:drawing>
          <wp:inline distT="0" distB="0" distL="0" distR="0">
            <wp:extent cx="2970026" cy="1915064"/>
            <wp:effectExtent l="0" t="0" r="0" b="0"/>
            <wp:docPr id="5" name="Рисунок 10" descr="http://build.novosibdom.ru/story/svarka/svarka_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ild.novosibdom.ru/story/svarka/svarka_17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29" cy="191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74" w:rsidRPr="00573929" w:rsidRDefault="00753074" w:rsidP="00573929">
      <w:pPr>
        <w:pStyle w:val="ab"/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Расс</w:t>
      </w:r>
      <w:r w:rsidR="008B7D08">
        <w:rPr>
          <w:rFonts w:ascii="Times New Roman" w:hAnsi="Times New Roman"/>
          <w:sz w:val="28"/>
          <w:szCs w:val="28"/>
        </w:rPr>
        <w:t xml:space="preserve">мотрите порядок выполнения шва </w:t>
      </w:r>
      <w:r w:rsidRPr="006B41D6">
        <w:rPr>
          <w:rFonts w:ascii="Times New Roman" w:hAnsi="Times New Roman"/>
          <w:sz w:val="28"/>
          <w:szCs w:val="28"/>
        </w:rPr>
        <w:t xml:space="preserve">тройника трубы, представленного на рисунке, рассмотрите правильность его подготовки. </w:t>
      </w:r>
    </w:p>
    <w:p w:rsidR="00753074" w:rsidRPr="006B41D6" w:rsidRDefault="00753074" w:rsidP="00573929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hAnsi="Times New Roman"/>
          <w:b/>
          <w:color w:val="C00000"/>
          <w:sz w:val="28"/>
          <w:szCs w:val="28"/>
        </w:rPr>
      </w:pPr>
      <w:r w:rsidRPr="00815CBD">
        <w:rPr>
          <w:noProof/>
          <w:lang w:eastAsia="ru-RU"/>
        </w:rPr>
        <w:lastRenderedPageBreak/>
        <w:drawing>
          <wp:inline distT="0" distB="0" distL="0" distR="0">
            <wp:extent cx="2372360" cy="1552575"/>
            <wp:effectExtent l="0" t="0" r="0" b="0"/>
            <wp:docPr id="6" name="Рисунок 13" descr="http://www.td-asdm.ru/middlefiles/Image/%D1%80%D0%B0%D0%B2%D0%BD%D0%BE%D0%BF%D1%80%D0%BE%D1%85%D0%BE%D0%B4%D0%BD%D1%8B%D0%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d-asdm.ru/middlefiles/Image/%D1%80%D0%B0%D0%B2%D0%BD%D0%BE%D0%BF%D1%80%D0%BE%D1%85%D0%BE%D0%B4%D0%BD%D1%8B%D0%B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Рассмотрите порядок выполнения сварки бака под горячую воду, представленного на рисунке, определите правильность его сборки и сварки. </w:t>
      </w:r>
    </w:p>
    <w:p w:rsidR="00753074" w:rsidRPr="006B41D6" w:rsidRDefault="00753074" w:rsidP="00573929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firstLine="567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573929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2592592" cy="2242423"/>
            <wp:effectExtent l="0" t="0" r="0" b="0"/>
            <wp:docPr id="7" name="Рисунок 8" descr="http://russkaya-banja.ru/images/pechi/prostaya-banya-bak-dlya-v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sskaya-banja.ru/images/pechi/prostaya-banya-bak-dlya-vod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20" r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116" cy="224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Рассмотрите порядок выполнения узла фермы, представленного на рисунке, определите правильность его подготовки. </w:t>
      </w:r>
    </w:p>
    <w:p w:rsidR="00753074" w:rsidRPr="006B41D6" w:rsidRDefault="00753074" w:rsidP="00573929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14484">
        <w:rPr>
          <w:noProof/>
          <w:lang w:eastAsia="ru-RU"/>
        </w:rPr>
        <w:drawing>
          <wp:inline distT="0" distB="0" distL="0" distR="0">
            <wp:extent cx="2637886" cy="1669168"/>
            <wp:effectExtent l="0" t="0" r="0" b="0"/>
            <wp:docPr id="8" name="Рисунок 7" descr="http://zadocs.ru/pars_docs/refs/58/57371/57371_html_71d917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docs.ru/pars_docs/refs/58/57371/57371_html_71d9171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30000" contrast="4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85" cy="166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Рассмотрите порядок выполнения шва по длине и сечению способом «горка», рассмотрите правильность его подготовки и особенности выполнения. 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Перед вами две пластины из алюминия толщиной 8мм. Выполните подготовку пластин под сварку </w:t>
      </w:r>
      <w:r w:rsidRPr="006B41D6">
        <w:rPr>
          <w:rFonts w:ascii="Times New Roman" w:hAnsi="Times New Roman"/>
          <w:sz w:val="28"/>
          <w:szCs w:val="28"/>
          <w:lang w:val="en-US"/>
        </w:rPr>
        <w:t>W</w:t>
      </w:r>
      <w:r w:rsidRPr="006B41D6">
        <w:rPr>
          <w:rFonts w:ascii="Times New Roman" w:hAnsi="Times New Roman"/>
          <w:sz w:val="28"/>
          <w:szCs w:val="28"/>
        </w:rPr>
        <w:t>-м электродом. Выделите особенности сварки.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Перечислите способы усиления сварного шва при изготовлении балок?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Рассмотрите технологию сварки сток из швеллеров.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Рассмотрите порядок сварки стыка двутавровой балки прокатного профиля.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Рассмотрите технологию сварки днища резервуара. 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lastRenderedPageBreak/>
        <w:t xml:space="preserve"> Рассмотрите порядок выполнения шва поворотным способом. Представьте схематичное расположение прихваток и способа выполнения.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Рассмотрите порядок выполнения шва трубы, представленного на рисунке, определите операции по его подготовки. </w:t>
      </w:r>
    </w:p>
    <w:p w:rsidR="00753074" w:rsidRDefault="00753074" w:rsidP="00573929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3074" w:rsidRPr="006B41D6" w:rsidRDefault="00753074" w:rsidP="00573929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13976">
        <w:rPr>
          <w:noProof/>
          <w:lang w:eastAsia="ru-RU"/>
        </w:rPr>
        <w:drawing>
          <wp:inline distT="0" distB="0" distL="0" distR="0">
            <wp:extent cx="2593303" cy="2188088"/>
            <wp:effectExtent l="0" t="0" r="0" b="0"/>
            <wp:docPr id="9" name="Рисунок 44" descr="http://www.weldingsite.com.ua/sh6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ldingsite.com.ua/sh6/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01" t="64475" r="53426" b="4209"/>
                    <a:stretch/>
                  </pic:blipFill>
                  <pic:spPr bwMode="auto">
                    <a:xfrm>
                      <a:off x="0" y="0"/>
                      <a:ext cx="2607373" cy="21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Какие существуют особенности сварки тонколистовых конструкций. 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Рассмотрите порядок подготовки и сварки трубы. Определите способ сварки, рассмотрите порядок его выполнения </w:t>
      </w:r>
    </w:p>
    <w:p w:rsidR="00753074" w:rsidRPr="006B41D6" w:rsidRDefault="00753074" w:rsidP="00573929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E43A67">
        <w:rPr>
          <w:rFonts w:eastAsia="Calibri"/>
          <w:noProof/>
        </w:rPr>
        <w:drawing>
          <wp:inline distT="0" distB="0" distL="0" distR="0">
            <wp:extent cx="3491286" cy="2216075"/>
            <wp:effectExtent l="0" t="0" r="0" b="0"/>
            <wp:docPr id="10" name="Рисунок 5" descr="http://www.weldingsite.com.ua/sh6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ldingsite.com.ua/sh6/5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59" b="3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75" cy="222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Рассмотрите порядок заварки трещины  в трубе </w:t>
      </w:r>
      <w:r w:rsidRPr="006B41D6">
        <w:rPr>
          <w:rFonts w:ascii="Times New Roman" w:hAnsi="Times New Roman"/>
          <w:sz w:val="28"/>
          <w:szCs w:val="28"/>
          <w:lang w:val="en-US"/>
        </w:rPr>
        <w:t>D</w:t>
      </w:r>
      <w:r w:rsidRPr="006B41D6">
        <w:rPr>
          <w:rFonts w:ascii="Times New Roman" w:hAnsi="Times New Roman"/>
          <w:sz w:val="28"/>
          <w:szCs w:val="28"/>
        </w:rPr>
        <w:t xml:space="preserve">=32,8мм, </w:t>
      </w:r>
      <w:r w:rsidRPr="006B41D6">
        <w:rPr>
          <w:rFonts w:ascii="Times New Roman" w:hAnsi="Times New Roman"/>
          <w:sz w:val="28"/>
          <w:szCs w:val="28"/>
          <w:lang w:val="en-US"/>
        </w:rPr>
        <w:t>S</w:t>
      </w:r>
      <w:r w:rsidRPr="006B41D6">
        <w:rPr>
          <w:rFonts w:ascii="Times New Roman" w:hAnsi="Times New Roman"/>
          <w:sz w:val="28"/>
          <w:szCs w:val="28"/>
        </w:rPr>
        <w:t xml:space="preserve">=3,0мм. 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Рассмотрите порядок замены дефектного участка трубы. 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Рассмотрите порядок сварки узла фермы. 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В чем состоит сущность сварки с </w:t>
      </w:r>
      <w:proofErr w:type="spellStart"/>
      <w:r w:rsidRPr="006B41D6">
        <w:rPr>
          <w:rFonts w:ascii="Times New Roman" w:hAnsi="Times New Roman"/>
          <w:sz w:val="28"/>
          <w:szCs w:val="28"/>
        </w:rPr>
        <w:t>опиранием</w:t>
      </w:r>
      <w:proofErr w:type="spellEnd"/>
      <w:r w:rsidRPr="006B41D6">
        <w:rPr>
          <w:rFonts w:ascii="Times New Roman" w:hAnsi="Times New Roman"/>
          <w:sz w:val="28"/>
          <w:szCs w:val="28"/>
        </w:rPr>
        <w:t xml:space="preserve"> электрода. 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Рассмотрите порядок сварки стыковой пластины из стали Ст3 </w:t>
      </w:r>
      <w:r w:rsidRPr="006B41D6">
        <w:rPr>
          <w:rFonts w:ascii="Times New Roman" w:hAnsi="Times New Roman"/>
          <w:sz w:val="28"/>
          <w:szCs w:val="28"/>
          <w:lang w:val="en-US"/>
        </w:rPr>
        <w:t>S</w:t>
      </w:r>
      <w:r w:rsidRPr="006B41D6">
        <w:rPr>
          <w:rFonts w:ascii="Times New Roman" w:hAnsi="Times New Roman"/>
          <w:sz w:val="28"/>
          <w:szCs w:val="28"/>
        </w:rPr>
        <w:t>=4,0мм в различных пространственных положениях.</w:t>
      </w:r>
    </w:p>
    <w:p w:rsidR="00753074" w:rsidRPr="006B41D6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B41D6">
        <w:rPr>
          <w:rFonts w:ascii="Times New Roman" w:hAnsi="Times New Roman"/>
          <w:sz w:val="28"/>
          <w:szCs w:val="28"/>
        </w:rPr>
        <w:t xml:space="preserve"> Рассмотрите порядок сварки углового соединения из стали Ст3 с катетом сварного шва 4,0мм в различных пространственных положениях.</w:t>
      </w:r>
    </w:p>
    <w:p w:rsidR="00753074" w:rsidRPr="003C2A65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709"/>
          <w:tab w:val="left" w:pos="993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3C2A65">
        <w:rPr>
          <w:rFonts w:ascii="Times New Roman" w:hAnsi="Times New Roman"/>
          <w:sz w:val="28"/>
          <w:szCs w:val="28"/>
        </w:rPr>
        <w:lastRenderedPageBreak/>
        <w:t xml:space="preserve">Что называется технологической картой? </w:t>
      </w:r>
      <w:r w:rsidRPr="003C2A65">
        <w:rPr>
          <w:rFonts w:ascii="Times New Roman" w:eastAsia="MS Mincho" w:hAnsi="Times New Roman"/>
          <w:sz w:val="28"/>
          <w:szCs w:val="28"/>
          <w:lang w:eastAsia="ja-JP"/>
        </w:rPr>
        <w:t>Перечислите составляющие технологической карты?</w:t>
      </w:r>
    </w:p>
    <w:p w:rsidR="00753074" w:rsidRPr="003C2A65" w:rsidRDefault="00753074" w:rsidP="00573929">
      <w:pPr>
        <w:numPr>
          <w:ilvl w:val="0"/>
          <w:numId w:val="36"/>
        </w:numPr>
        <w:tabs>
          <w:tab w:val="left" w:pos="-284"/>
          <w:tab w:val="left" w:pos="-142"/>
          <w:tab w:val="left" w:pos="709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Что включают в себя сведения </w:t>
      </w:r>
      <w:r w:rsidRPr="005A6777">
        <w:rPr>
          <w:rFonts w:ascii="Times New Roman" w:eastAsia="Times New Roman" w:hAnsi="Times New Roman" w:cs="Times New Roman"/>
          <w:sz w:val="28"/>
          <w:szCs w:val="28"/>
        </w:rPr>
        <w:t>о 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металла</w:t>
      </w:r>
      <w:r w:rsidRPr="005A6777">
        <w:rPr>
          <w:rFonts w:ascii="Times New Roman" w:eastAsia="Times New Roman" w:hAnsi="Times New Roman" w:cs="Times New Roman"/>
          <w:sz w:val="28"/>
          <w:szCs w:val="28"/>
        </w:rPr>
        <w:t xml:space="preserve"> и подготовке соединения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сварку, рассмотренные в технологической карте</w:t>
      </w:r>
      <w:r w:rsidRPr="0017230E">
        <w:rPr>
          <w:rFonts w:ascii="Times New Roman" w:eastAsia="MS Mincho" w:hAnsi="Times New Roman" w:cs="Times New Roman"/>
          <w:sz w:val="28"/>
          <w:szCs w:val="28"/>
          <w:lang w:eastAsia="ja-JP"/>
        </w:rPr>
        <w:t>?</w:t>
      </w:r>
    </w:p>
    <w:p w:rsidR="00753074" w:rsidRPr="00CF1344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344">
        <w:rPr>
          <w:rFonts w:ascii="Times New Roman" w:hAnsi="Times New Roman"/>
          <w:sz w:val="28"/>
          <w:szCs w:val="28"/>
        </w:rPr>
        <w:t xml:space="preserve">Определите параметры режима сварки пластины из стали 10ХСНД </w:t>
      </w:r>
    </w:p>
    <w:p w:rsidR="00753074" w:rsidRPr="00CF1344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344">
        <w:rPr>
          <w:rFonts w:ascii="Times New Roman" w:hAnsi="Times New Roman"/>
          <w:sz w:val="28"/>
          <w:szCs w:val="28"/>
        </w:rPr>
        <w:t xml:space="preserve">Составьте простейшую технологическую карту для выполнения сваркистыкового соединения в нижнем положении сварного шва, если </w:t>
      </w:r>
      <w:r w:rsidRPr="00CF1344">
        <w:rPr>
          <w:rFonts w:ascii="Times New Roman" w:hAnsi="Times New Roman"/>
          <w:sz w:val="28"/>
          <w:szCs w:val="28"/>
          <w:lang w:val="en-US"/>
        </w:rPr>
        <w:t>L</w:t>
      </w:r>
      <w:r w:rsidRPr="00CF1344">
        <w:rPr>
          <w:rFonts w:ascii="Times New Roman" w:hAnsi="Times New Roman"/>
          <w:sz w:val="28"/>
          <w:szCs w:val="28"/>
        </w:rPr>
        <w:t xml:space="preserve">=1100мм, </w:t>
      </w:r>
      <w:r w:rsidRPr="00CF1344">
        <w:rPr>
          <w:rFonts w:ascii="Times New Roman" w:hAnsi="Times New Roman"/>
          <w:sz w:val="28"/>
          <w:szCs w:val="28"/>
          <w:lang w:val="en-US"/>
        </w:rPr>
        <w:t>S</w:t>
      </w:r>
      <w:r w:rsidRPr="00CF1344">
        <w:rPr>
          <w:rFonts w:ascii="Times New Roman" w:hAnsi="Times New Roman"/>
          <w:sz w:val="28"/>
          <w:szCs w:val="28"/>
        </w:rPr>
        <w:t>=4мм из стали 45.</w:t>
      </w:r>
    </w:p>
    <w:p w:rsidR="00753074" w:rsidRPr="00CF1344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344">
        <w:rPr>
          <w:rFonts w:ascii="Times New Roman" w:hAnsi="Times New Roman"/>
          <w:sz w:val="28"/>
          <w:szCs w:val="28"/>
        </w:rPr>
        <w:t xml:space="preserve">Составьте простейшую технологическую карту для выполнения сварки стыкового соединения в вертикальном положении сварного шва, если </w:t>
      </w:r>
      <w:r w:rsidRPr="00CF1344">
        <w:rPr>
          <w:rFonts w:ascii="Times New Roman" w:hAnsi="Times New Roman"/>
          <w:sz w:val="28"/>
          <w:szCs w:val="28"/>
          <w:lang w:val="en-US"/>
        </w:rPr>
        <w:t>L</w:t>
      </w:r>
      <w:r w:rsidRPr="00CF1344">
        <w:rPr>
          <w:rFonts w:ascii="Times New Roman" w:hAnsi="Times New Roman"/>
          <w:sz w:val="28"/>
          <w:szCs w:val="28"/>
        </w:rPr>
        <w:t xml:space="preserve">=1100мм, </w:t>
      </w:r>
      <w:r w:rsidRPr="00CF1344">
        <w:rPr>
          <w:rFonts w:ascii="Times New Roman" w:hAnsi="Times New Roman"/>
          <w:sz w:val="28"/>
          <w:szCs w:val="28"/>
          <w:lang w:val="en-US"/>
        </w:rPr>
        <w:t>S</w:t>
      </w:r>
      <w:r w:rsidRPr="00CF1344">
        <w:rPr>
          <w:rFonts w:ascii="Times New Roman" w:hAnsi="Times New Roman"/>
          <w:sz w:val="28"/>
          <w:szCs w:val="28"/>
        </w:rPr>
        <w:t>=4мм из стали 50.</w:t>
      </w:r>
    </w:p>
    <w:p w:rsidR="00753074" w:rsidRPr="00CF1344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344">
        <w:rPr>
          <w:rFonts w:ascii="Times New Roman" w:hAnsi="Times New Roman"/>
          <w:sz w:val="28"/>
          <w:szCs w:val="28"/>
        </w:rPr>
        <w:t xml:space="preserve">Составьте простейшую технологическую карту для выполнения сварки стыкового соединения в вертикальном положении сварного шва, если </w:t>
      </w:r>
      <w:r w:rsidRPr="00CF1344">
        <w:rPr>
          <w:rFonts w:ascii="Times New Roman" w:hAnsi="Times New Roman"/>
          <w:sz w:val="28"/>
          <w:szCs w:val="28"/>
          <w:lang w:val="en-US"/>
        </w:rPr>
        <w:t>L</w:t>
      </w:r>
      <w:r w:rsidRPr="00CF1344">
        <w:rPr>
          <w:rFonts w:ascii="Times New Roman" w:hAnsi="Times New Roman"/>
          <w:sz w:val="28"/>
          <w:szCs w:val="28"/>
        </w:rPr>
        <w:t xml:space="preserve">=800мм, </w:t>
      </w:r>
      <w:r w:rsidRPr="00CF1344">
        <w:rPr>
          <w:rFonts w:ascii="Times New Roman" w:hAnsi="Times New Roman"/>
          <w:sz w:val="28"/>
          <w:szCs w:val="28"/>
          <w:lang w:val="en-US"/>
        </w:rPr>
        <w:t>S</w:t>
      </w:r>
      <w:r w:rsidRPr="00CF1344">
        <w:rPr>
          <w:rFonts w:ascii="Times New Roman" w:hAnsi="Times New Roman"/>
          <w:sz w:val="28"/>
          <w:szCs w:val="28"/>
        </w:rPr>
        <w:t>=4мм из стали 25.</w:t>
      </w:r>
    </w:p>
    <w:p w:rsidR="00753074" w:rsidRPr="003C2A65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344">
        <w:rPr>
          <w:rFonts w:ascii="Times New Roman" w:hAnsi="Times New Roman"/>
          <w:sz w:val="28"/>
          <w:szCs w:val="28"/>
        </w:rPr>
        <w:t xml:space="preserve">Составьте простейшую технологическую карту для выполнения сварки стыкового соединения в вертикальном положении сварного шва, если </w:t>
      </w:r>
      <w:r w:rsidRPr="00CF1344">
        <w:rPr>
          <w:rFonts w:ascii="Times New Roman" w:hAnsi="Times New Roman"/>
          <w:sz w:val="28"/>
          <w:szCs w:val="28"/>
          <w:lang w:val="en-US"/>
        </w:rPr>
        <w:t>L</w:t>
      </w:r>
      <w:r w:rsidRPr="00CF1344">
        <w:rPr>
          <w:rFonts w:ascii="Times New Roman" w:hAnsi="Times New Roman"/>
          <w:sz w:val="28"/>
          <w:szCs w:val="28"/>
        </w:rPr>
        <w:t xml:space="preserve">=300мм, </w:t>
      </w:r>
      <w:r w:rsidRPr="00CF1344">
        <w:rPr>
          <w:rFonts w:ascii="Times New Roman" w:hAnsi="Times New Roman"/>
          <w:sz w:val="28"/>
          <w:szCs w:val="28"/>
          <w:lang w:val="en-US"/>
        </w:rPr>
        <w:t>S</w:t>
      </w:r>
      <w:r w:rsidRPr="00CF1344">
        <w:rPr>
          <w:rFonts w:ascii="Times New Roman" w:hAnsi="Times New Roman"/>
          <w:sz w:val="28"/>
          <w:szCs w:val="28"/>
        </w:rPr>
        <w:t>=6мм из стали 30.</w:t>
      </w:r>
    </w:p>
    <w:p w:rsidR="00753074" w:rsidRPr="003C2A65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344">
        <w:rPr>
          <w:rFonts w:ascii="Times New Roman" w:hAnsi="Times New Roman"/>
          <w:sz w:val="28"/>
          <w:szCs w:val="28"/>
        </w:rPr>
        <w:t xml:space="preserve"> Какие показатели относятся к технологии сварки? Рассмотрите их влияние на геометрические параметры сварного шва.</w:t>
      </w:r>
    </w:p>
    <w:p w:rsidR="00753074" w:rsidRPr="003C2A65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344">
        <w:rPr>
          <w:rFonts w:ascii="Times New Roman" w:hAnsi="Times New Roman"/>
          <w:sz w:val="28"/>
          <w:szCs w:val="28"/>
        </w:rPr>
        <w:t>Перечислите технологические операции изготовления коробчатой конструкции для транспортировки металлических отходов?</w:t>
      </w:r>
    </w:p>
    <w:p w:rsidR="00753074" w:rsidRPr="003C2A65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344">
        <w:rPr>
          <w:rFonts w:ascii="Times New Roman" w:hAnsi="Times New Roman"/>
          <w:sz w:val="28"/>
          <w:szCs w:val="28"/>
        </w:rPr>
        <w:t>Чем производят проверку точности сборки конструкции</w:t>
      </w:r>
      <w:r w:rsidRPr="00CF1344">
        <w:rPr>
          <w:rFonts w:ascii="Times New Roman" w:eastAsia="MS Mincho" w:hAnsi="Times New Roman"/>
          <w:sz w:val="28"/>
          <w:szCs w:val="28"/>
          <w:lang w:eastAsia="ja-JP"/>
        </w:rPr>
        <w:t>?</w:t>
      </w:r>
    </w:p>
    <w:p w:rsidR="00753074" w:rsidRPr="003C2A65" w:rsidRDefault="00753074" w:rsidP="00573929">
      <w:pPr>
        <w:pStyle w:val="ab"/>
        <w:numPr>
          <w:ilvl w:val="0"/>
          <w:numId w:val="36"/>
        </w:numPr>
        <w:tabs>
          <w:tab w:val="left" w:pos="-284"/>
          <w:tab w:val="left" w:pos="-142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CF1344">
        <w:rPr>
          <w:rFonts w:ascii="Times New Roman" w:hAnsi="Times New Roman"/>
          <w:sz w:val="28"/>
          <w:szCs w:val="28"/>
        </w:rPr>
        <w:t xml:space="preserve"> Что называется маршрутной  картой? </w:t>
      </w:r>
      <w:r w:rsidRPr="00CF1344">
        <w:rPr>
          <w:rFonts w:ascii="Times New Roman" w:eastAsia="MS Mincho" w:hAnsi="Times New Roman"/>
          <w:sz w:val="28"/>
          <w:szCs w:val="28"/>
          <w:lang w:eastAsia="ja-JP"/>
        </w:rPr>
        <w:t>Перечислите составляющие маршрутной карты?</w:t>
      </w:r>
    </w:p>
    <w:p w:rsidR="00753074" w:rsidRPr="003C2A65" w:rsidRDefault="00753074" w:rsidP="00573929">
      <w:pPr>
        <w:tabs>
          <w:tab w:val="left" w:pos="-284"/>
          <w:tab w:val="left" w:pos="-142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929" w:rsidRPr="003C2A65" w:rsidRDefault="00573929" w:rsidP="00573929">
      <w:pPr>
        <w:tabs>
          <w:tab w:val="left" w:pos="-284"/>
          <w:tab w:val="left" w:pos="-142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573929" w:rsidRPr="003C2A65" w:rsidSect="00573929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E59062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000001E"/>
    <w:multiLevelType w:val="singleLevel"/>
    <w:tmpl w:val="1E4CCCF0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C35AF4"/>
    <w:multiLevelType w:val="hybridMultilevel"/>
    <w:tmpl w:val="7FA8C3FE"/>
    <w:lvl w:ilvl="0" w:tplc="AA98F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43415"/>
    <w:multiLevelType w:val="singleLevel"/>
    <w:tmpl w:val="2BE0B64C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13667467"/>
    <w:multiLevelType w:val="singleLevel"/>
    <w:tmpl w:val="035E6ADC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145F2563"/>
    <w:multiLevelType w:val="hybridMultilevel"/>
    <w:tmpl w:val="3EC8D328"/>
    <w:lvl w:ilvl="0" w:tplc="5942AE9C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C6DF0"/>
    <w:multiLevelType w:val="singleLevel"/>
    <w:tmpl w:val="B0309A6E"/>
    <w:lvl w:ilvl="0">
      <w:start w:val="1"/>
      <w:numFmt w:val="decimal"/>
      <w:lvlText w:val="%1)"/>
      <w:legacy w:legacy="1" w:legacySpace="0" w:legacyIndent="225"/>
      <w:lvlJc w:val="left"/>
      <w:rPr>
        <w:rFonts w:ascii="Century Schoolbook" w:hAnsi="Century Schoolbook" w:hint="default"/>
      </w:rPr>
    </w:lvl>
  </w:abstractNum>
  <w:abstractNum w:abstractNumId="7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A530ED2"/>
    <w:multiLevelType w:val="multilevel"/>
    <w:tmpl w:val="34448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36E6606"/>
    <w:multiLevelType w:val="singleLevel"/>
    <w:tmpl w:val="9DC62CCE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10">
    <w:nsid w:val="24ED5D63"/>
    <w:multiLevelType w:val="hybridMultilevel"/>
    <w:tmpl w:val="DFFC7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A3845"/>
    <w:multiLevelType w:val="hybridMultilevel"/>
    <w:tmpl w:val="FC1C6E42"/>
    <w:lvl w:ilvl="0" w:tplc="38F0DB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7059E"/>
    <w:multiLevelType w:val="singleLevel"/>
    <w:tmpl w:val="5CF0D60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2DD928A5"/>
    <w:multiLevelType w:val="singleLevel"/>
    <w:tmpl w:val="E2F0C974"/>
    <w:lvl w:ilvl="0">
      <w:start w:val="1"/>
      <w:numFmt w:val="decimal"/>
      <w:lvlText w:val="%1)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14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E302340"/>
    <w:multiLevelType w:val="hybridMultilevel"/>
    <w:tmpl w:val="F44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39D2"/>
    <w:multiLevelType w:val="hybridMultilevel"/>
    <w:tmpl w:val="531EF65C"/>
    <w:lvl w:ilvl="0" w:tplc="BDD63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04677"/>
    <w:multiLevelType w:val="singleLevel"/>
    <w:tmpl w:val="674EAD0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31205EA3"/>
    <w:multiLevelType w:val="hybridMultilevel"/>
    <w:tmpl w:val="ACB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D119D"/>
    <w:multiLevelType w:val="hybridMultilevel"/>
    <w:tmpl w:val="BEE2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4017B"/>
    <w:multiLevelType w:val="singleLevel"/>
    <w:tmpl w:val="41E2D75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3A7609A9"/>
    <w:multiLevelType w:val="singleLevel"/>
    <w:tmpl w:val="A2C4C482"/>
    <w:lvl w:ilvl="0">
      <w:start w:val="1"/>
      <w:numFmt w:val="decimal"/>
      <w:lvlText w:val="%1)"/>
      <w:legacy w:legacy="1" w:legacySpace="0" w:legacyIndent="231"/>
      <w:lvlJc w:val="left"/>
      <w:rPr>
        <w:rFonts w:ascii="Century Schoolbook" w:hAnsi="Century Schoolbook" w:hint="default"/>
      </w:rPr>
    </w:lvl>
  </w:abstractNum>
  <w:abstractNum w:abstractNumId="22">
    <w:nsid w:val="411347F6"/>
    <w:multiLevelType w:val="hybridMultilevel"/>
    <w:tmpl w:val="7DB88248"/>
    <w:lvl w:ilvl="0" w:tplc="809E93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9F87E01"/>
    <w:multiLevelType w:val="singleLevel"/>
    <w:tmpl w:val="5CF0D60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4AD05420"/>
    <w:multiLevelType w:val="hybridMultilevel"/>
    <w:tmpl w:val="6346F89A"/>
    <w:lvl w:ilvl="0" w:tplc="40E641E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51A61683"/>
    <w:multiLevelType w:val="singleLevel"/>
    <w:tmpl w:val="41E2D75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>
    <w:nsid w:val="53E2430E"/>
    <w:multiLevelType w:val="hybridMultilevel"/>
    <w:tmpl w:val="60EEE06A"/>
    <w:lvl w:ilvl="0" w:tplc="9904B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77284"/>
    <w:multiLevelType w:val="hybridMultilevel"/>
    <w:tmpl w:val="D78A4EEC"/>
    <w:lvl w:ilvl="0" w:tplc="DAC0BA4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B3CF9"/>
    <w:multiLevelType w:val="multilevel"/>
    <w:tmpl w:val="CA72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59BB3478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A826DA"/>
    <w:multiLevelType w:val="hybridMultilevel"/>
    <w:tmpl w:val="80A23F66"/>
    <w:lvl w:ilvl="0" w:tplc="39D880C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29B1E50"/>
    <w:multiLevelType w:val="hybridMultilevel"/>
    <w:tmpl w:val="4C58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BA4C61"/>
    <w:multiLevelType w:val="singleLevel"/>
    <w:tmpl w:val="035E6ADC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5">
    <w:nsid w:val="6D2D2F52"/>
    <w:multiLevelType w:val="multilevel"/>
    <w:tmpl w:val="EBD034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EF571D8"/>
    <w:multiLevelType w:val="singleLevel"/>
    <w:tmpl w:val="9DC62CCE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37">
    <w:nsid w:val="729B7A20"/>
    <w:multiLevelType w:val="hybridMultilevel"/>
    <w:tmpl w:val="C180D6C8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F6096C"/>
    <w:multiLevelType w:val="hybridMultilevel"/>
    <w:tmpl w:val="467A1CE8"/>
    <w:lvl w:ilvl="0" w:tplc="94FE640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748B3AE8"/>
    <w:multiLevelType w:val="hybridMultilevel"/>
    <w:tmpl w:val="BE101B96"/>
    <w:lvl w:ilvl="0" w:tplc="C61E0C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5"/>
  </w:num>
  <w:num w:numId="4">
    <w:abstractNumId w:val="14"/>
  </w:num>
  <w:num w:numId="5">
    <w:abstractNumId w:val="32"/>
  </w:num>
  <w:num w:numId="6">
    <w:abstractNumId w:val="10"/>
  </w:num>
  <w:num w:numId="7">
    <w:abstractNumId w:val="37"/>
  </w:num>
  <w:num w:numId="8">
    <w:abstractNumId w:val="39"/>
  </w:num>
  <w:num w:numId="9">
    <w:abstractNumId w:val="16"/>
  </w:num>
  <w:num w:numId="10">
    <w:abstractNumId w:val="19"/>
  </w:num>
  <w:num w:numId="11">
    <w:abstractNumId w:val="30"/>
  </w:num>
  <w:num w:numId="12">
    <w:abstractNumId w:val="8"/>
  </w:num>
  <w:num w:numId="13">
    <w:abstractNumId w:val="0"/>
  </w:num>
  <w:num w:numId="14">
    <w:abstractNumId w:val="18"/>
  </w:num>
  <w:num w:numId="15">
    <w:abstractNumId w:val="15"/>
  </w:num>
  <w:num w:numId="16">
    <w:abstractNumId w:val="22"/>
  </w:num>
  <w:num w:numId="17">
    <w:abstractNumId w:val="11"/>
  </w:num>
  <w:num w:numId="18">
    <w:abstractNumId w:val="2"/>
  </w:num>
  <w:num w:numId="19">
    <w:abstractNumId w:val="33"/>
  </w:num>
  <w:num w:numId="20">
    <w:abstractNumId w:val="7"/>
  </w:num>
  <w:num w:numId="21">
    <w:abstractNumId w:val="29"/>
  </w:num>
  <w:num w:numId="22">
    <w:abstractNumId w:val="3"/>
  </w:num>
  <w:num w:numId="23">
    <w:abstractNumId w:val="20"/>
  </w:num>
  <w:num w:numId="24">
    <w:abstractNumId w:val="34"/>
  </w:num>
  <w:num w:numId="25">
    <w:abstractNumId w:val="4"/>
  </w:num>
  <w:num w:numId="26">
    <w:abstractNumId w:val="24"/>
  </w:num>
  <w:num w:numId="27">
    <w:abstractNumId w:val="27"/>
  </w:num>
  <w:num w:numId="28">
    <w:abstractNumId w:val="12"/>
  </w:num>
  <w:num w:numId="29">
    <w:abstractNumId w:val="17"/>
  </w:num>
  <w:num w:numId="30">
    <w:abstractNumId w:val="9"/>
  </w:num>
  <w:num w:numId="31">
    <w:abstractNumId w:val="6"/>
  </w:num>
  <w:num w:numId="32">
    <w:abstractNumId w:val="36"/>
  </w:num>
  <w:num w:numId="33">
    <w:abstractNumId w:val="21"/>
  </w:num>
  <w:num w:numId="34">
    <w:abstractNumId w:val="13"/>
  </w:num>
  <w:num w:numId="35">
    <w:abstractNumId w:val="25"/>
  </w:num>
  <w:num w:numId="36">
    <w:abstractNumId w:val="5"/>
  </w:num>
  <w:num w:numId="37">
    <w:abstractNumId w:val="28"/>
  </w:num>
  <w:num w:numId="38">
    <w:abstractNumId w:val="38"/>
  </w:num>
  <w:num w:numId="39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A65EE"/>
    <w:rsid w:val="00013976"/>
    <w:rsid w:val="00023B13"/>
    <w:rsid w:val="00024599"/>
    <w:rsid w:val="000846C3"/>
    <w:rsid w:val="000C0D5F"/>
    <w:rsid w:val="000C19FE"/>
    <w:rsid w:val="000D31CD"/>
    <w:rsid w:val="000D3E2F"/>
    <w:rsid w:val="000D59E3"/>
    <w:rsid w:val="000D5A34"/>
    <w:rsid w:val="00124BA5"/>
    <w:rsid w:val="001317AC"/>
    <w:rsid w:val="001320AA"/>
    <w:rsid w:val="00134D28"/>
    <w:rsid w:val="001705D1"/>
    <w:rsid w:val="0017230E"/>
    <w:rsid w:val="00186823"/>
    <w:rsid w:val="00193619"/>
    <w:rsid w:val="001A021E"/>
    <w:rsid w:val="001A1D01"/>
    <w:rsid w:val="001B09B2"/>
    <w:rsid w:val="001C5302"/>
    <w:rsid w:val="001C748F"/>
    <w:rsid w:val="001D58C7"/>
    <w:rsid w:val="001E1BEA"/>
    <w:rsid w:val="001F5E6B"/>
    <w:rsid w:val="0020460F"/>
    <w:rsid w:val="00223BFD"/>
    <w:rsid w:val="002241FC"/>
    <w:rsid w:val="0023069A"/>
    <w:rsid w:val="00234529"/>
    <w:rsid w:val="00254879"/>
    <w:rsid w:val="0025680F"/>
    <w:rsid w:val="0026204A"/>
    <w:rsid w:val="0026412B"/>
    <w:rsid w:val="00280872"/>
    <w:rsid w:val="00282CCA"/>
    <w:rsid w:val="002A23DA"/>
    <w:rsid w:val="002A3623"/>
    <w:rsid w:val="002A65EE"/>
    <w:rsid w:val="002C2F7A"/>
    <w:rsid w:val="002E024E"/>
    <w:rsid w:val="002E58F8"/>
    <w:rsid w:val="00303C26"/>
    <w:rsid w:val="00324F53"/>
    <w:rsid w:val="003444E0"/>
    <w:rsid w:val="00357969"/>
    <w:rsid w:val="00363305"/>
    <w:rsid w:val="00365DCB"/>
    <w:rsid w:val="0037335A"/>
    <w:rsid w:val="00382C2C"/>
    <w:rsid w:val="003846AD"/>
    <w:rsid w:val="00392D29"/>
    <w:rsid w:val="003C2A65"/>
    <w:rsid w:val="003E1F36"/>
    <w:rsid w:val="003F2C08"/>
    <w:rsid w:val="004206AA"/>
    <w:rsid w:val="00430A74"/>
    <w:rsid w:val="00444AE3"/>
    <w:rsid w:val="004518AC"/>
    <w:rsid w:val="004608A7"/>
    <w:rsid w:val="00461BAB"/>
    <w:rsid w:val="00467BE9"/>
    <w:rsid w:val="00476692"/>
    <w:rsid w:val="00484D84"/>
    <w:rsid w:val="00486F11"/>
    <w:rsid w:val="00493D97"/>
    <w:rsid w:val="004C153A"/>
    <w:rsid w:val="00505D1E"/>
    <w:rsid w:val="00514460"/>
    <w:rsid w:val="0051509E"/>
    <w:rsid w:val="00524F2F"/>
    <w:rsid w:val="00525ACE"/>
    <w:rsid w:val="00542B1B"/>
    <w:rsid w:val="00560D02"/>
    <w:rsid w:val="00572383"/>
    <w:rsid w:val="00573929"/>
    <w:rsid w:val="00590B81"/>
    <w:rsid w:val="005C61C2"/>
    <w:rsid w:val="005F26DC"/>
    <w:rsid w:val="005F2D3D"/>
    <w:rsid w:val="005F5719"/>
    <w:rsid w:val="006119EE"/>
    <w:rsid w:val="00644A79"/>
    <w:rsid w:val="006462BE"/>
    <w:rsid w:val="00654027"/>
    <w:rsid w:val="00654D6E"/>
    <w:rsid w:val="00664325"/>
    <w:rsid w:val="00672383"/>
    <w:rsid w:val="00677CF9"/>
    <w:rsid w:val="00691D29"/>
    <w:rsid w:val="006B41D6"/>
    <w:rsid w:val="006F1385"/>
    <w:rsid w:val="00705847"/>
    <w:rsid w:val="0071526F"/>
    <w:rsid w:val="00720EFD"/>
    <w:rsid w:val="00734C84"/>
    <w:rsid w:val="00753074"/>
    <w:rsid w:val="007722F2"/>
    <w:rsid w:val="00772FDF"/>
    <w:rsid w:val="007827AF"/>
    <w:rsid w:val="00786665"/>
    <w:rsid w:val="007B1863"/>
    <w:rsid w:val="007B35B7"/>
    <w:rsid w:val="007C0723"/>
    <w:rsid w:val="007D08E0"/>
    <w:rsid w:val="007F49F4"/>
    <w:rsid w:val="00815142"/>
    <w:rsid w:val="00815CBD"/>
    <w:rsid w:val="00821295"/>
    <w:rsid w:val="008707BA"/>
    <w:rsid w:val="008931C9"/>
    <w:rsid w:val="008967B8"/>
    <w:rsid w:val="008A0EE8"/>
    <w:rsid w:val="008B106A"/>
    <w:rsid w:val="008B558C"/>
    <w:rsid w:val="008B7D08"/>
    <w:rsid w:val="008D1D44"/>
    <w:rsid w:val="008D429A"/>
    <w:rsid w:val="008E0658"/>
    <w:rsid w:val="009152E7"/>
    <w:rsid w:val="009474A2"/>
    <w:rsid w:val="00950CAD"/>
    <w:rsid w:val="00955E6B"/>
    <w:rsid w:val="0096663F"/>
    <w:rsid w:val="0096679B"/>
    <w:rsid w:val="00970E87"/>
    <w:rsid w:val="0097752B"/>
    <w:rsid w:val="009852C6"/>
    <w:rsid w:val="009A40FE"/>
    <w:rsid w:val="009A5387"/>
    <w:rsid w:val="009B05C7"/>
    <w:rsid w:val="009C1B78"/>
    <w:rsid w:val="009C382F"/>
    <w:rsid w:val="009D2EF9"/>
    <w:rsid w:val="009D6DCE"/>
    <w:rsid w:val="009F3595"/>
    <w:rsid w:val="00A07249"/>
    <w:rsid w:val="00A074CB"/>
    <w:rsid w:val="00A1746D"/>
    <w:rsid w:val="00A51655"/>
    <w:rsid w:val="00A57B6D"/>
    <w:rsid w:val="00A83F40"/>
    <w:rsid w:val="00A97031"/>
    <w:rsid w:val="00AA17C0"/>
    <w:rsid w:val="00AB475A"/>
    <w:rsid w:val="00AC18D5"/>
    <w:rsid w:val="00AD0818"/>
    <w:rsid w:val="00AE7807"/>
    <w:rsid w:val="00B25DB4"/>
    <w:rsid w:val="00B32999"/>
    <w:rsid w:val="00B343FE"/>
    <w:rsid w:val="00B3796A"/>
    <w:rsid w:val="00B471A3"/>
    <w:rsid w:val="00B56994"/>
    <w:rsid w:val="00B61B8A"/>
    <w:rsid w:val="00B72632"/>
    <w:rsid w:val="00B94C0F"/>
    <w:rsid w:val="00B95162"/>
    <w:rsid w:val="00BA7FBC"/>
    <w:rsid w:val="00BE27B3"/>
    <w:rsid w:val="00BF7EC3"/>
    <w:rsid w:val="00C06268"/>
    <w:rsid w:val="00C0698F"/>
    <w:rsid w:val="00C23241"/>
    <w:rsid w:val="00C244BC"/>
    <w:rsid w:val="00C258CD"/>
    <w:rsid w:val="00C37421"/>
    <w:rsid w:val="00C47926"/>
    <w:rsid w:val="00C75ABB"/>
    <w:rsid w:val="00C9363B"/>
    <w:rsid w:val="00C96593"/>
    <w:rsid w:val="00CB2681"/>
    <w:rsid w:val="00CC5853"/>
    <w:rsid w:val="00CD50D0"/>
    <w:rsid w:val="00CE17DE"/>
    <w:rsid w:val="00CF0D55"/>
    <w:rsid w:val="00CF1344"/>
    <w:rsid w:val="00D22EF7"/>
    <w:rsid w:val="00D4631B"/>
    <w:rsid w:val="00D467F3"/>
    <w:rsid w:val="00D54DD8"/>
    <w:rsid w:val="00D6715B"/>
    <w:rsid w:val="00D87181"/>
    <w:rsid w:val="00D930D7"/>
    <w:rsid w:val="00DB0455"/>
    <w:rsid w:val="00DB0BCE"/>
    <w:rsid w:val="00DE697E"/>
    <w:rsid w:val="00E102A8"/>
    <w:rsid w:val="00E42343"/>
    <w:rsid w:val="00E43A67"/>
    <w:rsid w:val="00E44D7C"/>
    <w:rsid w:val="00E54869"/>
    <w:rsid w:val="00E55EA8"/>
    <w:rsid w:val="00E709AE"/>
    <w:rsid w:val="00E7223F"/>
    <w:rsid w:val="00E81290"/>
    <w:rsid w:val="00E932F6"/>
    <w:rsid w:val="00E97DD7"/>
    <w:rsid w:val="00EB7976"/>
    <w:rsid w:val="00EC3B29"/>
    <w:rsid w:val="00ED51AF"/>
    <w:rsid w:val="00ED5872"/>
    <w:rsid w:val="00F14484"/>
    <w:rsid w:val="00F25B0F"/>
    <w:rsid w:val="00F317E0"/>
    <w:rsid w:val="00F43D8D"/>
    <w:rsid w:val="00F51DF6"/>
    <w:rsid w:val="00F746E1"/>
    <w:rsid w:val="00F949D8"/>
    <w:rsid w:val="00FA6FF6"/>
    <w:rsid w:val="00FD011A"/>
    <w:rsid w:val="00FD381F"/>
    <w:rsid w:val="00FE3AAD"/>
    <w:rsid w:val="00FE504F"/>
    <w:rsid w:val="00FE7732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0F"/>
  </w:style>
  <w:style w:type="paragraph" w:styleId="1">
    <w:name w:val="heading 1"/>
    <w:basedOn w:val="a"/>
    <w:next w:val="a"/>
    <w:link w:val="10"/>
    <w:qFormat/>
    <w:rsid w:val="002A65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A65E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qFormat/>
    <w:rsid w:val="002A65EE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5E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2A65EE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rsid w:val="002A65EE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11">
    <w:name w:val="Знак Знак1 Знак"/>
    <w:basedOn w:val="a"/>
    <w:rsid w:val="002A65E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2A65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A65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A65EE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2A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A65EE"/>
    <w:rPr>
      <w:color w:val="0000FF"/>
      <w:u w:val="single"/>
    </w:rPr>
  </w:style>
  <w:style w:type="paragraph" w:customStyle="1" w:styleId="110">
    <w:name w:val="Знак1 Знак Знак Знак Знак Знак Знак Знак Знак Знак1 Знак Знак Знак"/>
    <w:basedOn w:val="a"/>
    <w:rsid w:val="002A65E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2A65E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2A65EE"/>
  </w:style>
  <w:style w:type="paragraph" w:styleId="a8">
    <w:name w:val="footer"/>
    <w:basedOn w:val="a"/>
    <w:link w:val="a9"/>
    <w:rsid w:val="002A65E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Нижний колонтитул Знак"/>
    <w:basedOn w:val="a0"/>
    <w:link w:val="a8"/>
    <w:rsid w:val="002A65EE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page number"/>
    <w:basedOn w:val="a0"/>
    <w:rsid w:val="002A65EE"/>
  </w:style>
  <w:style w:type="paragraph" w:customStyle="1" w:styleId="12">
    <w:name w:val="Абзац списка1"/>
    <w:basedOn w:val="a"/>
    <w:rsid w:val="002A65EE"/>
    <w:pPr>
      <w:ind w:left="720"/>
    </w:pPr>
    <w:rPr>
      <w:rFonts w:ascii="Calibri" w:eastAsia="Batang" w:hAnsi="Calibri" w:cs="Calibri"/>
      <w:lang w:eastAsia="en-US"/>
    </w:rPr>
  </w:style>
  <w:style w:type="character" w:customStyle="1" w:styleId="FontStyle16">
    <w:name w:val="Font Style16"/>
    <w:rsid w:val="002A65EE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rsid w:val="002A65EE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2A65EE"/>
    <w:pPr>
      <w:widowControl w:val="0"/>
      <w:autoSpaceDE w:val="0"/>
      <w:autoSpaceDN w:val="0"/>
      <w:adjustRightInd w:val="0"/>
      <w:spacing w:after="0" w:line="240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2A65EE"/>
    <w:pPr>
      <w:widowControl w:val="0"/>
      <w:autoSpaceDE w:val="0"/>
      <w:autoSpaceDN w:val="0"/>
      <w:adjustRightInd w:val="0"/>
      <w:spacing w:after="0" w:line="250" w:lineRule="exact"/>
      <w:ind w:hanging="264"/>
    </w:pPr>
    <w:rPr>
      <w:rFonts w:ascii="Century Schoolbook" w:eastAsia="Times New Roman" w:hAnsi="Century Schoolbook" w:cs="Times New Roman"/>
      <w:sz w:val="24"/>
      <w:szCs w:val="24"/>
    </w:rPr>
  </w:style>
  <w:style w:type="paragraph" w:styleId="ab">
    <w:name w:val="List Paragraph"/>
    <w:basedOn w:val="a"/>
    <w:qFormat/>
    <w:rsid w:val="002A65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rsid w:val="002A65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2A65E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aliases w:val="текст,Основной текст 1"/>
    <w:basedOn w:val="a"/>
    <w:link w:val="af"/>
    <w:rsid w:val="002A65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2A65E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3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34D28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17230E"/>
    <w:rPr>
      <w:rFonts w:ascii="Symbol" w:hAnsi="Symbol"/>
    </w:rPr>
  </w:style>
  <w:style w:type="table" w:customStyle="1" w:styleId="13">
    <w:name w:val="Сетка таблицы1"/>
    <w:basedOn w:val="a1"/>
    <w:next w:val="a6"/>
    <w:uiPriority w:val="59"/>
    <w:rsid w:val="0017230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6"/>
    <w:uiPriority w:val="59"/>
    <w:rsid w:val="001C53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D2EF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24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2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8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9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image" Target="https://fs00.infourok.ru/images/doc/258/263015/hello_html_4835a4f5.png" TargetMode="External"/><Relationship Id="rId12" Type="http://schemas.microsoft.com/office/2007/relationships/hdphoto" Target="media/hdphoto2.wdp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D269-3700-4690-8D1C-C2087F2C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35</Pages>
  <Words>7225</Words>
  <Characters>41185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Пользователь Windows</cp:lastModifiedBy>
  <cp:revision>78</cp:revision>
  <cp:lastPrinted>2017-12-01T08:36:00Z</cp:lastPrinted>
  <dcterms:created xsi:type="dcterms:W3CDTF">2016-05-13T05:10:00Z</dcterms:created>
  <dcterms:modified xsi:type="dcterms:W3CDTF">2021-04-05T21:04:00Z</dcterms:modified>
</cp:coreProperties>
</file>