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F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Председателю</w:t>
      </w:r>
    </w:p>
    <w:p w:rsidR="00243C6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координационного органа по вопросам</w:t>
      </w:r>
    </w:p>
    <w:p w:rsidR="00243C6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формирования и функционирования</w:t>
      </w:r>
    </w:p>
    <w:p w:rsidR="00243C6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инновационной инфраструктуры</w:t>
      </w:r>
    </w:p>
    <w:p w:rsidR="00243C6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в</w:t>
      </w:r>
      <w:r w:rsidR="00B02BAD" w:rsidRPr="003B0E0A">
        <w:rPr>
          <w:rFonts w:ascii="Times New Roman" w:hAnsi="Times New Roman" w:cs="Times New Roman"/>
          <w:sz w:val="32"/>
          <w:szCs w:val="32"/>
        </w:rPr>
        <w:t xml:space="preserve"> региональной</w:t>
      </w:r>
      <w:r w:rsidRPr="003B0E0A">
        <w:rPr>
          <w:rFonts w:ascii="Times New Roman" w:hAnsi="Times New Roman" w:cs="Times New Roman"/>
          <w:sz w:val="32"/>
          <w:szCs w:val="32"/>
        </w:rPr>
        <w:t xml:space="preserve"> </w:t>
      </w:r>
      <w:r w:rsidR="00B02BAD" w:rsidRPr="003B0E0A">
        <w:rPr>
          <w:rFonts w:ascii="Times New Roman" w:hAnsi="Times New Roman" w:cs="Times New Roman"/>
          <w:sz w:val="32"/>
          <w:szCs w:val="32"/>
        </w:rPr>
        <w:t>систем</w:t>
      </w:r>
      <w:r w:rsidRPr="003B0E0A">
        <w:rPr>
          <w:rFonts w:ascii="Times New Roman" w:hAnsi="Times New Roman" w:cs="Times New Roman"/>
          <w:sz w:val="32"/>
          <w:szCs w:val="32"/>
        </w:rPr>
        <w:t>е образования</w:t>
      </w:r>
    </w:p>
    <w:p w:rsidR="00243C64" w:rsidRPr="003B0E0A" w:rsidRDefault="00243C64" w:rsidP="003B0E0A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0E0A">
        <w:rPr>
          <w:rFonts w:ascii="Times New Roman" w:hAnsi="Times New Roman" w:cs="Times New Roman"/>
          <w:sz w:val="32"/>
          <w:szCs w:val="32"/>
        </w:rPr>
        <w:t>С.Н. Косареву</w:t>
      </w:r>
    </w:p>
    <w:p w:rsidR="00D049AF" w:rsidRPr="003B0E0A" w:rsidRDefault="00D049A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049AF" w:rsidRPr="003B0E0A" w:rsidRDefault="00D049A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049AF" w:rsidRPr="003B0E0A" w:rsidRDefault="00D049A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87844" w:rsidRPr="003B0E0A" w:rsidRDefault="00D87844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87844" w:rsidRPr="003B0E0A" w:rsidRDefault="00D87844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96033" w:rsidRPr="003B0E0A" w:rsidRDefault="00596033" w:rsidP="003B0E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0A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3B0E0A" w:rsidRDefault="00D87844" w:rsidP="003B0E0A">
      <w:pPr>
        <w:spacing w:after="0" w:line="36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3B0E0A">
        <w:rPr>
          <w:rFonts w:ascii="Times New Roman" w:hAnsi="Times New Roman" w:cs="Times New Roman"/>
          <w:spacing w:val="-9"/>
          <w:sz w:val="28"/>
          <w:szCs w:val="28"/>
        </w:rPr>
        <w:t>на соискание статуса региона</w:t>
      </w:r>
      <w:r w:rsidR="00B54EDA">
        <w:rPr>
          <w:rFonts w:ascii="Times New Roman" w:hAnsi="Times New Roman" w:cs="Times New Roman"/>
          <w:spacing w:val="-9"/>
          <w:sz w:val="28"/>
          <w:szCs w:val="28"/>
        </w:rPr>
        <w:t>льной инновационной площадки</w:t>
      </w:r>
    </w:p>
    <w:p w:rsidR="003B0E0A" w:rsidRDefault="003B0E0A" w:rsidP="003B0E0A">
      <w:pPr>
        <w:spacing w:after="0" w:line="36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596033" w:rsidRPr="003B0E0A" w:rsidRDefault="003B0E0A" w:rsidP="003B0E0A">
      <w:pPr>
        <w:spacing w:after="0" w:line="36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 w:rsidR="00D87844" w:rsidRPr="003B0E0A">
        <w:rPr>
          <w:rFonts w:ascii="Times New Roman" w:hAnsi="Times New Roman" w:cs="Times New Roman"/>
          <w:spacing w:val="-9"/>
          <w:sz w:val="28"/>
          <w:szCs w:val="28"/>
        </w:rPr>
        <w:t>ем</w:t>
      </w:r>
      <w:r>
        <w:rPr>
          <w:rFonts w:ascii="Times New Roman" w:hAnsi="Times New Roman" w:cs="Times New Roman"/>
          <w:spacing w:val="-9"/>
          <w:sz w:val="28"/>
          <w:szCs w:val="28"/>
        </w:rPr>
        <w:t>а инновационного проекта:</w:t>
      </w:r>
    </w:p>
    <w:p w:rsidR="00105796" w:rsidRPr="00C25E45" w:rsidRDefault="00105796" w:rsidP="00105796">
      <w:pPr>
        <w:pStyle w:val="aa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</w:p>
    <w:p w:rsidR="00C25E45" w:rsidRPr="00C25E45" w:rsidRDefault="00C25E45" w:rsidP="00C25E45">
      <w:pPr>
        <w:pStyle w:val="a8"/>
        <w:tabs>
          <w:tab w:val="clear" w:pos="4677"/>
          <w:tab w:val="clear" w:pos="9355"/>
        </w:tabs>
        <w:ind w:firstLine="360"/>
        <w:jc w:val="both"/>
        <w:rPr>
          <w:sz w:val="28"/>
          <w:szCs w:val="28"/>
        </w:rPr>
      </w:pPr>
      <w:r w:rsidRPr="00C25E45">
        <w:rPr>
          <w:sz w:val="28"/>
          <w:szCs w:val="28"/>
        </w:rPr>
        <w:t>«</w:t>
      </w:r>
      <w:r w:rsidR="00AF1C9F">
        <w:rPr>
          <w:sz w:val="28"/>
          <w:szCs w:val="28"/>
        </w:rPr>
        <w:t>П</w:t>
      </w:r>
      <w:r w:rsidRPr="00C25E45">
        <w:rPr>
          <w:sz w:val="28"/>
          <w:szCs w:val="28"/>
        </w:rPr>
        <w:t>рофессиональн</w:t>
      </w:r>
      <w:r w:rsidR="00AF1C9F">
        <w:rPr>
          <w:sz w:val="28"/>
          <w:szCs w:val="28"/>
        </w:rPr>
        <w:t>ая агитация школьников на основе</w:t>
      </w:r>
      <w:r w:rsidRPr="00C25E45">
        <w:rPr>
          <w:sz w:val="28"/>
          <w:szCs w:val="28"/>
        </w:rPr>
        <w:t xml:space="preserve"> сетево</w:t>
      </w:r>
      <w:r w:rsidR="00AF1C9F">
        <w:rPr>
          <w:sz w:val="28"/>
          <w:szCs w:val="28"/>
        </w:rPr>
        <w:t>го</w:t>
      </w:r>
      <w:r w:rsidRPr="00C25E45">
        <w:rPr>
          <w:sz w:val="28"/>
          <w:szCs w:val="28"/>
        </w:rPr>
        <w:t xml:space="preserve"> взаимодействи</w:t>
      </w:r>
      <w:r w:rsidR="00AF1C9F">
        <w:rPr>
          <w:sz w:val="28"/>
          <w:szCs w:val="28"/>
        </w:rPr>
        <w:t>я</w:t>
      </w:r>
      <w:r w:rsidRPr="00C25E45">
        <w:rPr>
          <w:sz w:val="28"/>
          <w:szCs w:val="28"/>
        </w:rPr>
        <w:t xml:space="preserve"> «Школа-колледж-предприятие»</w:t>
      </w:r>
    </w:p>
    <w:p w:rsidR="0050180F" w:rsidRPr="003B0E0A" w:rsidRDefault="0050180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0180F" w:rsidRPr="003B0E0A" w:rsidRDefault="0050180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0180F" w:rsidRPr="003B0E0A" w:rsidRDefault="0050180F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F60F9" w:rsidRPr="00122730" w:rsidRDefault="0050180F" w:rsidP="003B0E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730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0180F" w:rsidRPr="00122730" w:rsidRDefault="0050180F" w:rsidP="003B0E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730">
        <w:rPr>
          <w:rFonts w:ascii="Times New Roman" w:hAnsi="Times New Roman" w:cs="Times New Roman"/>
          <w:sz w:val="28"/>
          <w:szCs w:val="28"/>
        </w:rPr>
        <w:t xml:space="preserve">ГОБПОУ «ЕКЭП и ОТ» </w:t>
      </w:r>
      <w:r w:rsidRPr="00122730">
        <w:rPr>
          <w:rFonts w:ascii="Times New Roman" w:hAnsi="Times New Roman" w:cs="Times New Roman"/>
          <w:sz w:val="28"/>
          <w:szCs w:val="28"/>
        </w:rPr>
        <w:tab/>
      </w:r>
      <w:r w:rsidRPr="00122730">
        <w:rPr>
          <w:rFonts w:ascii="Times New Roman" w:hAnsi="Times New Roman" w:cs="Times New Roman"/>
          <w:sz w:val="28"/>
          <w:szCs w:val="28"/>
        </w:rPr>
        <w:tab/>
      </w:r>
      <w:r w:rsidRPr="00122730">
        <w:rPr>
          <w:rFonts w:ascii="Times New Roman" w:hAnsi="Times New Roman" w:cs="Times New Roman"/>
          <w:sz w:val="28"/>
          <w:szCs w:val="28"/>
        </w:rPr>
        <w:tab/>
      </w:r>
      <w:r w:rsidR="00DF60F9" w:rsidRPr="001227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2730">
        <w:rPr>
          <w:rFonts w:ascii="Times New Roman" w:hAnsi="Times New Roman" w:cs="Times New Roman"/>
          <w:sz w:val="28"/>
          <w:szCs w:val="28"/>
        </w:rPr>
        <w:t>Р.Ю. Евсеев</w:t>
      </w:r>
    </w:p>
    <w:p w:rsidR="00D901E8" w:rsidRPr="003B0E0A" w:rsidRDefault="00D901E8" w:rsidP="003B0E0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B0E0A" w:rsidRPr="003B0E0A" w:rsidRDefault="003B0E0A" w:rsidP="00122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B0E0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B0E0A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ОУ </w:t>
      </w:r>
      <w:r w:rsidRPr="003B0E0A">
        <w:rPr>
          <w:rFonts w:ascii="Times New Roman" w:hAnsi="Times New Roman" w:cs="Times New Roman"/>
          <w:sz w:val="28"/>
          <w:szCs w:val="28"/>
        </w:rPr>
        <w:t>–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технологий».</w:t>
      </w:r>
    </w:p>
    <w:p w:rsidR="003B0E0A" w:rsidRPr="003B0E0A" w:rsidRDefault="003B0E0A" w:rsidP="00122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z w:val="28"/>
          <w:szCs w:val="28"/>
        </w:rPr>
        <w:t>Адрес - 399770 Россия, Липецкая обл., г. Елец, ул. Мира д.119</w:t>
      </w:r>
    </w:p>
    <w:p w:rsidR="003B0E0A" w:rsidRPr="003B0E0A" w:rsidRDefault="003B0E0A" w:rsidP="00122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z w:val="28"/>
          <w:szCs w:val="28"/>
        </w:rPr>
        <w:t>Телефон - (47467) 2-63-02, 2-84-68</w:t>
      </w:r>
    </w:p>
    <w:p w:rsidR="003B0E0A" w:rsidRPr="003B0E0A" w:rsidRDefault="003B0E0A" w:rsidP="00122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pacing w:val="-1"/>
          <w:sz w:val="28"/>
          <w:szCs w:val="28"/>
        </w:rPr>
        <w:t>Факс - (47467) 2-63-02</w:t>
      </w:r>
    </w:p>
    <w:p w:rsidR="003B0E0A" w:rsidRPr="003B0E0A" w:rsidRDefault="003B0E0A" w:rsidP="00122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Электронная почта - </w:t>
      </w:r>
      <w:hyperlink r:id="rId8" w:history="1"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elmt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@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yelets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lipetsk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Pr="003B0E0A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</w:p>
    <w:p w:rsidR="003B0E0A" w:rsidRPr="003B0E0A" w:rsidRDefault="003B0E0A" w:rsidP="001227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E0A">
        <w:rPr>
          <w:rFonts w:ascii="Times New Roman" w:hAnsi="Times New Roman" w:cs="Times New Roman"/>
          <w:sz w:val="28"/>
          <w:szCs w:val="28"/>
        </w:rPr>
        <w:t xml:space="preserve">Web-сайт - </w:t>
      </w:r>
      <w:hyperlink r:id="rId9" w:history="1">
        <w:r w:rsidRPr="003B0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B0E0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B0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epet</w:t>
        </w:r>
        <w:r w:rsidRPr="003B0E0A">
          <w:rPr>
            <w:rFonts w:ascii="Times New Roman" w:hAnsi="Times New Roman" w:cs="Times New Roman"/>
            <w:sz w:val="28"/>
            <w:szCs w:val="28"/>
            <w:u w:val="single"/>
          </w:rPr>
          <w:t>48.</w:t>
        </w:r>
        <w:r w:rsidRPr="003B0E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3B0E0A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hyperlink>
    </w:p>
    <w:p w:rsidR="003B0E0A" w:rsidRPr="003B0E0A" w:rsidRDefault="003B0E0A" w:rsidP="00122730">
      <w:pPr>
        <w:shd w:val="clear" w:color="auto" w:fill="FFFFFF"/>
        <w:spacing w:after="0" w:line="360" w:lineRule="auto"/>
        <w:ind w:firstLine="514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z w:val="28"/>
          <w:szCs w:val="28"/>
        </w:rPr>
        <w:t>Директор ГОБПОУ «ЕКЭП и ОТ», к.п.н., почетный работник СПО Евсеев Роман Юрьевич.</w:t>
      </w:r>
    </w:p>
    <w:p w:rsidR="00992F9B" w:rsidRDefault="00992F9B" w:rsidP="003B0E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9F" w:rsidRDefault="00992F9B" w:rsidP="00992F9B">
      <w:pPr>
        <w:shd w:val="clear" w:color="auto" w:fill="FFFFFF"/>
        <w:spacing w:after="0" w:line="360" w:lineRule="auto"/>
        <w:ind w:firstLine="5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6B77" w:rsidRPr="00AC26B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AC26BE" w:rsidRPr="00AC26B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D55224" w:rsidRDefault="00D55224" w:rsidP="00992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79">
        <w:rPr>
          <w:rFonts w:ascii="Times New Roman" w:hAnsi="Times New Roman" w:cs="Times New Roman"/>
          <w:sz w:val="28"/>
          <w:szCs w:val="28"/>
        </w:rPr>
        <w:t>Новый виток индустриализации ХХ</w:t>
      </w:r>
      <w:r w:rsidRPr="000665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579">
        <w:rPr>
          <w:rFonts w:ascii="Times New Roman" w:hAnsi="Times New Roman" w:cs="Times New Roman"/>
          <w:sz w:val="28"/>
          <w:szCs w:val="28"/>
        </w:rPr>
        <w:t xml:space="preserve"> века в России, модернизация промышленности требует создания 25 миллионов высокотехнологичных рабочих мест. Внешние факторы предполагают неизбежную гармонизацию отечественной модели подготовки технических и инженерных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066579">
        <w:rPr>
          <w:rFonts w:ascii="Times New Roman" w:hAnsi="Times New Roman" w:cs="Times New Roman"/>
          <w:sz w:val="28"/>
          <w:szCs w:val="28"/>
        </w:rPr>
        <w:t>с лучшей мировой.  Подготовка  квалифицированных рабочих кадров и специалистов должна изменит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6579">
        <w:rPr>
          <w:rFonts w:ascii="Times New Roman" w:hAnsi="Times New Roman" w:cs="Times New Roman"/>
          <w:sz w:val="28"/>
          <w:szCs w:val="28"/>
        </w:rPr>
        <w:t>ся и соответс</w:t>
      </w:r>
      <w:r>
        <w:rPr>
          <w:rFonts w:ascii="Times New Roman" w:hAnsi="Times New Roman" w:cs="Times New Roman"/>
          <w:sz w:val="28"/>
          <w:szCs w:val="28"/>
        </w:rPr>
        <w:t xml:space="preserve">твовать новым вызовам и задачам. Именно образовательные учреждения среднего профессионального образования должны направить свою работу, не на словах, а на деле,  на подготовку и формирование качественного специалиста. </w:t>
      </w:r>
    </w:p>
    <w:p w:rsidR="00D55224" w:rsidRDefault="00D55224" w:rsidP="00992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79">
        <w:rPr>
          <w:rFonts w:ascii="Times New Roman" w:hAnsi="Times New Roman" w:cs="Times New Roman"/>
          <w:sz w:val="28"/>
          <w:szCs w:val="28"/>
        </w:rPr>
        <w:t>Одной из главных задач в сфере образования поставленных президентом нашей страны В.В. Путиным стала необходимость восстановления в стране единства образовательного пространства. Преемственность образовательных уровней призвана создать социальные лифты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способствующие интеграции общего и профессионального образования, </w:t>
      </w:r>
      <w:r w:rsidRPr="00066579">
        <w:rPr>
          <w:rFonts w:ascii="Times New Roman" w:hAnsi="Times New Roman" w:cs="Times New Roman"/>
          <w:sz w:val="28"/>
          <w:szCs w:val="28"/>
        </w:rPr>
        <w:t xml:space="preserve">с помощью которых обучающиеся общеобразовательных учреждений (школ) смогли беспрепятственно ориентироваться при выборе профессии. </w:t>
      </w:r>
    </w:p>
    <w:p w:rsidR="00D55224" w:rsidRDefault="00D55224" w:rsidP="00992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Любой успех предваряется трудоемкой и многотрудной работой в поисках необходимого «материала». В учреждениях СПО – это качественно проведенная профориентационная работа: именно те, кто придет в училища, техникумы, колледж</w:t>
      </w:r>
      <w:r w:rsidR="00992F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составят элиту того социального слоя, которого мы когда-то называли просто «</w:t>
      </w:r>
      <w:r w:rsidRPr="00F5198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5198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ом». А если к этой работе подключатся и представители промышленных предприятий, то работа по повышению привлекательности технических специальностей и профессий основательную практическую базу.</w:t>
      </w:r>
    </w:p>
    <w:p w:rsidR="00D55224" w:rsidRDefault="00D55224" w:rsidP="00992F9B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6A3D">
        <w:rPr>
          <w:sz w:val="28"/>
          <w:szCs w:val="28"/>
        </w:rPr>
        <w:t>Современное законодательство создает благоприятные условия для эффективного взаимодействия</w:t>
      </w:r>
      <w:r>
        <w:rPr>
          <w:sz w:val="28"/>
          <w:szCs w:val="28"/>
        </w:rPr>
        <w:t xml:space="preserve">, безболезненной интеграции </w:t>
      </w:r>
      <w:r w:rsidRPr="006B6A3D">
        <w:rPr>
          <w:sz w:val="28"/>
          <w:szCs w:val="28"/>
        </w:rPr>
        <w:t xml:space="preserve"> образовательного учреждения и учреждения профессионального образования: школы и колледжа. </w:t>
      </w:r>
      <w:r>
        <w:rPr>
          <w:sz w:val="28"/>
          <w:szCs w:val="28"/>
        </w:rPr>
        <w:t xml:space="preserve">В «Елецком колледже экономики, промышленности и отраслевых технологий» сложилась эффективная система профориентационной работы, позволяющая привлекать абитуриентов, осознано осуществляющих свой выбор. Взаимодействие школ города Ельца </w:t>
      </w:r>
      <w:r w:rsidR="00992F9B">
        <w:rPr>
          <w:sz w:val="28"/>
          <w:szCs w:val="28"/>
        </w:rPr>
        <w:t xml:space="preserve">колледжа и промышленных предприятий, организаций торговли и сервиса призвано на ранней стадии сориентировать школьников на правильный и востребванный выбор профессии. </w:t>
      </w:r>
    </w:p>
    <w:p w:rsidR="002518C1" w:rsidRDefault="002518C1" w:rsidP="00DF306E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F306E" w:rsidRDefault="00992F9B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ascii="Arial" w:hAnsi="Arial" w:cs="Arial"/>
          <w:color w:val="2D2D2D"/>
          <w:sz w:val="21"/>
          <w:szCs w:val="21"/>
        </w:rPr>
      </w:pPr>
      <w:r w:rsidRPr="00DF306E">
        <w:rPr>
          <w:b/>
          <w:sz w:val="28"/>
          <w:szCs w:val="28"/>
        </w:rPr>
        <w:t>3</w:t>
      </w:r>
      <w:r w:rsidR="003B0E0A" w:rsidRPr="00DF306E">
        <w:rPr>
          <w:b/>
          <w:sz w:val="28"/>
          <w:szCs w:val="28"/>
        </w:rPr>
        <w:t>.</w:t>
      </w:r>
      <w:r w:rsidR="003B0E0A" w:rsidRPr="007F24DC">
        <w:rPr>
          <w:sz w:val="28"/>
          <w:szCs w:val="28"/>
        </w:rPr>
        <w:t xml:space="preserve"> </w:t>
      </w:r>
      <w:r w:rsidR="003B0E0A" w:rsidRPr="007F24DC">
        <w:rPr>
          <w:b/>
          <w:bCs/>
          <w:i/>
          <w:iCs/>
          <w:sz w:val="28"/>
          <w:szCs w:val="28"/>
        </w:rPr>
        <w:t xml:space="preserve">Цель проекта </w:t>
      </w:r>
      <w:r w:rsidR="007F24DC" w:rsidRPr="007F24DC">
        <w:rPr>
          <w:sz w:val="28"/>
          <w:szCs w:val="28"/>
        </w:rPr>
        <w:t>–</w:t>
      </w:r>
      <w:r w:rsidR="003B0E0A" w:rsidRPr="007F24DC">
        <w:rPr>
          <w:sz w:val="28"/>
          <w:szCs w:val="28"/>
        </w:rPr>
        <w:t xml:space="preserve"> раз</w:t>
      </w:r>
      <w:r w:rsidR="007F24DC" w:rsidRPr="007F24DC">
        <w:rPr>
          <w:sz w:val="28"/>
          <w:szCs w:val="28"/>
        </w:rPr>
        <w:t>витие системы ранней профориентации посредством сетевого взаимодействия «школа-колледж-предприятие», с целью подготовки обучающихся</w:t>
      </w:r>
      <w:r w:rsidR="00526B77">
        <w:rPr>
          <w:sz w:val="28"/>
          <w:szCs w:val="28"/>
        </w:rPr>
        <w:t>, в том ч</w:t>
      </w:r>
      <w:r>
        <w:rPr>
          <w:sz w:val="28"/>
          <w:szCs w:val="28"/>
        </w:rPr>
        <w:t xml:space="preserve">исле и детей инвалидов и лиц с </w:t>
      </w:r>
      <w:r w:rsidR="00526B77">
        <w:rPr>
          <w:sz w:val="28"/>
          <w:szCs w:val="28"/>
        </w:rPr>
        <w:t xml:space="preserve"> ОВЗ</w:t>
      </w:r>
      <w:r w:rsidR="007F24DC" w:rsidRPr="007F24DC">
        <w:rPr>
          <w:sz w:val="28"/>
          <w:szCs w:val="28"/>
        </w:rPr>
        <w:t xml:space="preserve"> к осознанному выбору профессии</w:t>
      </w:r>
      <w:r w:rsidR="007F24DC">
        <w:rPr>
          <w:sz w:val="28"/>
          <w:szCs w:val="28"/>
        </w:rPr>
        <w:t xml:space="preserve">. </w:t>
      </w:r>
    </w:p>
    <w:p w:rsidR="00300B6D" w:rsidRPr="00526B77" w:rsidRDefault="00300B6D" w:rsidP="003B0E0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 w:rsidRPr="00526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проекта</w:t>
      </w:r>
      <w:r w:rsidR="00F31307" w:rsidRPr="00526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F306E" w:rsidRDefault="007F24DC" w:rsidP="00DF306E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B77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</w:t>
      </w:r>
      <w:r w:rsidR="00DF3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6B77">
        <w:rPr>
          <w:rFonts w:ascii="Times New Roman" w:hAnsi="Times New Roman" w:cs="Times New Roman"/>
          <w:bCs/>
          <w:iCs/>
          <w:sz w:val="28"/>
          <w:szCs w:val="28"/>
        </w:rPr>
        <w:t>обучающихся общеобразовательных учреждений  к выбору будущей профессии, осознание ими общественной значимости и востребованности выбранной специальности, профессии.</w:t>
      </w:r>
      <w:r w:rsidR="00DF306E" w:rsidRPr="00DF3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F306E" w:rsidRPr="00526B77" w:rsidRDefault="00DF306E" w:rsidP="00DF306E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B77">
        <w:rPr>
          <w:rFonts w:ascii="Times New Roman" w:hAnsi="Times New Roman" w:cs="Times New Roman"/>
          <w:bCs/>
          <w:iCs/>
          <w:sz w:val="28"/>
          <w:szCs w:val="28"/>
        </w:rPr>
        <w:t>Сочетание традиционных форм профориентационной работы и практикоориентированных подходов к профессиональной ориентации.</w:t>
      </w:r>
    </w:p>
    <w:p w:rsidR="002518C1" w:rsidRPr="00B42639" w:rsidRDefault="002518C1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1"/>
        <w:jc w:val="both"/>
        <w:rPr>
          <w:sz w:val="28"/>
          <w:szCs w:val="28"/>
        </w:rPr>
      </w:pPr>
      <w:r w:rsidRPr="00B42639">
        <w:rPr>
          <w:sz w:val="28"/>
          <w:szCs w:val="28"/>
        </w:rPr>
        <w:lastRenderedPageBreak/>
        <w:t>Ликвид</w:t>
      </w:r>
      <w:r w:rsidR="00DF306E" w:rsidRPr="00B42639">
        <w:rPr>
          <w:sz w:val="28"/>
          <w:szCs w:val="28"/>
        </w:rPr>
        <w:t xml:space="preserve">ация </w:t>
      </w:r>
      <w:r w:rsidRPr="00B42639">
        <w:rPr>
          <w:sz w:val="28"/>
          <w:szCs w:val="28"/>
        </w:rPr>
        <w:t xml:space="preserve"> коммуникационн</w:t>
      </w:r>
      <w:r w:rsidR="00DF306E" w:rsidRPr="00B42639">
        <w:rPr>
          <w:sz w:val="28"/>
          <w:szCs w:val="28"/>
        </w:rPr>
        <w:t>ого</w:t>
      </w:r>
      <w:r w:rsidRPr="00B42639">
        <w:rPr>
          <w:sz w:val="28"/>
          <w:szCs w:val="28"/>
        </w:rPr>
        <w:t xml:space="preserve"> разрыв между работодателями и образовательной системой в г. Ельце.</w:t>
      </w:r>
    </w:p>
    <w:p w:rsidR="00526B77" w:rsidRPr="002518C1" w:rsidRDefault="00526B77" w:rsidP="00DF306E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B77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эффективного взаимодействия с промышленными </w:t>
      </w:r>
      <w:r w:rsidRPr="002518C1">
        <w:rPr>
          <w:rFonts w:ascii="Times New Roman" w:hAnsi="Times New Roman" w:cs="Times New Roman"/>
          <w:bCs/>
          <w:iCs/>
          <w:sz w:val="28"/>
          <w:szCs w:val="28"/>
        </w:rPr>
        <w:t>предприятиями, организациями торговли и  сервиса с целью раннего профессионального определения обучающихся общеобразовательных школ.</w:t>
      </w:r>
    </w:p>
    <w:p w:rsidR="002518C1" w:rsidRPr="002518C1" w:rsidRDefault="002518C1" w:rsidP="00DF306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sz w:val="28"/>
          <w:szCs w:val="28"/>
        </w:rPr>
      </w:pPr>
      <w:r w:rsidRPr="002518C1">
        <w:rPr>
          <w:color w:val="2D2D2D"/>
          <w:sz w:val="28"/>
          <w:szCs w:val="28"/>
        </w:rPr>
        <w:t>Познакомить обучающихся с современными предприятиями города  Ельца и районов Липецкой области, с профессиями и специальностями,  востребованными современной промышленностью и сферы обслуживания.</w:t>
      </w:r>
    </w:p>
    <w:p w:rsidR="00526B77" w:rsidRDefault="00526B77" w:rsidP="00DF306E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B77">
        <w:rPr>
          <w:rFonts w:ascii="Times New Roman" w:hAnsi="Times New Roman" w:cs="Times New Roman"/>
          <w:bCs/>
          <w:iCs/>
          <w:sz w:val="28"/>
          <w:szCs w:val="28"/>
        </w:rPr>
        <w:t>Дальнейшее развитие взаимодействия колледжа с центрами занятости города и районов Липецкой области про организации подготовительных этапов профоориентационной работы.</w:t>
      </w:r>
    </w:p>
    <w:p w:rsidR="00B42639" w:rsidRDefault="00B42639" w:rsidP="00DF306E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Создание профориентационных инструментов в сети «Интернет».</w:t>
      </w:r>
    </w:p>
    <w:p w:rsidR="00DF306E" w:rsidRDefault="00D55224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 w:rsidRPr="00D55224">
        <w:rPr>
          <w:bCs/>
          <w:iCs/>
          <w:sz w:val="28"/>
          <w:szCs w:val="28"/>
        </w:rPr>
        <w:t xml:space="preserve">Формирование учебно-производственного кластера </w:t>
      </w:r>
      <w:r w:rsidRPr="00D55224">
        <w:rPr>
          <w:sz w:val="28"/>
          <w:szCs w:val="28"/>
        </w:rPr>
        <w:t>«Школа-колледж-предприятие»</w:t>
      </w:r>
      <w:r>
        <w:rPr>
          <w:sz w:val="28"/>
          <w:szCs w:val="28"/>
        </w:rPr>
        <w:t>.</w:t>
      </w:r>
    </w:p>
    <w:p w:rsidR="00DF306E" w:rsidRDefault="00DF306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  <w:r w:rsidRPr="00DF306E">
        <w:rPr>
          <w:b/>
          <w:sz w:val="28"/>
          <w:szCs w:val="28"/>
        </w:rPr>
        <w:t xml:space="preserve">Проблемы реализации проекта </w:t>
      </w:r>
    </w:p>
    <w:p w:rsidR="00DF306E" w:rsidRDefault="00DF306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 w:rsidRPr="00DF306E">
        <w:rPr>
          <w:sz w:val="28"/>
          <w:szCs w:val="28"/>
        </w:rPr>
        <w:t>Не</w:t>
      </w:r>
      <w:r w:rsidR="005D7F99">
        <w:rPr>
          <w:sz w:val="28"/>
          <w:szCs w:val="28"/>
        </w:rPr>
        <w:t xml:space="preserve">популярность у </w:t>
      </w:r>
      <w:r>
        <w:rPr>
          <w:sz w:val="28"/>
          <w:szCs w:val="28"/>
        </w:rPr>
        <w:t>родител</w:t>
      </w:r>
      <w:r w:rsidR="005D7F99">
        <w:rPr>
          <w:sz w:val="28"/>
          <w:szCs w:val="28"/>
        </w:rPr>
        <w:t>ей</w:t>
      </w:r>
      <w:r>
        <w:rPr>
          <w:sz w:val="28"/>
          <w:szCs w:val="28"/>
        </w:rPr>
        <w:t xml:space="preserve"> и абитуриент</w:t>
      </w:r>
      <w:r w:rsidR="005D7F9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DF306E">
        <w:rPr>
          <w:sz w:val="28"/>
          <w:szCs w:val="28"/>
        </w:rPr>
        <w:t xml:space="preserve"> профессий и специальностей, реализуемых колледжем, в том числе включенных Приказом </w:t>
      </w:r>
      <w:r>
        <w:rPr>
          <w:sz w:val="28"/>
          <w:szCs w:val="28"/>
        </w:rPr>
        <w:t xml:space="preserve">Министерства труда и социальной защиты №831от 02.112015 </w:t>
      </w:r>
      <w:r w:rsidR="005D7F99">
        <w:rPr>
          <w:sz w:val="28"/>
          <w:szCs w:val="28"/>
        </w:rPr>
        <w:t>в список 50-ти наиболее востребованных на рынке труда, новых и перспективных профессий, которые требуют среднего профессионального образования.</w:t>
      </w:r>
    </w:p>
    <w:p w:rsidR="005D7F99" w:rsidRDefault="005D7F99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Не понимание со стороны представителей промышленных предприятий необходимости  получения выпускниками школ среднего профессионального образования, а не только получения минимальных необходимых навыков для работы на  токарных, фрезерных станках, так такой рабочий не имеет дальнейшей перспективы.</w:t>
      </w:r>
    </w:p>
    <w:p w:rsidR="005D7F99" w:rsidRDefault="005D7F99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Несогласованность действий общеобразовательных учреждений, колледжа и промышленных предприятия</w:t>
      </w:r>
      <w:r w:rsidR="009C612E">
        <w:rPr>
          <w:sz w:val="28"/>
          <w:szCs w:val="28"/>
        </w:rPr>
        <w:t xml:space="preserve">, зачастую преследующих личные корпоративные цели.  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</w:p>
    <w:p w:rsidR="005D7F99" w:rsidRPr="009C612E" w:rsidRDefault="009C61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  <w:r w:rsidRPr="009C612E">
        <w:rPr>
          <w:b/>
          <w:sz w:val="28"/>
          <w:szCs w:val="28"/>
        </w:rPr>
        <w:t xml:space="preserve">Объект исследования </w:t>
      </w:r>
    </w:p>
    <w:p w:rsidR="009C4D2E" w:rsidRDefault="009C4D2E" w:rsidP="009C4D2E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Причины и понимание </w:t>
      </w:r>
      <w:r w:rsidRPr="00526B77">
        <w:rPr>
          <w:rFonts w:ascii="Times New Roman" w:hAnsi="Times New Roman" w:cs="Times New Roman"/>
          <w:bCs/>
          <w:iCs/>
          <w:sz w:val="28"/>
          <w:szCs w:val="28"/>
        </w:rPr>
        <w:t>выбор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26B77">
        <w:rPr>
          <w:rFonts w:ascii="Times New Roman" w:hAnsi="Times New Roman" w:cs="Times New Roman"/>
          <w:bCs/>
          <w:iCs/>
          <w:sz w:val="28"/>
          <w:szCs w:val="28"/>
        </w:rPr>
        <w:t xml:space="preserve"> будущей профессии, осознание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абитуриентами </w:t>
      </w:r>
      <w:r w:rsidRPr="00526B77">
        <w:rPr>
          <w:rFonts w:ascii="Times New Roman" w:hAnsi="Times New Roman" w:cs="Times New Roman"/>
          <w:bCs/>
          <w:iCs/>
          <w:sz w:val="28"/>
          <w:szCs w:val="28"/>
        </w:rPr>
        <w:t>общественной значимости и востребованности выбранной специальности, профессии.</w:t>
      </w:r>
      <w:r w:rsidRPr="00DF30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7F99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  <w:r w:rsidRPr="009C4D2E">
        <w:rPr>
          <w:b/>
          <w:sz w:val="28"/>
          <w:szCs w:val="28"/>
        </w:rPr>
        <w:t xml:space="preserve">Предмет исследования 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 w:rsidRPr="009C4D2E">
        <w:rPr>
          <w:sz w:val="28"/>
          <w:szCs w:val="28"/>
        </w:rPr>
        <w:t xml:space="preserve">Программы системы ранней профориентации, обеспечивающие  </w:t>
      </w:r>
      <w:r>
        <w:rPr>
          <w:sz w:val="28"/>
          <w:szCs w:val="28"/>
        </w:rPr>
        <w:t>качество результатов профоориентационной работы применительно к: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востребованности специальностей и профессий колледжа,  выполнению колледжем контрольных цифр приема;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абитуриентами и их родителями реальных рабочих условий и возможности их дальнейшего трудоустройства в городе и регионе; 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эффективного взаимодействия школы-колледжа- предприятия;</w:t>
      </w:r>
    </w:p>
    <w:p w:rsidR="009C4D2E" w:rsidRDefault="009C4D2E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условиям реализации профориентационных программ и программ трудоустройства.</w:t>
      </w:r>
    </w:p>
    <w:p w:rsidR="009B2012" w:rsidRDefault="009B2012" w:rsidP="00DF306E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b/>
          <w:sz w:val="28"/>
          <w:szCs w:val="28"/>
        </w:rPr>
      </w:pPr>
      <w:r w:rsidRPr="009B2012">
        <w:rPr>
          <w:b/>
          <w:sz w:val="28"/>
          <w:szCs w:val="28"/>
        </w:rPr>
        <w:t xml:space="preserve">Гипотеза исследования </w:t>
      </w:r>
    </w:p>
    <w:p w:rsidR="00B42639" w:rsidRDefault="00B42639" w:rsidP="00B42639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 w:rsidRPr="00B42639">
        <w:rPr>
          <w:sz w:val="28"/>
          <w:szCs w:val="28"/>
        </w:rPr>
        <w:t xml:space="preserve">Профориентационная работа </w:t>
      </w:r>
      <w:r>
        <w:rPr>
          <w:sz w:val="28"/>
          <w:szCs w:val="28"/>
        </w:rPr>
        <w:t>в 6-9 классах будет способствовать формированию профессиональной направленности и осознанному выбору профессии если:</w:t>
      </w:r>
    </w:p>
    <w:p w:rsidR="009B2012" w:rsidRPr="00B42639" w:rsidRDefault="009B2012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639">
        <w:rPr>
          <w:color w:val="000000"/>
          <w:sz w:val="28"/>
          <w:szCs w:val="28"/>
        </w:rPr>
        <w:t xml:space="preserve">- её формы и методы будут подобраны с учётом индивидуально-личностных, психологических и социально-педагогических особенностей </w:t>
      </w:r>
      <w:r w:rsidR="00B42639" w:rsidRPr="00B42639">
        <w:rPr>
          <w:color w:val="000000"/>
          <w:sz w:val="28"/>
          <w:szCs w:val="28"/>
        </w:rPr>
        <w:t>об</w:t>
      </w:r>
      <w:r w:rsidRPr="00B42639">
        <w:rPr>
          <w:color w:val="000000"/>
          <w:sz w:val="28"/>
          <w:szCs w:val="28"/>
        </w:rPr>
        <w:t>учащихся;</w:t>
      </w:r>
    </w:p>
    <w:p w:rsidR="009B2012" w:rsidRPr="00B42639" w:rsidRDefault="009B2012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639">
        <w:rPr>
          <w:color w:val="000000"/>
          <w:sz w:val="28"/>
          <w:szCs w:val="28"/>
        </w:rPr>
        <w:t>- процесс её организации будет осуществляться в рамках системы «школа-</w:t>
      </w:r>
      <w:r w:rsidR="00B42639">
        <w:rPr>
          <w:color w:val="000000"/>
          <w:sz w:val="28"/>
          <w:szCs w:val="28"/>
        </w:rPr>
        <w:t>колледж - предприятие</w:t>
      </w:r>
      <w:r w:rsidRPr="00B42639">
        <w:rPr>
          <w:color w:val="000000"/>
          <w:sz w:val="28"/>
          <w:szCs w:val="28"/>
        </w:rPr>
        <w:t>»;</w:t>
      </w:r>
    </w:p>
    <w:p w:rsidR="009B2012" w:rsidRDefault="009B2012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2639">
        <w:rPr>
          <w:color w:val="000000"/>
          <w:sz w:val="28"/>
          <w:szCs w:val="28"/>
        </w:rPr>
        <w:t xml:space="preserve">- основой её организации будет являться психолого-педагогическое сопровождение деятельности </w:t>
      </w:r>
      <w:r w:rsidR="00B42639">
        <w:rPr>
          <w:color w:val="000000"/>
          <w:sz w:val="28"/>
          <w:szCs w:val="28"/>
        </w:rPr>
        <w:t xml:space="preserve">обучащихся учителями, преподавателями колледжа, ведущими специалистами предприятий и организаций </w:t>
      </w:r>
      <w:r w:rsidRPr="00B42639">
        <w:rPr>
          <w:color w:val="000000"/>
          <w:sz w:val="28"/>
          <w:szCs w:val="28"/>
        </w:rPr>
        <w:t>и родителями.</w:t>
      </w:r>
    </w:p>
    <w:p w:rsidR="00B42639" w:rsidRDefault="00B42639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Система ранней профориентации будет эффективна про условии:</w:t>
      </w:r>
    </w:p>
    <w:p w:rsidR="00B42639" w:rsidRDefault="00B42639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заинтересованности всех сторон проекта школы, колледжа, предприятий, обучающихся и родителей;</w:t>
      </w:r>
    </w:p>
    <w:p w:rsidR="00B42639" w:rsidRPr="00B42639" w:rsidRDefault="00B42639" w:rsidP="00B42639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установление механизма контроля и учета результатов профеесиональной ориентации. </w:t>
      </w:r>
    </w:p>
    <w:p w:rsidR="0033775C" w:rsidRDefault="0033775C" w:rsidP="0033775C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rPr>
          <w:rFonts w:ascii="Verdana" w:hAnsi="Verdana"/>
          <w:b/>
          <w:sz w:val="18"/>
          <w:szCs w:val="18"/>
        </w:rPr>
      </w:pPr>
      <w:r w:rsidRPr="0033775C">
        <w:rPr>
          <w:b/>
          <w:sz w:val="28"/>
          <w:szCs w:val="28"/>
        </w:rPr>
        <w:t>Методы реализации проекта</w:t>
      </w:r>
    </w:p>
    <w:p w:rsidR="009B2012" w:rsidRDefault="0033775C" w:rsidP="0077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b/>
          <w:sz w:val="18"/>
          <w:szCs w:val="18"/>
        </w:rPr>
        <w:tab/>
      </w:r>
      <w:r w:rsidRPr="0033775C">
        <w:rPr>
          <w:rFonts w:ascii="Times New Roman" w:hAnsi="Times New Roman" w:cs="Times New Roman"/>
          <w:sz w:val="28"/>
          <w:szCs w:val="28"/>
        </w:rPr>
        <w:t>В процессе реализации инновационного проекта предусматриваются применение таких методов как</w:t>
      </w:r>
      <w:r w:rsidR="00777D39">
        <w:rPr>
          <w:rFonts w:ascii="Times New Roman" w:hAnsi="Times New Roman" w:cs="Times New Roman"/>
          <w:sz w:val="28"/>
          <w:szCs w:val="28"/>
        </w:rPr>
        <w:t>:</w:t>
      </w:r>
    </w:p>
    <w:p w:rsidR="00777D39" w:rsidRDefault="00777D39" w:rsidP="0077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базы, систематизация и анализ имеющегося материала по теме инновационного проекта;</w:t>
      </w:r>
    </w:p>
    <w:p w:rsidR="00777D39" w:rsidRDefault="00777D39" w:rsidP="0077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мониторинг школ,  предприятий и организаций желающих участвовать в реализации проекта;</w:t>
      </w:r>
    </w:p>
    <w:p w:rsidR="00777D39" w:rsidRDefault="00777D39" w:rsidP="0077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семинаров, встреч с обсуждением планов и полученных результатов проекта;</w:t>
      </w:r>
    </w:p>
    <w:p w:rsidR="00777D39" w:rsidRDefault="00777D39" w:rsidP="00777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профориентационной работы использовать такие методы как:</w:t>
      </w:r>
    </w:p>
    <w:p w:rsidR="00777D39" w:rsidRDefault="00777D39" w:rsidP="00777D39">
      <w:pPr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аудиовизуальный метод, профориентационная беседа, организация экскурсий в колледж, на предприятия и организации, профессиональные пробы; встречи с ведущими специалистами предприятий, уроки-успеха; Дни открытых дверей, Дни предприятий; организация конкурсов и соревнований.</w:t>
      </w:r>
    </w:p>
    <w:p w:rsidR="00777D39" w:rsidRPr="0033775C" w:rsidRDefault="00777D39" w:rsidP="00777D39">
      <w:pPr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03CD4" w:rsidRPr="00103CD4" w:rsidRDefault="008D18EB" w:rsidP="003B0E0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03CD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3B0E0A" w:rsidRPr="00103CD4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777D39" w:rsidRPr="00103CD4">
        <w:rPr>
          <w:rFonts w:ascii="Times New Roman" w:hAnsi="Times New Roman" w:cs="Times New Roman"/>
          <w:b/>
          <w:iCs/>
          <w:sz w:val="28"/>
          <w:szCs w:val="28"/>
        </w:rPr>
        <w:t xml:space="preserve">Сроки реализации проекта </w:t>
      </w:r>
      <w:r w:rsidR="00103C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03CD4" w:rsidRPr="00103CD4">
        <w:rPr>
          <w:rFonts w:ascii="Times New Roman" w:hAnsi="Times New Roman" w:cs="Times New Roman"/>
          <w:b/>
          <w:iCs/>
          <w:sz w:val="28"/>
          <w:szCs w:val="28"/>
        </w:rPr>
        <w:t>01.09.2017 – 01.09.20</w:t>
      </w:r>
      <w:r w:rsidR="00A4480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103CD4" w:rsidRPr="00103CD4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B0E0A" w:rsidRPr="00103CD4" w:rsidRDefault="003B0E0A" w:rsidP="003B0E0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3CD4">
        <w:rPr>
          <w:rFonts w:ascii="Times New Roman" w:hAnsi="Times New Roman" w:cs="Times New Roman"/>
          <w:b/>
          <w:i/>
          <w:iCs/>
          <w:sz w:val="28"/>
          <w:szCs w:val="28"/>
        </w:rPr>
        <w:t>Календарный план реализации проекта</w:t>
      </w:r>
    </w:p>
    <w:tbl>
      <w:tblPr>
        <w:tblStyle w:val="a7"/>
        <w:tblW w:w="0" w:type="auto"/>
        <w:tblLook w:val="04A0"/>
      </w:tblPr>
      <w:tblGrid>
        <w:gridCol w:w="959"/>
        <w:gridCol w:w="1984"/>
        <w:gridCol w:w="3686"/>
        <w:gridCol w:w="2942"/>
      </w:tblGrid>
      <w:tr w:rsidR="00C123BD" w:rsidRPr="00103CD4" w:rsidTr="004C119D">
        <w:tc>
          <w:tcPr>
            <w:tcW w:w="959" w:type="dxa"/>
            <w:vAlign w:val="center"/>
          </w:tcPr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</w:t>
            </w:r>
          </w:p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реализации</w:t>
            </w:r>
          </w:p>
        </w:tc>
        <w:tc>
          <w:tcPr>
            <w:tcW w:w="3686" w:type="dxa"/>
            <w:vAlign w:val="center"/>
          </w:tcPr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Наименование этапа</w:t>
            </w:r>
          </w:p>
        </w:tc>
        <w:tc>
          <w:tcPr>
            <w:tcW w:w="2942" w:type="dxa"/>
            <w:vAlign w:val="center"/>
          </w:tcPr>
          <w:p w:rsidR="004428C0" w:rsidRPr="00103CD4" w:rsidRDefault="004428C0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Конечная продукция</w:t>
            </w:r>
          </w:p>
        </w:tc>
      </w:tr>
      <w:tr w:rsidR="00C123BD" w:rsidRPr="00103CD4" w:rsidTr="004C119D">
        <w:tc>
          <w:tcPr>
            <w:tcW w:w="959" w:type="dxa"/>
            <w:vAlign w:val="center"/>
          </w:tcPr>
          <w:p w:rsidR="004C119D" w:rsidRPr="00103CD4" w:rsidRDefault="004C119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4C119D" w:rsidRPr="00103CD4" w:rsidRDefault="004C119D" w:rsidP="00103CD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201</w:t>
            </w:r>
            <w:r w:rsidR="00103CD4"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-201</w:t>
            </w:r>
            <w:r w:rsidR="00103CD4"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686" w:type="dxa"/>
            <w:vAlign w:val="center"/>
          </w:tcPr>
          <w:p w:rsidR="004C119D" w:rsidRPr="00103CD4" w:rsidRDefault="004C119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103CD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Организационный этап</w:t>
            </w:r>
          </w:p>
        </w:tc>
        <w:tc>
          <w:tcPr>
            <w:tcW w:w="2942" w:type="dxa"/>
            <w:vAlign w:val="center"/>
          </w:tcPr>
          <w:p w:rsidR="004C119D" w:rsidRPr="00103CD4" w:rsidRDefault="004C119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3BD" w:rsidRPr="00103CD4" w:rsidTr="004C119D">
        <w:tc>
          <w:tcPr>
            <w:tcW w:w="959" w:type="dxa"/>
            <w:vAlign w:val="center"/>
          </w:tcPr>
          <w:p w:rsidR="00103CD4" w:rsidRP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4" w:type="dxa"/>
            <w:vAlign w:val="center"/>
          </w:tcPr>
          <w:p w:rsidR="00103CD4" w:rsidRPr="00103CD4" w:rsidRDefault="00103CD4" w:rsidP="00103CD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C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Сентябрь- октябрь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3686" w:type="dxa"/>
            <w:vAlign w:val="center"/>
          </w:tcPr>
          <w:p w:rsidR="00103CD4" w:rsidRP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C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Определение круга участников эксперимента </w:t>
            </w:r>
          </w:p>
        </w:tc>
        <w:tc>
          <w:tcPr>
            <w:tcW w:w="2942" w:type="dxa"/>
            <w:vAlign w:val="center"/>
          </w:tcPr>
          <w:p w:rsid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заинтересованными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CD4" w:rsidRP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(школы, предприятия, организации) </w:t>
            </w: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3BD" w:rsidRPr="00103CD4" w:rsidTr="005410F4">
        <w:tc>
          <w:tcPr>
            <w:tcW w:w="959" w:type="dxa"/>
            <w:vMerge w:val="restart"/>
          </w:tcPr>
          <w:p w:rsidR="00103CD4" w:rsidRPr="00103CD4" w:rsidRDefault="00103CD4" w:rsidP="005410F4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03CD4" w:rsidRPr="00103CD4" w:rsidRDefault="00103CD4" w:rsidP="005410F4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103CD4" w:rsidRPr="00103CD4" w:rsidRDefault="00103CD4" w:rsidP="00103CD4">
            <w:pPr>
              <w:shd w:val="clear" w:color="auto" w:fill="FFFFFF"/>
              <w:ind w:left="-2" w:right="142"/>
              <w:jc w:val="center"/>
              <w:rPr>
                <w:rFonts w:ascii="Times New Roman" w:hAnsi="Times New Roman" w:cs="Times New Roman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</w:t>
            </w:r>
            <w:r w:rsidRPr="00103C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ноябрь 2017г</w:t>
            </w:r>
          </w:p>
        </w:tc>
        <w:tc>
          <w:tcPr>
            <w:tcW w:w="3686" w:type="dxa"/>
            <w:vMerge w:val="restart"/>
            <w:vAlign w:val="center"/>
          </w:tcPr>
          <w:p w:rsidR="00103CD4" w:rsidRPr="00103CD4" w:rsidRDefault="00103CD4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103C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Создание организационных </w:t>
            </w: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942" w:type="dxa"/>
            <w:vAlign w:val="center"/>
          </w:tcPr>
          <w:p w:rsidR="00103CD4" w:rsidRPr="00103CD4" w:rsidRDefault="00103CD4" w:rsidP="005410F4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>План проекта</w:t>
            </w:r>
          </w:p>
        </w:tc>
      </w:tr>
      <w:tr w:rsidR="00C123BD" w:rsidRPr="00103CD4" w:rsidTr="005410F4">
        <w:tc>
          <w:tcPr>
            <w:tcW w:w="959" w:type="dxa"/>
            <w:vMerge/>
            <w:vAlign w:val="center"/>
          </w:tcPr>
          <w:p w:rsidR="00103CD4" w:rsidRPr="00103CD4" w:rsidRDefault="00103CD4" w:rsidP="003B0E0A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03CD4" w:rsidRPr="00103CD4" w:rsidRDefault="00103CD4" w:rsidP="003B0E0A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03CD4" w:rsidRPr="00103CD4" w:rsidRDefault="00103CD4" w:rsidP="003B0E0A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942" w:type="dxa"/>
          </w:tcPr>
          <w:p w:rsidR="00103CD4" w:rsidRPr="00103CD4" w:rsidRDefault="00103CD4" w:rsidP="004C119D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103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</w:t>
            </w:r>
          </w:p>
        </w:tc>
      </w:tr>
      <w:tr w:rsidR="00C123BD" w:rsidTr="004C119D">
        <w:tc>
          <w:tcPr>
            <w:tcW w:w="959" w:type="dxa"/>
            <w:vAlign w:val="center"/>
          </w:tcPr>
          <w:p w:rsidR="00103CD4" w:rsidRPr="00DB5C3F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03CD4" w:rsidRPr="00DB5C3F" w:rsidRDefault="00103CD4" w:rsidP="00103CD4">
            <w:pPr>
              <w:shd w:val="clear" w:color="auto" w:fill="FFFFFF"/>
              <w:ind w:left="-2" w:right="142"/>
              <w:jc w:val="center"/>
              <w:rPr>
                <w:rFonts w:ascii="Times New Roman" w:hAnsi="Times New Roman" w:cs="Times New Roman"/>
              </w:rPr>
            </w:pP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0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03CD4" w:rsidRPr="00F04606" w:rsidRDefault="00103CD4" w:rsidP="00103CD4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F046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нормативно -</w:t>
            </w:r>
            <w:r w:rsidRPr="00F04606">
              <w:rPr>
                <w:rFonts w:ascii="Times New Roman" w:hAnsi="Times New Roman" w:cs="Times New Roman"/>
                <w:sz w:val="28"/>
                <w:szCs w:val="28"/>
              </w:rPr>
              <w:t>правовой базы проекта</w:t>
            </w:r>
          </w:p>
        </w:tc>
        <w:tc>
          <w:tcPr>
            <w:tcW w:w="2942" w:type="dxa"/>
            <w:vAlign w:val="center"/>
          </w:tcPr>
          <w:p w:rsidR="00F04606" w:rsidRPr="00F04606" w:rsidRDefault="00103CD4" w:rsidP="00F04606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046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Положение   об инновацио</w:t>
            </w:r>
            <w:r w:rsidR="00F04606" w:rsidRPr="00F046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F046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 проекте;     Приказ о работе проекта,</w:t>
            </w:r>
            <w:r w:rsidR="00F04606" w:rsidRPr="00F046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приказ о профориентации.</w:t>
            </w:r>
          </w:p>
          <w:p w:rsidR="00103CD4" w:rsidRPr="00F04606" w:rsidRDefault="00103CD4" w:rsidP="00F04606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</w:tr>
      <w:tr w:rsidR="00C123BD" w:rsidTr="004C119D">
        <w:tc>
          <w:tcPr>
            <w:tcW w:w="959" w:type="dxa"/>
            <w:vAlign w:val="center"/>
          </w:tcPr>
          <w:p w:rsidR="00103CD4" w:rsidRPr="00DB5C3F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4" w:type="dxa"/>
            <w:vAlign w:val="center"/>
          </w:tcPr>
          <w:p w:rsidR="00103CD4" w:rsidRPr="00DB5C3F" w:rsidRDefault="00103CD4" w:rsidP="00F04606">
            <w:pPr>
              <w:shd w:val="clear" w:color="auto" w:fill="FFFFFF"/>
              <w:ind w:left="-2" w:right="142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F046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03CD4" w:rsidRDefault="00103CD4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   методики    и форм     работы  </w:t>
            </w:r>
            <w:r w:rsidR="00F04606"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в профорииентационных группах  по специальностям и </w:t>
            </w:r>
            <w:r w:rsidR="00C123BD">
              <w:rPr>
                <w:rFonts w:ascii="Times New Roman" w:hAnsi="Times New Roman" w:cs="Times New Roman"/>
                <w:sz w:val="28"/>
                <w:szCs w:val="28"/>
              </w:rPr>
              <w:t>профессиям 7- 9 класс</w:t>
            </w:r>
            <w:r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Организация         </w:t>
            </w:r>
            <w:r w:rsidRPr="00C12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процесса </w:t>
            </w:r>
            <w:r w:rsidR="00C123BD" w:rsidRPr="00C123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занятий по группам ориентации школьников</w:t>
            </w:r>
            <w:r w:rsidR="006F71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6F71C7" w:rsidRPr="00C123BD" w:rsidRDefault="006F71C7" w:rsidP="006F71C7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Организации групп для инвалидов и лиц с ОВЗ.</w:t>
            </w:r>
          </w:p>
        </w:tc>
        <w:tc>
          <w:tcPr>
            <w:tcW w:w="2942" w:type="dxa"/>
            <w:vAlign w:val="center"/>
          </w:tcPr>
          <w:p w:rsidR="00103CD4" w:rsidRPr="00C123BD" w:rsidRDefault="00C123BD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12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Расписание работы профориентационных групп школьников в колледже. </w:t>
            </w:r>
            <w:r w:rsidR="00F04606" w:rsidRPr="00C12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Разработка </w:t>
            </w:r>
            <w:r w:rsidRPr="00C12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планирования занятий со школьниками мастерами и преподавателями колледжа. </w:t>
            </w:r>
          </w:p>
          <w:p w:rsidR="00C123BD" w:rsidRPr="00C123BD" w:rsidRDefault="00C123BD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C123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Расписание внеаудиторных занятий по реализации эксперимента </w:t>
            </w:r>
          </w:p>
        </w:tc>
      </w:tr>
      <w:tr w:rsidR="00C123BD" w:rsidTr="004C119D">
        <w:tc>
          <w:tcPr>
            <w:tcW w:w="959" w:type="dxa"/>
          </w:tcPr>
          <w:p w:rsid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D4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CD4" w:rsidRPr="00E643F5" w:rsidRDefault="00103CD4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4" w:type="dxa"/>
            <w:vAlign w:val="center"/>
          </w:tcPr>
          <w:p w:rsidR="00103CD4" w:rsidRPr="00DB5C3F" w:rsidRDefault="00C123B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Октябрь  </w:t>
            </w:r>
            <w:r w:rsidR="00103CD4" w:rsidRPr="00DB5C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20</w:t>
            </w:r>
            <w:r w:rsidR="00103C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103CD4" w:rsidRPr="00C123BD" w:rsidRDefault="00103CD4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C123BD">
              <w:rPr>
                <w:rFonts w:ascii="Times New Roman" w:hAnsi="Times New Roman" w:cs="Times New Roman"/>
                <w:sz w:val="28"/>
                <w:szCs w:val="28"/>
              </w:rPr>
              <w:t>Проведение       семинара для           преподавателей колледжа</w:t>
            </w:r>
            <w:r w:rsidR="00C123BD"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, учителей школ и представителей предприятий </w:t>
            </w:r>
            <w:r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123BD"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проекта</w:t>
            </w:r>
          </w:p>
        </w:tc>
        <w:tc>
          <w:tcPr>
            <w:tcW w:w="2942" w:type="dxa"/>
            <w:vAlign w:val="center"/>
          </w:tcPr>
          <w:p w:rsidR="00103CD4" w:rsidRPr="00C123BD" w:rsidRDefault="00103CD4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C12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Протокол    семинара    с </w:t>
            </w:r>
            <w:r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практическими предложениями </w:t>
            </w:r>
            <w:r w:rsidR="00C123BD" w:rsidRPr="00C123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C123BD" w:rsidTr="00C123BD">
        <w:trPr>
          <w:trHeight w:val="293"/>
        </w:trPr>
        <w:tc>
          <w:tcPr>
            <w:tcW w:w="959" w:type="dxa"/>
          </w:tcPr>
          <w:p w:rsidR="00C123BD" w:rsidRDefault="00C123B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84" w:type="dxa"/>
            <w:vAlign w:val="center"/>
          </w:tcPr>
          <w:p w:rsidR="00C123BD" w:rsidRDefault="00C123B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Ноябрь 2017 </w:t>
            </w:r>
          </w:p>
        </w:tc>
        <w:tc>
          <w:tcPr>
            <w:tcW w:w="3686" w:type="dxa"/>
            <w:vAlign w:val="center"/>
          </w:tcPr>
          <w:p w:rsidR="00C123BD" w:rsidRPr="00C123BD" w:rsidRDefault="00C123BD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КЦП с учетом набора профоориентационных групп </w:t>
            </w:r>
          </w:p>
        </w:tc>
        <w:tc>
          <w:tcPr>
            <w:tcW w:w="2942" w:type="dxa"/>
            <w:vAlign w:val="center"/>
          </w:tcPr>
          <w:p w:rsidR="00C123BD" w:rsidRPr="00C123BD" w:rsidRDefault="00C123BD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Контрольные цифры приема</w:t>
            </w:r>
          </w:p>
        </w:tc>
      </w:tr>
      <w:tr w:rsidR="00C123BD" w:rsidTr="004C119D">
        <w:tc>
          <w:tcPr>
            <w:tcW w:w="959" w:type="dxa"/>
          </w:tcPr>
          <w:p w:rsidR="00C123BD" w:rsidRPr="00E643F5" w:rsidRDefault="00C123B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984" w:type="dxa"/>
            <w:vAlign w:val="center"/>
          </w:tcPr>
          <w:p w:rsidR="00C123BD" w:rsidRDefault="00C123B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Ноябрь 2017, март 2018 </w:t>
            </w:r>
          </w:p>
        </w:tc>
        <w:tc>
          <w:tcPr>
            <w:tcW w:w="3686" w:type="dxa"/>
            <w:vAlign w:val="center"/>
          </w:tcPr>
          <w:p w:rsidR="00C123BD" w:rsidRDefault="00C123BD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совместно с представителями предприятий на базе колледжа,</w:t>
            </w:r>
          </w:p>
          <w:p w:rsidR="00C123BD" w:rsidRPr="00C123BD" w:rsidRDefault="00C123BD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открытых Дверей на базе колледжа </w:t>
            </w:r>
          </w:p>
        </w:tc>
        <w:tc>
          <w:tcPr>
            <w:tcW w:w="2942" w:type="dxa"/>
            <w:vAlign w:val="center"/>
          </w:tcPr>
          <w:p w:rsidR="00C123BD" w:rsidRPr="00C123BD" w:rsidRDefault="00C123BD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123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собрания, видеоотчет о Дне открытых дверей</w:t>
            </w:r>
          </w:p>
        </w:tc>
      </w:tr>
      <w:tr w:rsidR="00C83E0D" w:rsidTr="004C119D">
        <w:tc>
          <w:tcPr>
            <w:tcW w:w="959" w:type="dxa"/>
          </w:tcPr>
          <w:p w:rsidR="00C83E0D" w:rsidRDefault="00C83E0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984" w:type="dxa"/>
            <w:vAlign w:val="center"/>
          </w:tcPr>
          <w:p w:rsidR="00C83E0D" w:rsidRDefault="00C83E0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86" w:type="dxa"/>
            <w:vAlign w:val="center"/>
          </w:tcPr>
          <w:p w:rsidR="00C83E0D" w:rsidRDefault="00C83E0D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на предприятии города </w:t>
            </w:r>
          </w:p>
        </w:tc>
        <w:tc>
          <w:tcPr>
            <w:tcW w:w="2942" w:type="dxa"/>
            <w:vAlign w:val="center"/>
          </w:tcPr>
          <w:p w:rsidR="00C83E0D" w:rsidRPr="00C123BD" w:rsidRDefault="00C83E0D" w:rsidP="006F71C7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Видеотчет о проведении экскурсий</w:t>
            </w:r>
          </w:p>
        </w:tc>
      </w:tr>
      <w:tr w:rsidR="00C123BD" w:rsidTr="004C119D">
        <w:tc>
          <w:tcPr>
            <w:tcW w:w="959" w:type="dxa"/>
          </w:tcPr>
          <w:p w:rsidR="00C123BD" w:rsidRPr="00E643F5" w:rsidRDefault="00C83E0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984" w:type="dxa"/>
            <w:vAlign w:val="center"/>
          </w:tcPr>
          <w:p w:rsidR="00C123BD" w:rsidRPr="00897971" w:rsidRDefault="00C123B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Май 2018 </w:t>
            </w:r>
          </w:p>
        </w:tc>
        <w:tc>
          <w:tcPr>
            <w:tcW w:w="3686" w:type="dxa"/>
            <w:vAlign w:val="center"/>
          </w:tcPr>
          <w:p w:rsidR="00C123BD" w:rsidRPr="00897971" w:rsidRDefault="00C123BD" w:rsidP="00C123BD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Pr="0089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</w:t>
            </w:r>
            <w:r w:rsidR="00C83E0D" w:rsidRPr="00897971">
              <w:rPr>
                <w:rFonts w:ascii="Times New Roman" w:hAnsi="Times New Roman" w:cs="Times New Roman"/>
                <w:sz w:val="28"/>
                <w:szCs w:val="28"/>
              </w:rPr>
              <w:t xml:space="preserve">в профориентационной работы </w:t>
            </w:r>
          </w:p>
        </w:tc>
        <w:tc>
          <w:tcPr>
            <w:tcW w:w="2942" w:type="dxa"/>
            <w:vAlign w:val="center"/>
          </w:tcPr>
          <w:p w:rsidR="00C123BD" w:rsidRPr="00897971" w:rsidRDefault="00C83E0D" w:rsidP="00C123BD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Отчет </w:t>
            </w:r>
          </w:p>
        </w:tc>
      </w:tr>
      <w:tr w:rsidR="00C123BD" w:rsidTr="004C119D">
        <w:tc>
          <w:tcPr>
            <w:tcW w:w="959" w:type="dxa"/>
          </w:tcPr>
          <w:p w:rsidR="00C123BD" w:rsidRPr="00E643F5" w:rsidRDefault="00C123BD" w:rsidP="00C83E0D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83E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  <w:vAlign w:val="center"/>
          </w:tcPr>
          <w:p w:rsidR="00C123BD" w:rsidRPr="00897971" w:rsidRDefault="00C123BD" w:rsidP="00103CD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3686" w:type="dxa"/>
            <w:vAlign w:val="center"/>
          </w:tcPr>
          <w:p w:rsidR="00C123BD" w:rsidRPr="00897971" w:rsidRDefault="00C123BD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работы</w:t>
            </w:r>
          </w:p>
        </w:tc>
        <w:tc>
          <w:tcPr>
            <w:tcW w:w="2942" w:type="dxa"/>
            <w:vAlign w:val="center"/>
          </w:tcPr>
          <w:p w:rsidR="00C123BD" w:rsidRPr="00897971" w:rsidRDefault="00C123BD" w:rsidP="005410F4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Аналитический     отчет по первому этапу</w:t>
            </w:r>
          </w:p>
        </w:tc>
      </w:tr>
      <w:tr w:rsidR="00C123BD" w:rsidTr="004C119D">
        <w:tc>
          <w:tcPr>
            <w:tcW w:w="959" w:type="dxa"/>
            <w:vAlign w:val="center"/>
          </w:tcPr>
          <w:p w:rsidR="00C123BD" w:rsidRPr="00DB5C3F" w:rsidRDefault="00C123B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C123BD" w:rsidRPr="00DB5C3F" w:rsidRDefault="00C123BD" w:rsidP="005410F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C123BD" w:rsidRPr="00DB5C3F" w:rsidRDefault="00C123BD" w:rsidP="005410F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686" w:type="dxa"/>
            <w:vAlign w:val="center"/>
          </w:tcPr>
          <w:p w:rsidR="00C123BD" w:rsidRPr="00DB5C3F" w:rsidRDefault="00C123BD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  <w:p w:rsidR="00C123BD" w:rsidRPr="00DB5C3F" w:rsidRDefault="00C123BD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(деятельностный практический этап)</w:t>
            </w:r>
          </w:p>
        </w:tc>
        <w:tc>
          <w:tcPr>
            <w:tcW w:w="2942" w:type="dxa"/>
            <w:vAlign w:val="center"/>
          </w:tcPr>
          <w:p w:rsidR="00C123BD" w:rsidRPr="00DB5C3F" w:rsidRDefault="00C123BD" w:rsidP="005410F4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</w:p>
        </w:tc>
      </w:tr>
      <w:tr w:rsidR="00C123BD" w:rsidTr="004C119D">
        <w:tc>
          <w:tcPr>
            <w:tcW w:w="959" w:type="dxa"/>
            <w:vAlign w:val="center"/>
          </w:tcPr>
          <w:p w:rsidR="00C123BD" w:rsidRPr="004C119D" w:rsidRDefault="00C123BD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4" w:type="dxa"/>
            <w:vAlign w:val="center"/>
          </w:tcPr>
          <w:p w:rsidR="00C123BD" w:rsidRPr="00DB5C3F" w:rsidRDefault="00C123BD" w:rsidP="005410F4">
            <w:pPr>
              <w:shd w:val="clear" w:color="auto" w:fill="FFFFFF"/>
              <w:ind w:left="55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        течение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6" w:type="dxa"/>
            <w:vAlign w:val="center"/>
          </w:tcPr>
          <w:p w:rsidR="00C123BD" w:rsidRPr="00897971" w:rsidRDefault="00C123BD" w:rsidP="004C119D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Работа          по          теме эксперимента,     решение поставленных задач.</w:t>
            </w:r>
          </w:p>
        </w:tc>
        <w:tc>
          <w:tcPr>
            <w:tcW w:w="2942" w:type="dxa"/>
            <w:vAlign w:val="center"/>
          </w:tcPr>
          <w:p w:rsidR="00C123BD" w:rsidRPr="00897971" w:rsidRDefault="006F71C7" w:rsidP="004C119D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3BD" w:rsidRPr="00897971">
              <w:rPr>
                <w:rFonts w:ascii="Times New Roman" w:hAnsi="Times New Roman" w:cs="Times New Roman"/>
                <w:sz w:val="28"/>
                <w:szCs w:val="28"/>
              </w:rPr>
              <w:t>оздание программно-методических, учебно-методических продуктов  системы</w:t>
            </w:r>
            <w:r w:rsidR="00897971" w:rsidRPr="00897971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для инвалидов и лиц с ОВЗ</w:t>
            </w:r>
            <w:r w:rsidR="00C123BD" w:rsidRPr="00897971">
              <w:rPr>
                <w:rFonts w:ascii="Times New Roman" w:hAnsi="Times New Roman" w:cs="Times New Roman"/>
                <w:sz w:val="28"/>
                <w:szCs w:val="28"/>
              </w:rPr>
              <w:t>;   их использование  и</w:t>
            </w:r>
          </w:p>
          <w:p w:rsidR="00C123BD" w:rsidRPr="00897971" w:rsidRDefault="006F71C7" w:rsidP="004C119D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3BD" w:rsidRPr="00897971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Октябрь 2018</w:t>
            </w:r>
          </w:p>
        </w:tc>
        <w:tc>
          <w:tcPr>
            <w:tcW w:w="3686" w:type="dxa"/>
            <w:vAlign w:val="center"/>
          </w:tcPr>
          <w:p w:rsidR="00897971" w:rsidRPr="00897971" w:rsidRDefault="00897971" w:rsidP="0089797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участников проекта «Элементы профессионального обучения – основы эффективности выбора профессии»</w:t>
            </w:r>
          </w:p>
        </w:tc>
        <w:tc>
          <w:tcPr>
            <w:tcW w:w="2942" w:type="dxa"/>
            <w:vAlign w:val="center"/>
          </w:tcPr>
          <w:p w:rsidR="00897971" w:rsidRPr="00897971" w:rsidRDefault="00897971" w:rsidP="004C119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семинара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1984" w:type="dxa"/>
            <w:vAlign w:val="center"/>
          </w:tcPr>
          <w:p w:rsidR="00897971" w:rsidRDefault="00897971" w:rsidP="005410F4">
            <w:pPr>
              <w:shd w:val="clear" w:color="auto" w:fill="FFFFFF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Ноябрь 2018</w:t>
            </w:r>
          </w:p>
        </w:tc>
        <w:tc>
          <w:tcPr>
            <w:tcW w:w="3686" w:type="dxa"/>
            <w:vAlign w:val="center"/>
          </w:tcPr>
          <w:p w:rsidR="00897971" w:rsidRDefault="00897971" w:rsidP="0089797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КЦП </w:t>
            </w:r>
          </w:p>
        </w:tc>
        <w:tc>
          <w:tcPr>
            <w:tcW w:w="2942" w:type="dxa"/>
            <w:vAlign w:val="center"/>
          </w:tcPr>
          <w:p w:rsidR="00897971" w:rsidRDefault="00897971" w:rsidP="004C119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984" w:type="dxa"/>
            <w:vAlign w:val="center"/>
          </w:tcPr>
          <w:p w:rsidR="00897971" w:rsidRDefault="00897971" w:rsidP="005410F4">
            <w:pPr>
              <w:shd w:val="clear" w:color="auto" w:fill="FFFFFF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Ноябрь 2018- март 2019</w:t>
            </w:r>
          </w:p>
        </w:tc>
        <w:tc>
          <w:tcPr>
            <w:tcW w:w="3686" w:type="dxa"/>
            <w:vAlign w:val="center"/>
          </w:tcPr>
          <w:p w:rsidR="00897971" w:rsidRDefault="00897971" w:rsidP="0089797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профориентационных группах на базе промышленных предприятий и организациях сферы обслуживания </w:t>
            </w:r>
          </w:p>
        </w:tc>
        <w:tc>
          <w:tcPr>
            <w:tcW w:w="2942" w:type="dxa"/>
            <w:vAlign w:val="center"/>
          </w:tcPr>
          <w:p w:rsidR="00897971" w:rsidRDefault="00897971" w:rsidP="004C119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проводимых на базе предприятий и организаций занятий</w:t>
            </w:r>
            <w:r w:rsidR="006F71C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6F71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для инвалидов и лиц с ОВЗ</w:t>
            </w:r>
            <w:r w:rsidR="006F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8979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Май   -   июнь</w:t>
            </w:r>
          </w:p>
          <w:p w:rsidR="00897971" w:rsidRDefault="00897971" w:rsidP="00897971">
            <w:pPr>
              <w:shd w:val="clear" w:color="auto" w:fill="FFFFFF"/>
              <w:ind w:left="5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97971" w:rsidRPr="00897971" w:rsidRDefault="00897971" w:rsidP="008979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897971" w:rsidRPr="00897971" w:rsidRDefault="00897971" w:rsidP="00897971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полученных результатов.</w:t>
            </w:r>
          </w:p>
        </w:tc>
        <w:tc>
          <w:tcPr>
            <w:tcW w:w="2942" w:type="dxa"/>
            <w:vAlign w:val="center"/>
          </w:tcPr>
          <w:p w:rsidR="00897971" w:rsidRPr="00897971" w:rsidRDefault="00897971" w:rsidP="008979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разработка методик</w:t>
            </w:r>
          </w:p>
          <w:p w:rsidR="00897971" w:rsidRPr="00897971" w:rsidRDefault="00897971" w:rsidP="0089797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трансляции  опыта по применению   системы ранней профориентации 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984" w:type="dxa"/>
            <w:vAlign w:val="center"/>
          </w:tcPr>
          <w:p w:rsidR="00897971" w:rsidRDefault="00897971" w:rsidP="005410F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Май 2018 </w:t>
            </w:r>
          </w:p>
        </w:tc>
        <w:tc>
          <w:tcPr>
            <w:tcW w:w="3686" w:type="dxa"/>
            <w:vAlign w:val="center"/>
          </w:tcPr>
          <w:p w:rsidR="00897971" w:rsidRDefault="00897971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профориентационной работы </w:t>
            </w:r>
          </w:p>
        </w:tc>
        <w:tc>
          <w:tcPr>
            <w:tcW w:w="2942" w:type="dxa"/>
            <w:vAlign w:val="center"/>
          </w:tcPr>
          <w:p w:rsidR="00897971" w:rsidRPr="00C123BD" w:rsidRDefault="00897971" w:rsidP="005410F4">
            <w:pPr>
              <w:shd w:val="clear" w:color="auto" w:fill="FFFFFF"/>
              <w:ind w:left="8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Отчет 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ind w:left="55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97971" w:rsidRPr="00897971" w:rsidRDefault="00897971" w:rsidP="005410F4">
            <w:pPr>
              <w:shd w:val="clear" w:color="auto" w:fill="FFFFFF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работы</w:t>
            </w:r>
          </w:p>
        </w:tc>
        <w:tc>
          <w:tcPr>
            <w:tcW w:w="2942" w:type="dxa"/>
            <w:vAlign w:val="center"/>
          </w:tcPr>
          <w:p w:rsidR="00897971" w:rsidRPr="00897971" w:rsidRDefault="00897971" w:rsidP="005410F4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897971">
              <w:rPr>
                <w:rFonts w:ascii="Times New Roman" w:hAnsi="Times New Roman" w:cs="Times New Roman"/>
                <w:sz w:val="28"/>
                <w:szCs w:val="28"/>
              </w:rPr>
              <w:t>Аналитический     отчет по первому этапу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103CD4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86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Завершающий этап</w:t>
            </w:r>
          </w:p>
        </w:tc>
        <w:tc>
          <w:tcPr>
            <w:tcW w:w="2942" w:type="dxa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97971" w:rsidTr="006F71C7">
        <w:trPr>
          <w:trHeight w:val="1898"/>
        </w:trPr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 течение</w:t>
            </w:r>
          </w:p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кончательное внедрение</w:t>
            </w:r>
          </w:p>
          <w:p w:rsidR="00897971" w:rsidRPr="00DB5C3F" w:rsidRDefault="00897971" w:rsidP="008979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практику работы</w:t>
            </w:r>
            <w:r w:rsidRPr="00DB5C3F">
              <w:rPr>
                <w:rFonts w:ascii="Times New Roman" w:hAnsi="Times New Roman" w:cs="Times New Roman"/>
              </w:rPr>
              <w:t xml:space="preserve"> </w:t>
            </w: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колледжа системы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ранней профориентации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42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B5C3F">
              <w:rPr>
                <w:rFonts w:ascii="Times New Roman" w:hAnsi="Times New Roman" w:cs="Times New Roman"/>
              </w:rPr>
              <w:t xml:space="preserve">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рекомендаций по</w:t>
            </w:r>
          </w:p>
          <w:p w:rsidR="00897971" w:rsidRPr="00DB5C3F" w:rsidRDefault="00897971" w:rsidP="00897971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внедрению системы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ранней профориентации 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9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84" w:type="dxa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Май   -   июнь</w:t>
            </w:r>
          </w:p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686" w:type="dxa"/>
          </w:tcPr>
          <w:p w:rsidR="00897971" w:rsidRPr="006F71C7" w:rsidRDefault="00897971" w:rsidP="005410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профоориентационных  мероприятий </w:t>
            </w:r>
          </w:p>
        </w:tc>
        <w:tc>
          <w:tcPr>
            <w:tcW w:w="2942" w:type="dxa"/>
          </w:tcPr>
          <w:p w:rsidR="00897971" w:rsidRPr="006F71C7" w:rsidRDefault="00897971" w:rsidP="005410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897971" w:rsidRPr="006F71C7" w:rsidRDefault="00897971" w:rsidP="0089797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рекомендации по </w:t>
            </w: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использованию системы </w:t>
            </w:r>
            <w:r w:rsidRPr="006F71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ранней профориентации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9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84" w:type="dxa"/>
          </w:tcPr>
          <w:p w:rsidR="00897971" w:rsidRPr="00DB5C3F" w:rsidRDefault="00897971" w:rsidP="008979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 течение</w:t>
            </w:r>
          </w:p>
          <w:p w:rsidR="00897971" w:rsidRPr="00DB5C3F" w:rsidRDefault="00897971" w:rsidP="008979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897971" w:rsidRPr="006F71C7" w:rsidRDefault="006F71C7" w:rsidP="006F71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>Реальное осуществление программ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>ей профориентации на базе кластера Школа- колледж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897971" w:rsidRPr="006F71C7" w:rsidRDefault="006F71C7" w:rsidP="005410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7">
              <w:rPr>
                <w:rFonts w:ascii="Times New Roman" w:hAnsi="Times New Roman" w:cs="Times New Roman"/>
                <w:sz w:val="28"/>
                <w:szCs w:val="28"/>
              </w:rPr>
              <w:t>Программа  работы кластера «Школа- колледж – предприятие»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897971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9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Июнь 2017 г.</w:t>
            </w:r>
          </w:p>
        </w:tc>
        <w:tc>
          <w:tcPr>
            <w:tcW w:w="3686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tabs>
                <w:tab w:val="left" w:pos="485"/>
              </w:tabs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ониторинг внедрения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три года эксперимента;</w:t>
            </w:r>
          </w:p>
          <w:p w:rsidR="00897971" w:rsidRPr="00DB5C3F" w:rsidRDefault="00897971" w:rsidP="004C119D">
            <w:pPr>
              <w:shd w:val="clear" w:color="auto" w:fill="FFFFFF"/>
              <w:tabs>
                <w:tab w:val="left" w:pos="398"/>
              </w:tabs>
              <w:ind w:firstLine="5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обобщение  полученного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опыта и анализ результатов;</w:t>
            </w:r>
          </w:p>
        </w:tc>
        <w:tc>
          <w:tcPr>
            <w:tcW w:w="2942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Отчет о проведении 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</w:p>
        </w:tc>
      </w:tr>
      <w:tr w:rsidR="00897971" w:rsidTr="004C119D">
        <w:tc>
          <w:tcPr>
            <w:tcW w:w="959" w:type="dxa"/>
            <w:vAlign w:val="center"/>
          </w:tcPr>
          <w:p w:rsidR="00897971" w:rsidRPr="004C119D" w:rsidRDefault="006F71C7" w:rsidP="005410F4">
            <w:pPr>
              <w:shd w:val="clear" w:color="auto" w:fill="FFFFFF"/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4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897971" w:rsidRPr="00DB5C3F" w:rsidRDefault="00897971" w:rsidP="004C119D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 xml:space="preserve">-   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олученных результатов в СМИ</w:t>
            </w:r>
          </w:p>
        </w:tc>
        <w:tc>
          <w:tcPr>
            <w:tcW w:w="2942" w:type="dxa"/>
            <w:vAlign w:val="center"/>
          </w:tcPr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2 статьи в СМИ –</w:t>
            </w:r>
          </w:p>
          <w:p w:rsidR="00897971" w:rsidRPr="00DB5C3F" w:rsidRDefault="00897971" w:rsidP="00541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C3F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4428C0" w:rsidRDefault="004428C0" w:rsidP="003B0E0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B0E0A" w:rsidRPr="006F71C7" w:rsidRDefault="003B0E0A" w:rsidP="003B0E0A">
      <w:pPr>
        <w:shd w:val="clear" w:color="auto" w:fill="FFFFFF"/>
        <w:spacing w:after="0" w:line="360" w:lineRule="auto"/>
        <w:ind w:firstLine="542"/>
        <w:rPr>
          <w:rFonts w:ascii="Times New Roman" w:hAnsi="Times New Roman" w:cs="Times New Roman"/>
        </w:rPr>
      </w:pPr>
      <w:r w:rsidRPr="006F71C7">
        <w:rPr>
          <w:rFonts w:ascii="Times New Roman" w:hAnsi="Times New Roman" w:cs="Times New Roman"/>
          <w:sz w:val="28"/>
          <w:szCs w:val="28"/>
        </w:rPr>
        <w:t xml:space="preserve">5. </w:t>
      </w:r>
      <w:r w:rsidRPr="006F71C7">
        <w:rPr>
          <w:rFonts w:ascii="Times New Roman" w:hAnsi="Times New Roman" w:cs="Times New Roman"/>
          <w:b/>
          <w:bCs/>
          <w:sz w:val="28"/>
          <w:szCs w:val="28"/>
        </w:rPr>
        <w:t>Обоснование возможности реализации проекта в соответствии с законодательством об образовании:</w:t>
      </w:r>
    </w:p>
    <w:p w:rsidR="003B0E0A" w:rsidRPr="006F71C7" w:rsidRDefault="003B0E0A" w:rsidP="006F71C7">
      <w:pPr>
        <w:shd w:val="clear" w:color="auto" w:fill="FFFFFF"/>
        <w:tabs>
          <w:tab w:val="left" w:pos="1358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г. N </w:t>
      </w:r>
      <w:r w:rsidRPr="006F71C7">
        <w:rPr>
          <w:rFonts w:ascii="Times New Roman" w:hAnsi="Times New Roman" w:cs="Times New Roman"/>
          <w:spacing w:val="-1"/>
          <w:sz w:val="28"/>
          <w:szCs w:val="28"/>
        </w:rPr>
        <w:t>273-ФЗ "Об образовании в Российской Федерации";</w:t>
      </w:r>
    </w:p>
    <w:p w:rsidR="006F71C7" w:rsidRPr="006F71C7" w:rsidRDefault="006F71C7" w:rsidP="006F71C7">
      <w:pPr>
        <w:pStyle w:val="Defaul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C7">
        <w:rPr>
          <w:rFonts w:ascii="Times New Roman" w:hAnsi="Times New Roman" w:cs="Times New Roman"/>
          <w:color w:val="auto"/>
          <w:sz w:val="28"/>
          <w:szCs w:val="28"/>
        </w:rPr>
        <w:t>Указ президента Российской Федерации от 7 мая 2012г. №599 «О мерах по реализации государственной политики в области образования и науки»</w:t>
      </w:r>
    </w:p>
    <w:p w:rsidR="006F71C7" w:rsidRPr="006F71C7" w:rsidRDefault="006F71C7" w:rsidP="006F71C7">
      <w:pPr>
        <w:pStyle w:val="Default"/>
        <w:numPr>
          <w:ilvl w:val="0"/>
          <w:numId w:val="10"/>
        </w:numPr>
        <w:spacing w:line="360" w:lineRule="auto"/>
        <w:ind w:left="0" w:firstLine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C7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года, утвержденная </w:t>
      </w:r>
      <w:r w:rsidRPr="006F71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распоряжением Правительства Российской Федерации от 17 ноября 2008 г. № 1662-р; </w:t>
      </w:r>
    </w:p>
    <w:p w:rsidR="006F71C7" w:rsidRPr="006F71C7" w:rsidRDefault="006F71C7" w:rsidP="006F71C7">
      <w:pPr>
        <w:pStyle w:val="Default"/>
        <w:numPr>
          <w:ilvl w:val="0"/>
          <w:numId w:val="10"/>
        </w:numPr>
        <w:spacing w:line="360" w:lineRule="auto"/>
        <w:ind w:left="0" w:firstLine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1C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программа Российской Федерации «Развитие образования» на 2013-2020 годы (утв. распоряжением Правительства Российской Федерации от 22 ноября 2012 г. № 2148-р); </w:t>
      </w:r>
    </w:p>
    <w:p w:rsidR="006F71C7" w:rsidRPr="006F71C7" w:rsidRDefault="006F71C7" w:rsidP="006F71C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bCs/>
          <w:sz w:val="28"/>
          <w:szCs w:val="28"/>
        </w:rPr>
        <w:t xml:space="preserve">-        Концепция Федеральной целевой программы развития образования на 2016 - 2020 годы, утверждена </w:t>
      </w:r>
      <w:r w:rsidRPr="006F71C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29 декабря 2014 г. № 2765-р </w:t>
      </w:r>
    </w:p>
    <w:p w:rsidR="006F71C7" w:rsidRPr="006F71C7" w:rsidRDefault="006F71C7" w:rsidP="006F71C7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sz w:val="28"/>
          <w:szCs w:val="28"/>
        </w:rPr>
        <w:t xml:space="preserve"> «Стратегия социально-экономического развития Липецкой области на период до 2020 года», Закон Липецкой области от 25 декабря 2006 года  № 10-ОЗ</w:t>
      </w:r>
    </w:p>
    <w:p w:rsidR="006F71C7" w:rsidRDefault="006F71C7" w:rsidP="006F71C7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sz w:val="28"/>
          <w:szCs w:val="28"/>
        </w:rPr>
        <w:t>Постановление правительства РФ от/24.12.2008 г. N 1015 «Об Утверждении правил участия работодателей в разработке и реализации государственной политики в области профессионального образования».</w:t>
      </w:r>
    </w:p>
    <w:p w:rsidR="006F71C7" w:rsidRPr="006F71C7" w:rsidRDefault="006F71C7" w:rsidP="006F71C7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sz w:val="28"/>
          <w:szCs w:val="28"/>
        </w:rPr>
        <w:t>Совместный приказ Минтруда России и Минобрнауки России от 27 августа 2013 г. № 390/985 «О межведомственном координационном совете по профессиональной ориентации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C7" w:rsidRPr="006F71C7" w:rsidRDefault="006F71C7" w:rsidP="006F71C7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F71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F71C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Стратегический план социально-экономического развития города Ельца Липецкой области на период до 2020 года (с изменениями от 17.05.2011 № 569, от 27.09.2013 № 103, от 24.12.2014 № 229)</w:t>
        </w:r>
      </w:hyperlink>
    </w:p>
    <w:p w:rsidR="003B0E0A" w:rsidRPr="003B0E0A" w:rsidRDefault="003B0E0A" w:rsidP="003B0E0A">
      <w:pPr>
        <w:shd w:val="clear" w:color="auto" w:fill="FFFFFF"/>
        <w:tabs>
          <w:tab w:val="left" w:pos="1104"/>
        </w:tabs>
        <w:spacing w:after="0" w:line="360" w:lineRule="auto"/>
        <w:ind w:firstLine="480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b/>
          <w:bCs/>
          <w:spacing w:val="-15"/>
          <w:sz w:val="28"/>
          <w:szCs w:val="28"/>
        </w:rPr>
        <w:t>6.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 xml:space="preserve"> Решение  органа   самоуправления  организации   на  участие  в</w:t>
      </w:r>
      <w:r w:rsidRPr="003B0E0A">
        <w:rPr>
          <w:rFonts w:ascii="Times New Roman" w:hAnsi="Times New Roman" w:cs="Times New Roman"/>
        </w:rPr>
        <w:t xml:space="preserve"> </w:t>
      </w:r>
      <w:r w:rsidRPr="003B0E0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реализации проекта: </w:t>
      </w:r>
      <w:r w:rsidRPr="003B0E0A">
        <w:rPr>
          <w:rFonts w:ascii="Times New Roman" w:hAnsi="Times New Roman" w:cs="Times New Roman"/>
          <w:spacing w:val="-2"/>
          <w:sz w:val="28"/>
          <w:szCs w:val="28"/>
        </w:rPr>
        <w:t>Протокол Совета колледжа №</w:t>
      </w:r>
      <w:r w:rsidR="0012273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D55224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122730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22730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122730">
        <w:rPr>
          <w:rFonts w:ascii="Times New Roman" w:hAnsi="Times New Roman" w:cs="Times New Roman"/>
          <w:spacing w:val="-2"/>
          <w:sz w:val="28"/>
          <w:szCs w:val="28"/>
        </w:rPr>
        <w:t>30.07.201</w:t>
      </w:r>
      <w:r w:rsidR="00122730" w:rsidRPr="0012273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122730">
        <w:rPr>
          <w:rFonts w:ascii="Times New Roman" w:hAnsi="Times New Roman" w:cs="Times New Roman"/>
          <w:b/>
          <w:bCs/>
        </w:rPr>
        <w:tab/>
      </w:r>
    </w:p>
    <w:p w:rsidR="003B0E0A" w:rsidRPr="003B0E0A" w:rsidRDefault="003B0E0A" w:rsidP="003B0E0A">
      <w:pPr>
        <w:shd w:val="clear" w:color="auto" w:fill="FFFFFF"/>
        <w:tabs>
          <w:tab w:val="left" w:pos="1210"/>
        </w:tabs>
        <w:spacing w:after="0" w:line="360" w:lineRule="auto"/>
        <w:ind w:firstLine="480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b/>
          <w:spacing w:val="-15"/>
          <w:sz w:val="28"/>
          <w:szCs w:val="28"/>
        </w:rPr>
        <w:t>7.</w:t>
      </w:r>
      <w:r w:rsidRPr="003B0E0A">
        <w:rPr>
          <w:rFonts w:ascii="Times New Roman" w:hAnsi="Times New Roman" w:cs="Times New Roman"/>
          <w:sz w:val="28"/>
          <w:szCs w:val="28"/>
        </w:rPr>
        <w:t xml:space="preserve">  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</w:t>
      </w:r>
      <w:r w:rsidRPr="003B0E0A">
        <w:rPr>
          <w:rFonts w:ascii="Times New Roman" w:hAnsi="Times New Roman" w:cs="Times New Roman"/>
        </w:rPr>
        <w:t xml:space="preserve"> 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>проекта   в   массовую  практику.  Включая  предложения  по  внесению</w:t>
      </w:r>
    </w:p>
    <w:p w:rsidR="003B0E0A" w:rsidRPr="003B0E0A" w:rsidRDefault="003B0E0A" w:rsidP="003B0E0A">
      <w:pPr>
        <w:shd w:val="clear" w:color="auto" w:fill="FFFFFF"/>
        <w:tabs>
          <w:tab w:val="left" w:pos="794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изменений в законодательство об образовании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0E0A" w:rsidRDefault="003B0E0A" w:rsidP="003B0E0A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0E0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системы </w:t>
      </w:r>
      <w:r w:rsidR="00C25E45">
        <w:rPr>
          <w:rFonts w:ascii="Times New Roman" w:hAnsi="Times New Roman" w:cs="Times New Roman"/>
          <w:b/>
          <w:bCs/>
          <w:sz w:val="28"/>
          <w:szCs w:val="28"/>
        </w:rPr>
        <w:t xml:space="preserve">ранней профориентации </w:t>
      </w:r>
      <w:r w:rsidRPr="003B0E0A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предполагает:</w:t>
      </w:r>
    </w:p>
    <w:p w:rsidR="006B5C82" w:rsidRDefault="00C25E45" w:rsidP="003B0E0A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25E45">
        <w:rPr>
          <w:rFonts w:ascii="Times New Roman" w:hAnsi="Times New Roman" w:cs="Times New Roman"/>
          <w:bCs/>
          <w:spacing w:val="-3"/>
          <w:sz w:val="28"/>
          <w:szCs w:val="28"/>
        </w:rPr>
        <w:t>-</w:t>
      </w:r>
      <w:r w:rsidR="006B5C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25E45">
        <w:rPr>
          <w:rFonts w:ascii="Times New Roman" w:hAnsi="Times New Roman" w:cs="Times New Roman"/>
          <w:bCs/>
          <w:spacing w:val="-3"/>
          <w:sz w:val="28"/>
          <w:szCs w:val="28"/>
        </w:rPr>
        <w:t>активное использование новых форм и методов профоритационной работы</w:t>
      </w:r>
      <w:r w:rsidR="006B5C82">
        <w:rPr>
          <w:rFonts w:ascii="Times New Roman" w:hAnsi="Times New Roman" w:cs="Times New Roman"/>
          <w:bCs/>
          <w:spacing w:val="-3"/>
          <w:sz w:val="28"/>
          <w:szCs w:val="28"/>
        </w:rPr>
        <w:t>, в том числе уделять внимание ранней профориентации, принимать исчерпывающие меры для повышения престижа рабочих и инженерно- технических профессий;</w:t>
      </w:r>
    </w:p>
    <w:p w:rsidR="006B5C82" w:rsidRDefault="006B5C82" w:rsidP="003B0E0A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- проведение семинары и обучение с преподавателями, отвечающими за вопросы профессиональной ориентации;</w:t>
      </w:r>
    </w:p>
    <w:p w:rsidR="00C25E45" w:rsidRDefault="006B5C82" w:rsidP="003B0E0A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 </w:t>
      </w:r>
      <w:r w:rsidR="00C25E45" w:rsidRPr="00C25E4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участие работников колледжа и участников профориентационных групп в различных Федеральных программах профориентации;</w:t>
      </w:r>
    </w:p>
    <w:p w:rsidR="006B5C82" w:rsidRPr="00C25E45" w:rsidRDefault="006B5C82" w:rsidP="003B0E0A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создание на сайте колледжа и  в социальных сетях </w:t>
      </w:r>
      <w:r w:rsidR="003E7148">
        <w:rPr>
          <w:rFonts w:ascii="Times New Roman" w:hAnsi="Times New Roman" w:cs="Times New Roman"/>
          <w:bCs/>
          <w:spacing w:val="-3"/>
          <w:sz w:val="28"/>
          <w:szCs w:val="28"/>
        </w:rPr>
        <w:t>разделы по профориентации школьников.</w:t>
      </w:r>
    </w:p>
    <w:p w:rsidR="003B0E0A" w:rsidRPr="003B0E0A" w:rsidRDefault="003B0E0A" w:rsidP="003B0E0A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b/>
          <w:sz w:val="28"/>
          <w:szCs w:val="28"/>
        </w:rPr>
        <w:t>8.</w:t>
      </w:r>
      <w:r w:rsidRPr="003B0E0A">
        <w:rPr>
          <w:rFonts w:ascii="Times New Roman" w:hAnsi="Times New Roman" w:cs="Times New Roman"/>
          <w:sz w:val="28"/>
          <w:szCs w:val="28"/>
        </w:rPr>
        <w:t xml:space="preserve"> 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>Обоснование устойчивости результатов проекта после окончания его реализации, включая механизмы его ресурсного обеспечения</w:t>
      </w:r>
    </w:p>
    <w:p w:rsidR="003B0E0A" w:rsidRPr="003B0E0A" w:rsidRDefault="003B0E0A" w:rsidP="003B0E0A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Преимущество использования системы </w:t>
      </w:r>
      <w:r w:rsidR="0009017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ранней профориентации  </w:t>
      </w:r>
      <w:r w:rsidRPr="003B0E0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 том, что </w:t>
      </w:r>
      <w:r w:rsidRPr="003B0E0A">
        <w:rPr>
          <w:rFonts w:ascii="Times New Roman" w:hAnsi="Times New Roman" w:cs="Times New Roman"/>
          <w:b/>
          <w:sz w:val="28"/>
          <w:szCs w:val="28"/>
        </w:rPr>
        <w:t>она будет</w:t>
      </w:r>
      <w:r w:rsidRPr="003B0E0A">
        <w:rPr>
          <w:rFonts w:ascii="Times New Roman" w:hAnsi="Times New Roman" w:cs="Times New Roman"/>
          <w:sz w:val="28"/>
          <w:szCs w:val="28"/>
        </w:rPr>
        <w:t xml:space="preserve"> </w:t>
      </w:r>
      <w:r w:rsidRPr="003B0E0A">
        <w:rPr>
          <w:rFonts w:ascii="Times New Roman" w:hAnsi="Times New Roman" w:cs="Times New Roman"/>
          <w:b/>
          <w:bCs/>
          <w:sz w:val="28"/>
          <w:szCs w:val="28"/>
        </w:rPr>
        <w:t>способствовать:</w:t>
      </w:r>
    </w:p>
    <w:p w:rsidR="003B0E0A" w:rsidRDefault="003B0E0A" w:rsidP="003B0E0A">
      <w:pPr>
        <w:shd w:val="clear" w:color="auto" w:fill="FFFFFF"/>
        <w:tabs>
          <w:tab w:val="left" w:pos="1075"/>
        </w:tabs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B0E0A">
        <w:rPr>
          <w:rFonts w:ascii="Times New Roman" w:hAnsi="Times New Roman" w:cs="Times New Roman"/>
          <w:sz w:val="28"/>
          <w:szCs w:val="28"/>
        </w:rPr>
        <w:t xml:space="preserve">- </w:t>
      </w:r>
      <w:r w:rsidR="0009017D">
        <w:rPr>
          <w:rFonts w:ascii="Times New Roman" w:hAnsi="Times New Roman" w:cs="Times New Roman"/>
          <w:sz w:val="28"/>
          <w:szCs w:val="28"/>
        </w:rPr>
        <w:t>знакомству школьников с различными профессиями и специальностями, востребованными в Липецкой области</w:t>
      </w:r>
      <w:r w:rsidRPr="003B0E0A">
        <w:rPr>
          <w:rFonts w:ascii="Times New Roman" w:hAnsi="Times New Roman" w:cs="Times New Roman"/>
          <w:sz w:val="28"/>
          <w:szCs w:val="28"/>
        </w:rPr>
        <w:t>;</w:t>
      </w:r>
    </w:p>
    <w:p w:rsidR="0009017D" w:rsidRDefault="0009017D" w:rsidP="0009017D">
      <w:pPr>
        <w:pStyle w:val="aa"/>
        <w:shd w:val="clear" w:color="auto" w:fill="FFFFFF"/>
        <w:spacing w:before="0" w:beforeAutospacing="0" w:after="0" w:afterAutospacing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рабочих, инженерно-технических профессий и специальностей, в том числе 50-ти наиболее востребованных на рынке труда, новых и перспективных профессий, которые требуют среднего профессионального образования;</w:t>
      </w:r>
    </w:p>
    <w:p w:rsidR="003B0E0A" w:rsidRDefault="0009017D" w:rsidP="0009017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B0E0A"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- повышению    качества   </w:t>
      </w:r>
      <w:r>
        <w:rPr>
          <w:rFonts w:ascii="Times New Roman" w:hAnsi="Times New Roman" w:cs="Times New Roman"/>
          <w:spacing w:val="-1"/>
          <w:sz w:val="28"/>
          <w:szCs w:val="28"/>
        </w:rPr>
        <w:t>профоориентационной работы с инвалидами и лицами с ОВЗ</w:t>
      </w:r>
      <w:r w:rsidR="00EA56A9">
        <w:rPr>
          <w:rFonts w:ascii="Times New Roman" w:hAnsi="Times New Roman" w:cs="Times New Roman"/>
          <w:sz w:val="28"/>
          <w:szCs w:val="28"/>
        </w:rPr>
        <w:t>;</w:t>
      </w:r>
    </w:p>
    <w:p w:rsidR="005410F4" w:rsidRDefault="005410F4" w:rsidP="0009017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надежного и эффективного взаимодействия общеобразовательных учреждений, профессиональных образовательных организаций и </w:t>
      </w:r>
      <w:r w:rsidR="00F87027">
        <w:rPr>
          <w:rFonts w:ascii="Times New Roman" w:hAnsi="Times New Roman" w:cs="Times New Roman"/>
          <w:sz w:val="28"/>
          <w:szCs w:val="28"/>
        </w:rPr>
        <w:t>промышленных предприятий и организаций сферы обслуживания;</w:t>
      </w:r>
    </w:p>
    <w:p w:rsidR="00C25E45" w:rsidRDefault="00C25E45" w:rsidP="00C25E45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spacing w:val="-1"/>
          <w:sz w:val="28"/>
          <w:szCs w:val="28"/>
        </w:rPr>
        <w:t>ых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>получени</w:t>
      </w:r>
      <w:r>
        <w:rPr>
          <w:rFonts w:ascii="Times New Roman" w:hAnsi="Times New Roman" w:cs="Times New Roman"/>
          <w:spacing w:val="-1"/>
          <w:sz w:val="28"/>
          <w:szCs w:val="28"/>
        </w:rPr>
        <w:t>е профессионального образования и пониманию их личной востребованности на предприятиях региона и родного города;</w:t>
      </w:r>
    </w:p>
    <w:p w:rsidR="003B0E0A" w:rsidRPr="003B0E0A" w:rsidRDefault="003B0E0A" w:rsidP="003B0E0A">
      <w:pPr>
        <w:shd w:val="clear" w:color="auto" w:fill="FFFFFF"/>
        <w:tabs>
          <w:tab w:val="left" w:pos="912"/>
        </w:tabs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z w:val="28"/>
          <w:szCs w:val="28"/>
        </w:rPr>
        <w:t>-</w:t>
      </w:r>
      <w:r w:rsidRPr="003B0E0A">
        <w:rPr>
          <w:rFonts w:ascii="Times New Roman" w:hAnsi="Times New Roman" w:cs="Times New Roman"/>
          <w:sz w:val="28"/>
          <w:szCs w:val="28"/>
        </w:rPr>
        <w:tab/>
      </w:r>
      <w:r w:rsidR="00F87027">
        <w:rPr>
          <w:rFonts w:ascii="Times New Roman" w:hAnsi="Times New Roman" w:cs="Times New Roman"/>
          <w:sz w:val="28"/>
          <w:szCs w:val="28"/>
        </w:rPr>
        <w:t>стабильности реализации планов по выполнению контрольных цифр приема колледжа</w:t>
      </w:r>
      <w:r w:rsidR="00C25E45">
        <w:rPr>
          <w:rFonts w:ascii="Times New Roman" w:hAnsi="Times New Roman" w:cs="Times New Roman"/>
          <w:sz w:val="28"/>
          <w:szCs w:val="28"/>
        </w:rPr>
        <w:t>.</w:t>
      </w:r>
    </w:p>
    <w:p w:rsidR="003B0E0A" w:rsidRPr="003B0E0A" w:rsidRDefault="003B0E0A" w:rsidP="003B0E0A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</w:rPr>
      </w:pPr>
      <w:r w:rsidRPr="003B0E0A">
        <w:rPr>
          <w:rFonts w:ascii="Times New Roman" w:hAnsi="Times New Roman" w:cs="Times New Roman"/>
          <w:sz w:val="28"/>
          <w:szCs w:val="28"/>
        </w:rPr>
        <w:t xml:space="preserve">Разработанные методики будут способствовать повышению качества </w:t>
      </w:r>
      <w:r w:rsidR="00F87027">
        <w:rPr>
          <w:rFonts w:ascii="Times New Roman" w:hAnsi="Times New Roman" w:cs="Times New Roman"/>
          <w:sz w:val="28"/>
          <w:szCs w:val="28"/>
        </w:rPr>
        <w:t xml:space="preserve">абитуриентов, нацеленных на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>профессионально</w:t>
      </w:r>
      <w:r w:rsidR="00F87027">
        <w:rPr>
          <w:rFonts w:ascii="Times New Roman" w:hAnsi="Times New Roman" w:cs="Times New Roman"/>
          <w:spacing w:val="-1"/>
          <w:sz w:val="28"/>
          <w:szCs w:val="28"/>
        </w:rPr>
        <w:t xml:space="preserve">е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>образовани</w:t>
      </w:r>
      <w:r w:rsidR="00F87027">
        <w:rPr>
          <w:rFonts w:ascii="Times New Roman" w:hAnsi="Times New Roman" w:cs="Times New Roman"/>
          <w:spacing w:val="-1"/>
          <w:sz w:val="28"/>
          <w:szCs w:val="28"/>
        </w:rPr>
        <w:t xml:space="preserve">е </w:t>
      </w:r>
      <w:r w:rsidRPr="003B0E0A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3B0E0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способствовать мобильности перехода обучающегося на следующую ступень </w:t>
      </w:r>
      <w:r w:rsidRPr="003B0E0A">
        <w:rPr>
          <w:rFonts w:ascii="Times New Roman" w:hAnsi="Times New Roman" w:cs="Times New Roman"/>
          <w:sz w:val="28"/>
          <w:szCs w:val="28"/>
        </w:rPr>
        <w:t>образования.</w:t>
      </w:r>
    </w:p>
    <w:sectPr w:rsidR="003B0E0A" w:rsidRPr="003B0E0A" w:rsidSect="00551C5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3F" w:rsidRDefault="0075333F" w:rsidP="00103663">
      <w:pPr>
        <w:spacing w:after="0" w:line="240" w:lineRule="auto"/>
      </w:pPr>
      <w:r>
        <w:separator/>
      </w:r>
    </w:p>
  </w:endnote>
  <w:endnote w:type="continuationSeparator" w:id="1">
    <w:p w:rsidR="0075333F" w:rsidRDefault="0075333F" w:rsidP="0010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F4" w:rsidRDefault="000F1294" w:rsidP="005410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1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0F4" w:rsidRDefault="005410F4" w:rsidP="005410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F4" w:rsidRDefault="000F1294" w:rsidP="005410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10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C9F">
      <w:rPr>
        <w:rStyle w:val="a5"/>
        <w:noProof/>
      </w:rPr>
      <w:t>1</w:t>
    </w:r>
    <w:r>
      <w:rPr>
        <w:rStyle w:val="a5"/>
      </w:rPr>
      <w:fldChar w:fldCharType="end"/>
    </w:r>
  </w:p>
  <w:p w:rsidR="005410F4" w:rsidRDefault="005410F4" w:rsidP="005410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3F" w:rsidRDefault="0075333F" w:rsidP="00103663">
      <w:pPr>
        <w:spacing w:after="0" w:line="240" w:lineRule="auto"/>
      </w:pPr>
      <w:r>
        <w:separator/>
      </w:r>
    </w:p>
  </w:footnote>
  <w:footnote w:type="continuationSeparator" w:id="1">
    <w:p w:rsidR="0075333F" w:rsidRDefault="0075333F" w:rsidP="0010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164568"/>
    <w:lvl w:ilvl="0">
      <w:numFmt w:val="bullet"/>
      <w:lvlText w:val="*"/>
      <w:lvlJc w:val="left"/>
    </w:lvl>
  </w:abstractNum>
  <w:abstractNum w:abstractNumId="1">
    <w:nsid w:val="07450092"/>
    <w:multiLevelType w:val="hybridMultilevel"/>
    <w:tmpl w:val="0760666C"/>
    <w:lvl w:ilvl="0" w:tplc="621645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0B87"/>
    <w:multiLevelType w:val="hybridMultilevel"/>
    <w:tmpl w:val="C2AE27BA"/>
    <w:lvl w:ilvl="0" w:tplc="BE429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64309"/>
    <w:multiLevelType w:val="hybridMultilevel"/>
    <w:tmpl w:val="6A3C02B8"/>
    <w:lvl w:ilvl="0" w:tplc="0A9671D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74C6A"/>
    <w:multiLevelType w:val="hybridMultilevel"/>
    <w:tmpl w:val="AA6A1FDE"/>
    <w:lvl w:ilvl="0" w:tplc="ABEE6674">
      <w:start w:val="201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09B"/>
    <w:rsid w:val="00006D51"/>
    <w:rsid w:val="00060D46"/>
    <w:rsid w:val="0009017D"/>
    <w:rsid w:val="000F1294"/>
    <w:rsid w:val="00103663"/>
    <w:rsid w:val="00103CD4"/>
    <w:rsid w:val="00105796"/>
    <w:rsid w:val="00122730"/>
    <w:rsid w:val="00155CD7"/>
    <w:rsid w:val="001E12D5"/>
    <w:rsid w:val="0021039F"/>
    <w:rsid w:val="002119A4"/>
    <w:rsid w:val="00243C64"/>
    <w:rsid w:val="0025021F"/>
    <w:rsid w:val="002518C1"/>
    <w:rsid w:val="0027516C"/>
    <w:rsid w:val="0028637D"/>
    <w:rsid w:val="002E534D"/>
    <w:rsid w:val="00300B6D"/>
    <w:rsid w:val="00336EB3"/>
    <w:rsid w:val="0033775C"/>
    <w:rsid w:val="003B0E0A"/>
    <w:rsid w:val="003E7148"/>
    <w:rsid w:val="004428C0"/>
    <w:rsid w:val="004C119D"/>
    <w:rsid w:val="0050180F"/>
    <w:rsid w:val="00526B77"/>
    <w:rsid w:val="005410F4"/>
    <w:rsid w:val="00546FCC"/>
    <w:rsid w:val="00551C53"/>
    <w:rsid w:val="00566135"/>
    <w:rsid w:val="00596033"/>
    <w:rsid w:val="005C609B"/>
    <w:rsid w:val="005D7F99"/>
    <w:rsid w:val="006553D9"/>
    <w:rsid w:val="006B5C82"/>
    <w:rsid w:val="006F71C7"/>
    <w:rsid w:val="007268CB"/>
    <w:rsid w:val="0075333F"/>
    <w:rsid w:val="00777D39"/>
    <w:rsid w:val="007F24DC"/>
    <w:rsid w:val="00897971"/>
    <w:rsid w:val="008D18EB"/>
    <w:rsid w:val="008D3894"/>
    <w:rsid w:val="008F6D1A"/>
    <w:rsid w:val="00924503"/>
    <w:rsid w:val="00992F9B"/>
    <w:rsid w:val="009B2012"/>
    <w:rsid w:val="009C4D2E"/>
    <w:rsid w:val="009C612E"/>
    <w:rsid w:val="009D5590"/>
    <w:rsid w:val="009E03FC"/>
    <w:rsid w:val="00A4480F"/>
    <w:rsid w:val="00AB510C"/>
    <w:rsid w:val="00AC26BE"/>
    <w:rsid w:val="00AD6D2B"/>
    <w:rsid w:val="00AF1C9F"/>
    <w:rsid w:val="00B00E46"/>
    <w:rsid w:val="00B02BAD"/>
    <w:rsid w:val="00B42639"/>
    <w:rsid w:val="00B54EDA"/>
    <w:rsid w:val="00BA52E5"/>
    <w:rsid w:val="00BD05F4"/>
    <w:rsid w:val="00C123BD"/>
    <w:rsid w:val="00C25E45"/>
    <w:rsid w:val="00C83E0D"/>
    <w:rsid w:val="00C87568"/>
    <w:rsid w:val="00CA746A"/>
    <w:rsid w:val="00CF23C1"/>
    <w:rsid w:val="00D049AF"/>
    <w:rsid w:val="00D55224"/>
    <w:rsid w:val="00D87844"/>
    <w:rsid w:val="00D901E8"/>
    <w:rsid w:val="00DA099C"/>
    <w:rsid w:val="00DB5C3F"/>
    <w:rsid w:val="00DF306E"/>
    <w:rsid w:val="00DF60F9"/>
    <w:rsid w:val="00E643F5"/>
    <w:rsid w:val="00EA1D93"/>
    <w:rsid w:val="00EA56A9"/>
    <w:rsid w:val="00F04606"/>
    <w:rsid w:val="00F31307"/>
    <w:rsid w:val="00F62AA9"/>
    <w:rsid w:val="00F83666"/>
    <w:rsid w:val="00F87027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E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B0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0E0A"/>
  </w:style>
  <w:style w:type="paragraph" w:styleId="a6">
    <w:name w:val="List Paragraph"/>
    <w:basedOn w:val="a"/>
    <w:uiPriority w:val="34"/>
    <w:qFormat/>
    <w:rsid w:val="00F31307"/>
    <w:pPr>
      <w:ind w:left="720"/>
      <w:contextualSpacing/>
    </w:pPr>
  </w:style>
  <w:style w:type="table" w:styleId="a7">
    <w:name w:val="Table Grid"/>
    <w:basedOn w:val="a1"/>
    <w:uiPriority w:val="59"/>
    <w:rsid w:val="0044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11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11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B2012"/>
  </w:style>
  <w:style w:type="character" w:styleId="ab">
    <w:name w:val="Hyperlink"/>
    <w:basedOn w:val="a0"/>
    <w:uiPriority w:val="99"/>
    <w:semiHidden/>
    <w:unhideWhenUsed/>
    <w:rsid w:val="009B2012"/>
    <w:rPr>
      <w:color w:val="0000FF"/>
      <w:u w:val="single"/>
    </w:rPr>
  </w:style>
  <w:style w:type="paragraph" w:customStyle="1" w:styleId="Default">
    <w:name w:val="Default"/>
    <w:rsid w:val="006F71C7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t@yelets.lipet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ets-adm.ru/assets/files/soc_ekonom_razvitie/13.01.2014_strateg_plan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t4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DC58-95CF-49BA-BED1-D61E293F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Татьяна</cp:lastModifiedBy>
  <cp:revision>2</cp:revision>
  <cp:lastPrinted>2017-08-21T05:27:00Z</cp:lastPrinted>
  <dcterms:created xsi:type="dcterms:W3CDTF">2017-11-30T06:34:00Z</dcterms:created>
  <dcterms:modified xsi:type="dcterms:W3CDTF">2017-11-30T06:34:00Z</dcterms:modified>
</cp:coreProperties>
</file>